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B2" w:rsidRDefault="00E65B92" w:rsidP="00E65B92">
      <w:pPr>
        <w:jc w:val="right"/>
      </w:pPr>
      <w:r>
        <w:t>Załącznik nr 1 do SIWZ</w:t>
      </w:r>
    </w:p>
    <w:p w:rsidR="00CE7A05" w:rsidRDefault="005751D7" w:rsidP="00CE7A05">
      <w:pPr>
        <w:rPr>
          <w:b/>
        </w:rPr>
      </w:pPr>
      <w:r>
        <w:rPr>
          <w:b/>
        </w:rPr>
        <w:t>Nr sprawy: 333.2.6</w:t>
      </w:r>
      <w:bookmarkStart w:id="0" w:name="_GoBack"/>
      <w:bookmarkEnd w:id="0"/>
      <w:r w:rsidR="00CE7A05" w:rsidRPr="00CE7A05">
        <w:rPr>
          <w:b/>
        </w:rPr>
        <w:t>.2018</w:t>
      </w:r>
    </w:p>
    <w:p w:rsidR="00E65B92" w:rsidRPr="00CE7A05" w:rsidRDefault="00E65B92" w:rsidP="00E65B92">
      <w:pPr>
        <w:jc w:val="center"/>
        <w:rPr>
          <w:b/>
        </w:rPr>
      </w:pPr>
      <w:r w:rsidRPr="00CE7A05">
        <w:rPr>
          <w:b/>
        </w:rPr>
        <w:t xml:space="preserve">OPIS PRZEDMIOTU </w:t>
      </w:r>
    </w:p>
    <w:p w:rsidR="00E65B92" w:rsidRDefault="00E65B92" w:rsidP="00E65B92">
      <w:pPr>
        <w:spacing w:line="360" w:lineRule="auto"/>
        <w:jc w:val="center"/>
      </w:pPr>
    </w:p>
    <w:p w:rsidR="00E65B92" w:rsidRDefault="00E65B92" w:rsidP="00E65B92">
      <w:pPr>
        <w:spacing w:line="276" w:lineRule="auto"/>
      </w:pPr>
      <w:r>
        <w:t>1.Przedmiotem zamówienia jest realizacja usług przewozowych na podstawie biletów miesięcznych dzieci i młodzieży do szkół i przedszkoli z</w:t>
      </w:r>
      <w:r w:rsidR="0081358C">
        <w:t xml:space="preserve"> terenu Gminy Niechlów w roku 2018</w:t>
      </w:r>
      <w:r>
        <w:t xml:space="preserve"> </w:t>
      </w:r>
      <w:r w:rsidR="0081358C">
        <w:t>w terminie 03.09.2018r. do 21.12.2018</w:t>
      </w:r>
      <w:r>
        <w:t xml:space="preserve">r. z pierwszeństwem przejazdu dzieci i młodzieży z biletem miesięcznym </w:t>
      </w:r>
    </w:p>
    <w:p w:rsidR="00E65B92" w:rsidRDefault="00E65B92" w:rsidP="00E65B92">
      <w:pPr>
        <w:spacing w:line="276" w:lineRule="auto"/>
      </w:pPr>
      <w:r>
        <w:t>( w cenach biletów ustalonych w postępowaniu przetargowym).</w:t>
      </w:r>
    </w:p>
    <w:p w:rsidR="00E65B92" w:rsidRDefault="00E65B92" w:rsidP="00E65B92">
      <w:pPr>
        <w:spacing w:line="276" w:lineRule="auto"/>
      </w:pPr>
      <w:r>
        <w:t>2.Wykonawca zobowiązany jest umożliwić przejazdy dzieci i młodzieży do szkół i z powrotem (na podstawie biletów miesięcznych).</w:t>
      </w:r>
    </w:p>
    <w:p w:rsidR="00E65B92" w:rsidRDefault="00E65B92" w:rsidP="00E65B92">
      <w:pPr>
        <w:spacing w:line="276" w:lineRule="auto"/>
      </w:pPr>
      <w:r>
        <w:t xml:space="preserve">3.Szacunkowa liczba dzieci dowożonych do placówek oświatowych z terenu Gminy Niechlów w latach 2018/2019 wynosi 343 osoby. </w:t>
      </w:r>
    </w:p>
    <w:p w:rsidR="00E65B92" w:rsidRDefault="00E65B92" w:rsidP="00E65B92">
      <w:pPr>
        <w:spacing w:line="276" w:lineRule="auto"/>
      </w:pPr>
      <w:r>
        <w:t>4.Wykonawca zabezpiecza transport dla dzieci i młodzieży szkolnej w ilościach i na utworzonych przez siebie liniach w dniach nauki szkolnej.</w:t>
      </w:r>
    </w:p>
    <w:p w:rsidR="00E65B92" w:rsidRDefault="00E65B92" w:rsidP="00E65B92">
      <w:pPr>
        <w:spacing w:line="276" w:lineRule="auto"/>
      </w:pPr>
      <w:r>
        <w:t>5.Linie komunikacji regularnej muszą być ułożone przez Wykonawcę i oznaczone w taki sposób, aby umożliwiały dzieciom dojazd z miejsca zamieszkania do szkoły oraz ze szkoły do miejsca zamieszkania w dni nauki szkolnej.</w:t>
      </w:r>
    </w:p>
    <w:p w:rsidR="00E65B92" w:rsidRDefault="00E65B92" w:rsidP="00E65B92">
      <w:pPr>
        <w:spacing w:line="276" w:lineRule="auto"/>
      </w:pPr>
      <w:r>
        <w:t>6.Wykonawca zaplanuje harmonogram przewozu dzieci do szkół i odwozu ze szkoły i przedszkoli dzieci i młodzieży z terenu Gminy Niechlów na podstawie informacji zawartych w załączniku nr 1 do SIWZ (Opis przedmiotu zamówienia) oraz załączniku nr 2 do SIWZ (Formularz ofertowy).</w:t>
      </w:r>
    </w:p>
    <w:p w:rsidR="00E65B92" w:rsidRDefault="00E65B92" w:rsidP="00E65B92">
      <w:pPr>
        <w:spacing w:line="276" w:lineRule="auto"/>
      </w:pPr>
      <w:r>
        <w:t>7.Wykonawca zapewni w szczególności dowóz dzieci i młodzieży w godz. 8:00 do 8:30 na zajęcia oraz powrót z placówek oświatowych w godz. od 12:00 do 16:00.</w:t>
      </w:r>
    </w:p>
    <w:p w:rsidR="00E65B92" w:rsidRDefault="00E65B92" w:rsidP="00E65B92">
      <w:pPr>
        <w:spacing w:line="276" w:lineRule="auto"/>
      </w:pPr>
      <w:r>
        <w:t>8.Ustalenie ostatecznego rozkładu jazdy Wykonawca dokonuje w porozumieniu z Zamawiającym oraz dyrektorami placówek oświatowych. Trasa powinna przebiega możliwie najkrótszą drogą. 9.Zamawiający zastrzega sobie prawo zmiany obciążeń na poszczególnych liniach.</w:t>
      </w:r>
    </w:p>
    <w:p w:rsidR="00E65B92" w:rsidRDefault="00E65B92" w:rsidP="00E65B92">
      <w:pPr>
        <w:spacing w:line="276" w:lineRule="auto"/>
      </w:pPr>
      <w:r>
        <w:t>10.Zamawiający przewiduje możliwość zmiany ilości dowożonych uczniów. W przypadku zmiany ilości dzieci dojeżdżających Wykonawca dostosuje trasy i liczbę kursów do potrzeb sprawowanego dowozu dzieci do szkół na warunkach podanych w ofercie. Z tytułu zmniejszenia ilości dowożonych uczniów Zamawiający nie przewiduje ponoszenia dodatkowych opłat, a Wykonawca nie będzie rościł pretensji ani żądał rekompensaty finansowej jeżeli wartość zamówienia będzie mniejsza niż szacowana przez Zamawiającego.</w:t>
      </w:r>
    </w:p>
    <w:p w:rsidR="00E65B92" w:rsidRDefault="00E65B92" w:rsidP="00E65B92">
      <w:pPr>
        <w:spacing w:line="276" w:lineRule="auto"/>
      </w:pPr>
      <w:r>
        <w:t>11.Kursy winny się odbywać przy zachowaniu norm bezpieczeństwa obowiązujących w zakresie transportu drogowego osób oraz przewozu dzieci szkolnych, a także dostosowaniu liczby kursów oraz liczby miejsc siedzących pojazdów na poszczególnych kierunkach do ilości przewożonych dzieci.</w:t>
      </w:r>
    </w:p>
    <w:p w:rsidR="00E65B92" w:rsidRDefault="00E65B92" w:rsidP="00E65B92">
      <w:pPr>
        <w:spacing w:line="276" w:lineRule="auto"/>
      </w:pPr>
      <w:r>
        <w:t xml:space="preserve">12.Przewozy dzieci odbywać się mogą wyłącznie środkami transportu spełniającymi wymagania techniczne określone w przepisach Prawo o ruchu drogowym (Dz.U. z 2013r. poz.1414 </w:t>
      </w:r>
      <w:proofErr w:type="spellStart"/>
      <w:r>
        <w:t>t.j</w:t>
      </w:r>
      <w:proofErr w:type="spellEnd"/>
      <w:r>
        <w:t>.), również między innymi:</w:t>
      </w:r>
    </w:p>
    <w:p w:rsidR="00E65B92" w:rsidRDefault="00E65B92" w:rsidP="00E65B92">
      <w:pPr>
        <w:spacing w:line="276" w:lineRule="auto"/>
      </w:pPr>
      <w:r>
        <w:lastRenderedPageBreak/>
        <w:t>a)</w:t>
      </w:r>
      <w:r>
        <w:tab/>
        <w:t>Wykonawca musi zapewnić dzieciom bezpieczny przewóz, tzw. odpowiednie warunki bezpieczeństwa i higieny, w tym miejsca siedzące dla każdego dziecka;</w:t>
      </w:r>
    </w:p>
    <w:p w:rsidR="00E65B92" w:rsidRDefault="00E65B92" w:rsidP="00E65B92">
      <w:pPr>
        <w:spacing w:line="276" w:lineRule="auto"/>
      </w:pPr>
      <w:r>
        <w:t>b)</w:t>
      </w:r>
      <w:r>
        <w:tab/>
        <w:t>Zamawiający wymaga zapewnienia w okresie niskich temperatur odpowiedniej temperatury w pojazdach przewożących dzieci;</w:t>
      </w:r>
    </w:p>
    <w:p w:rsidR="00E65B92" w:rsidRDefault="00E65B92" w:rsidP="00E65B92">
      <w:pPr>
        <w:spacing w:line="276" w:lineRule="auto"/>
      </w:pPr>
      <w:r>
        <w:t>c)</w:t>
      </w:r>
      <w:r>
        <w:tab/>
        <w:t>Pojazdy uczestniczące w dowozach muszą odpowiadać ogólnym warunkom przewozu osób, muszą posiadać ważne polisy ubezpieczenia OC i NW oraz aktualne badania techniczne.</w:t>
      </w:r>
    </w:p>
    <w:p w:rsidR="00E65B92" w:rsidRDefault="00E65B92" w:rsidP="00E65B92">
      <w:pPr>
        <w:spacing w:line="276" w:lineRule="auto"/>
      </w:pPr>
      <w:r>
        <w:t>13.Zamawiający zastrzega możliwe odstępstwa od przewidywanego przewozu , uzależnione od zmiany planów lekcyjnych, ilości dzieci, likwidacji szkoły, zmiany organizacji roku szkolnego, w szczególności:</w:t>
      </w:r>
    </w:p>
    <w:p w:rsidR="00E65B92" w:rsidRDefault="00E65B92" w:rsidP="00E65B92">
      <w:pPr>
        <w:spacing w:line="276" w:lineRule="auto"/>
      </w:pPr>
      <w:r>
        <w:t>a)</w:t>
      </w:r>
      <w:r>
        <w:tab/>
        <w:t>Zmiany w ilości dowożonych dzieci (zmniejszenie lub zwiększenie liczby przewożonych dzieci z poszczególnych miejscowości);</w:t>
      </w:r>
    </w:p>
    <w:p w:rsidR="00E65B92" w:rsidRDefault="00E65B92" w:rsidP="00E65B92">
      <w:pPr>
        <w:spacing w:line="276" w:lineRule="auto"/>
      </w:pPr>
      <w:r>
        <w:t>b)</w:t>
      </w:r>
      <w:r>
        <w:tab/>
        <w:t>Zmiany w godzinach odjazdów pojazdów ustalone w porozumieniu z Zamawiającym;</w:t>
      </w:r>
    </w:p>
    <w:p w:rsidR="00E65B92" w:rsidRDefault="00E65B92" w:rsidP="00E65B92">
      <w:pPr>
        <w:spacing w:line="276" w:lineRule="auto"/>
      </w:pPr>
      <w:r>
        <w:t>c)</w:t>
      </w:r>
      <w:r>
        <w:tab/>
        <w:t>O ww. zmianach Zamawiający powiadomi pisemnie lub telefonicznie Wykonawcę w terminie 3 dni przed ich wprowadzeniem.</w:t>
      </w:r>
    </w:p>
    <w:p w:rsidR="00E65B92" w:rsidRDefault="00E65B92" w:rsidP="00E65B92">
      <w:pPr>
        <w:spacing w:line="276" w:lineRule="auto"/>
      </w:pPr>
      <w:r>
        <w:t>14.Wykonawca zabezpiecza przewozy na wszystkich liniach w dni nauki szkolnej.</w:t>
      </w:r>
    </w:p>
    <w:p w:rsidR="00956FA3" w:rsidRDefault="00956FA3" w:rsidP="00956FA3">
      <w:pPr>
        <w:spacing w:line="276" w:lineRule="auto"/>
        <w:jc w:val="center"/>
      </w:pPr>
    </w:p>
    <w:p w:rsidR="00956FA3" w:rsidRDefault="00956FA3" w:rsidP="00956FA3">
      <w:pPr>
        <w:spacing w:line="276" w:lineRule="auto"/>
        <w:jc w:val="center"/>
      </w:pPr>
      <w:r>
        <w:t>Wykaz dowożonych dzieci do placówek oświatowych w roku 2018/2019</w:t>
      </w:r>
    </w:p>
    <w:p w:rsidR="00956FA3" w:rsidRDefault="00956FA3" w:rsidP="00E65B92">
      <w:pPr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956FA3" w:rsidTr="005E674E">
        <w:tc>
          <w:tcPr>
            <w:tcW w:w="562" w:type="dxa"/>
          </w:tcPr>
          <w:p w:rsidR="00956FA3" w:rsidRPr="005E674E" w:rsidRDefault="00956FA3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Lp.</w:t>
            </w:r>
          </w:p>
        </w:tc>
        <w:tc>
          <w:tcPr>
            <w:tcW w:w="3062" w:type="dxa"/>
          </w:tcPr>
          <w:p w:rsidR="00956FA3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 xml:space="preserve">Dowóz do placówki </w:t>
            </w:r>
          </w:p>
        </w:tc>
        <w:tc>
          <w:tcPr>
            <w:tcW w:w="1812" w:type="dxa"/>
          </w:tcPr>
          <w:p w:rsidR="00956FA3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 xml:space="preserve">Liczba osób razem </w:t>
            </w:r>
          </w:p>
        </w:tc>
        <w:tc>
          <w:tcPr>
            <w:tcW w:w="1813" w:type="dxa"/>
          </w:tcPr>
          <w:p w:rsidR="00956FA3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Z miejscowości</w:t>
            </w:r>
          </w:p>
        </w:tc>
        <w:tc>
          <w:tcPr>
            <w:tcW w:w="1813" w:type="dxa"/>
          </w:tcPr>
          <w:p w:rsidR="00956FA3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Liczba osób</w:t>
            </w:r>
          </w:p>
        </w:tc>
      </w:tr>
      <w:tr w:rsidR="005E674E" w:rsidTr="005E674E">
        <w:tc>
          <w:tcPr>
            <w:tcW w:w="562" w:type="dxa"/>
            <w:vMerge w:val="restart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1.</w:t>
            </w:r>
          </w:p>
        </w:tc>
        <w:tc>
          <w:tcPr>
            <w:tcW w:w="3062" w:type="dxa"/>
            <w:vMerge w:val="restart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Przedszkole w Niechlowie</w:t>
            </w:r>
          </w:p>
        </w:tc>
        <w:tc>
          <w:tcPr>
            <w:tcW w:w="1812" w:type="dxa"/>
            <w:vMerge w:val="restart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</w:p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</w:p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</w:p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</w:p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</w:p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43</w:t>
            </w: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 xml:space="preserve">Żuchlów 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12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 xml:space="preserve">Bartodzieje 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2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Żabin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2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Klimontów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Karów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6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Świerczów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Wągroda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Miechów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4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Szaszorowice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4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Lipowiec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Głobice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7</w:t>
            </w:r>
          </w:p>
        </w:tc>
      </w:tr>
      <w:tr w:rsidR="005E674E" w:rsidTr="005E674E">
        <w:tc>
          <w:tcPr>
            <w:tcW w:w="5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5E674E" w:rsidRPr="005E674E" w:rsidRDefault="005E674E" w:rsidP="00E65B92">
            <w:pPr>
              <w:spacing w:line="276" w:lineRule="auto"/>
              <w:rPr>
                <w:sz w:val="18"/>
              </w:rPr>
            </w:pPr>
            <w:proofErr w:type="spellStart"/>
            <w:r w:rsidRPr="005E674E">
              <w:rPr>
                <w:sz w:val="18"/>
              </w:rPr>
              <w:t>Bełcz</w:t>
            </w:r>
            <w:proofErr w:type="spellEnd"/>
            <w:r w:rsidRPr="005E674E">
              <w:rPr>
                <w:sz w:val="18"/>
              </w:rPr>
              <w:t xml:space="preserve"> Wielki</w:t>
            </w:r>
          </w:p>
        </w:tc>
        <w:tc>
          <w:tcPr>
            <w:tcW w:w="1813" w:type="dxa"/>
          </w:tcPr>
          <w:p w:rsidR="005E674E" w:rsidRPr="005E674E" w:rsidRDefault="005E674E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2</w:t>
            </w:r>
          </w:p>
        </w:tc>
      </w:tr>
      <w:tr w:rsidR="00920722" w:rsidTr="005E674E">
        <w:tc>
          <w:tcPr>
            <w:tcW w:w="562" w:type="dxa"/>
            <w:vMerge w:val="restart"/>
          </w:tcPr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Pr="005E674E" w:rsidRDefault="00920722" w:rsidP="00920722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2.</w:t>
            </w:r>
          </w:p>
        </w:tc>
        <w:tc>
          <w:tcPr>
            <w:tcW w:w="3062" w:type="dxa"/>
            <w:vMerge w:val="restart"/>
          </w:tcPr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Pr="005E674E" w:rsidRDefault="00920722" w:rsidP="00920722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Szkoła Podstawowa w Niechlowie</w:t>
            </w:r>
          </w:p>
        </w:tc>
        <w:tc>
          <w:tcPr>
            <w:tcW w:w="1812" w:type="dxa"/>
            <w:vMerge w:val="restart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Default="00920722" w:rsidP="00E65B92">
            <w:pPr>
              <w:spacing w:line="276" w:lineRule="auto"/>
              <w:rPr>
                <w:sz w:val="18"/>
              </w:rPr>
            </w:pPr>
          </w:p>
          <w:p w:rsidR="00920722" w:rsidRPr="005E674E" w:rsidRDefault="00920722" w:rsidP="00920722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93</w:t>
            </w: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Żuchlów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24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 xml:space="preserve">Bartodzieje 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7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Żabin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4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Klimontów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3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Karów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12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Świerczów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Wągroda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4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Miechów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6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Szaszorowice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6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Lipowiec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3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r w:rsidRPr="005E674E">
              <w:rPr>
                <w:sz w:val="18"/>
              </w:rPr>
              <w:t>Głobice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17</w:t>
            </w:r>
          </w:p>
        </w:tc>
      </w:tr>
      <w:tr w:rsidR="00920722" w:rsidTr="005E674E">
        <w:tc>
          <w:tcPr>
            <w:tcW w:w="5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306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2" w:type="dxa"/>
            <w:vMerge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</w:p>
        </w:tc>
        <w:tc>
          <w:tcPr>
            <w:tcW w:w="1813" w:type="dxa"/>
          </w:tcPr>
          <w:p w:rsidR="00920722" w:rsidRPr="005E674E" w:rsidRDefault="00920722" w:rsidP="00E65B92">
            <w:pPr>
              <w:spacing w:line="276" w:lineRule="auto"/>
              <w:rPr>
                <w:sz w:val="18"/>
              </w:rPr>
            </w:pPr>
            <w:proofErr w:type="spellStart"/>
            <w:r w:rsidRPr="005E674E">
              <w:rPr>
                <w:sz w:val="18"/>
              </w:rPr>
              <w:t>Bełcz</w:t>
            </w:r>
            <w:proofErr w:type="spellEnd"/>
            <w:r w:rsidRPr="005E674E">
              <w:rPr>
                <w:sz w:val="18"/>
              </w:rPr>
              <w:t xml:space="preserve"> Wielki</w:t>
            </w:r>
          </w:p>
        </w:tc>
        <w:tc>
          <w:tcPr>
            <w:tcW w:w="1813" w:type="dxa"/>
          </w:tcPr>
          <w:p w:rsidR="00920722" w:rsidRPr="005E674E" w:rsidRDefault="00920722" w:rsidP="005E674E">
            <w:pPr>
              <w:spacing w:line="276" w:lineRule="auto"/>
              <w:jc w:val="center"/>
              <w:rPr>
                <w:sz w:val="18"/>
              </w:rPr>
            </w:pPr>
            <w:r w:rsidRPr="005E674E">
              <w:rPr>
                <w:sz w:val="18"/>
              </w:rPr>
              <w:t>6</w:t>
            </w:r>
          </w:p>
        </w:tc>
      </w:tr>
      <w:tr w:rsidR="00176803" w:rsidTr="005E674E">
        <w:tc>
          <w:tcPr>
            <w:tcW w:w="562" w:type="dxa"/>
            <w:vMerge w:val="restart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3.</w:t>
            </w:r>
          </w:p>
        </w:tc>
        <w:tc>
          <w:tcPr>
            <w:tcW w:w="3062" w:type="dxa"/>
            <w:vMerge w:val="restart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Gimnazjum w Niechlowie</w:t>
            </w:r>
          </w:p>
        </w:tc>
        <w:tc>
          <w:tcPr>
            <w:tcW w:w="1812" w:type="dxa"/>
            <w:vMerge w:val="restart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54</w:t>
            </w: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Żuchlów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17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 xml:space="preserve">Bartodzieje 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5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Żabin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3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Klimontów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1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Karów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4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Świerczów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2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Wągroda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1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 xml:space="preserve">Miechów 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6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Szaszorowice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5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Lipowiec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2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Głobice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6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76803">
              <w:rPr>
                <w:sz w:val="18"/>
                <w:szCs w:val="18"/>
              </w:rPr>
              <w:t>Bełcz</w:t>
            </w:r>
            <w:proofErr w:type="spellEnd"/>
            <w:r w:rsidRPr="00176803">
              <w:rPr>
                <w:sz w:val="18"/>
                <w:szCs w:val="18"/>
              </w:rPr>
              <w:t xml:space="preserve"> Wielki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2</w:t>
            </w:r>
          </w:p>
        </w:tc>
      </w:tr>
      <w:tr w:rsidR="00176803" w:rsidTr="005E674E">
        <w:tc>
          <w:tcPr>
            <w:tcW w:w="562" w:type="dxa"/>
            <w:vMerge w:val="restart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4.</w:t>
            </w:r>
          </w:p>
        </w:tc>
        <w:tc>
          <w:tcPr>
            <w:tcW w:w="3062" w:type="dxa"/>
            <w:vMerge w:val="restart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Przedszkole w Sicinach</w:t>
            </w:r>
          </w:p>
        </w:tc>
        <w:tc>
          <w:tcPr>
            <w:tcW w:w="1812" w:type="dxa"/>
            <w:vMerge w:val="restart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27</w:t>
            </w: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Łękanów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9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Wronów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7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Wioska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3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Tarpno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7</w:t>
            </w:r>
          </w:p>
        </w:tc>
      </w:tr>
      <w:tr w:rsidR="00176803" w:rsidTr="005E674E">
        <w:tc>
          <w:tcPr>
            <w:tcW w:w="5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176803" w:rsidRPr="00176803" w:rsidRDefault="00176803" w:rsidP="00E65B92">
            <w:pPr>
              <w:spacing w:line="276" w:lineRule="auto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Naratów</w:t>
            </w:r>
          </w:p>
        </w:tc>
        <w:tc>
          <w:tcPr>
            <w:tcW w:w="1813" w:type="dxa"/>
          </w:tcPr>
          <w:p w:rsidR="00176803" w:rsidRPr="00176803" w:rsidRDefault="00176803" w:rsidP="001768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6803">
              <w:rPr>
                <w:sz w:val="18"/>
                <w:szCs w:val="18"/>
              </w:rPr>
              <w:t>1</w:t>
            </w:r>
          </w:p>
        </w:tc>
      </w:tr>
      <w:tr w:rsidR="00CB30D5" w:rsidTr="005E674E">
        <w:tc>
          <w:tcPr>
            <w:tcW w:w="562" w:type="dxa"/>
            <w:vMerge w:val="restart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5.</w:t>
            </w:r>
          </w:p>
        </w:tc>
        <w:tc>
          <w:tcPr>
            <w:tcW w:w="3062" w:type="dxa"/>
            <w:vMerge w:val="restart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Szkoła Podstawowa w Sicinach</w:t>
            </w:r>
          </w:p>
        </w:tc>
        <w:tc>
          <w:tcPr>
            <w:tcW w:w="1812" w:type="dxa"/>
            <w:vMerge w:val="restart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83</w:t>
            </w: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Łękanów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12</w:t>
            </w:r>
          </w:p>
        </w:tc>
      </w:tr>
      <w:tr w:rsidR="00CB30D5" w:rsidTr="005E674E">
        <w:tc>
          <w:tcPr>
            <w:tcW w:w="5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Tarpno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5</w:t>
            </w:r>
          </w:p>
        </w:tc>
      </w:tr>
      <w:tr w:rsidR="00CB30D5" w:rsidTr="005E674E">
        <w:tc>
          <w:tcPr>
            <w:tcW w:w="5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Wioska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6</w:t>
            </w:r>
          </w:p>
        </w:tc>
      </w:tr>
      <w:tr w:rsidR="00CB30D5" w:rsidTr="005E674E">
        <w:tc>
          <w:tcPr>
            <w:tcW w:w="5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Wronów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12</w:t>
            </w:r>
          </w:p>
        </w:tc>
      </w:tr>
      <w:tr w:rsidR="00CB30D5" w:rsidTr="005E674E">
        <w:tc>
          <w:tcPr>
            <w:tcW w:w="5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Naratów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36</w:t>
            </w:r>
          </w:p>
        </w:tc>
      </w:tr>
      <w:tr w:rsidR="00CB30D5" w:rsidTr="005E674E">
        <w:tc>
          <w:tcPr>
            <w:tcW w:w="5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Wroniniec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9</w:t>
            </w:r>
          </w:p>
        </w:tc>
      </w:tr>
      <w:tr w:rsidR="00CB30D5" w:rsidTr="005E674E">
        <w:tc>
          <w:tcPr>
            <w:tcW w:w="5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CB30D5" w:rsidRPr="008F6113" w:rsidRDefault="00CB30D5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 xml:space="preserve">Bogucin </w:t>
            </w:r>
          </w:p>
        </w:tc>
        <w:tc>
          <w:tcPr>
            <w:tcW w:w="1813" w:type="dxa"/>
          </w:tcPr>
          <w:p w:rsidR="00CB30D5" w:rsidRPr="008F6113" w:rsidRDefault="00CB30D5" w:rsidP="00CB30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3</w:t>
            </w:r>
          </w:p>
        </w:tc>
      </w:tr>
      <w:tr w:rsidR="008F6113" w:rsidTr="008F6113">
        <w:tc>
          <w:tcPr>
            <w:tcW w:w="562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6.</w:t>
            </w:r>
          </w:p>
        </w:tc>
        <w:tc>
          <w:tcPr>
            <w:tcW w:w="3062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Oddział Przedszkolny w Naratowie</w:t>
            </w:r>
          </w:p>
        </w:tc>
        <w:tc>
          <w:tcPr>
            <w:tcW w:w="1812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Wroniniec</w:t>
            </w:r>
          </w:p>
        </w:tc>
        <w:tc>
          <w:tcPr>
            <w:tcW w:w="1813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7</w:t>
            </w:r>
          </w:p>
        </w:tc>
      </w:tr>
      <w:tr w:rsidR="008F6113" w:rsidTr="008F6113">
        <w:tc>
          <w:tcPr>
            <w:tcW w:w="562" w:type="dxa"/>
            <w:vMerge w:val="restart"/>
          </w:tcPr>
          <w:p w:rsid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7.</w:t>
            </w:r>
          </w:p>
        </w:tc>
        <w:tc>
          <w:tcPr>
            <w:tcW w:w="3062" w:type="dxa"/>
            <w:vMerge w:val="restart"/>
          </w:tcPr>
          <w:p w:rsid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Gimnazjum w Naratowie</w:t>
            </w:r>
          </w:p>
        </w:tc>
        <w:tc>
          <w:tcPr>
            <w:tcW w:w="1812" w:type="dxa"/>
            <w:vMerge w:val="restart"/>
          </w:tcPr>
          <w:p w:rsid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36</w:t>
            </w:r>
          </w:p>
        </w:tc>
        <w:tc>
          <w:tcPr>
            <w:tcW w:w="1813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Łękanów</w:t>
            </w:r>
          </w:p>
        </w:tc>
        <w:tc>
          <w:tcPr>
            <w:tcW w:w="1813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8</w:t>
            </w:r>
          </w:p>
        </w:tc>
      </w:tr>
      <w:tr w:rsidR="008F6113" w:rsidTr="008F6113">
        <w:tc>
          <w:tcPr>
            <w:tcW w:w="5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Siciny</w:t>
            </w:r>
          </w:p>
        </w:tc>
        <w:tc>
          <w:tcPr>
            <w:tcW w:w="1813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16</w:t>
            </w:r>
          </w:p>
        </w:tc>
      </w:tr>
      <w:tr w:rsidR="008F6113" w:rsidTr="008F6113">
        <w:tc>
          <w:tcPr>
            <w:tcW w:w="5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Tarpno</w:t>
            </w:r>
          </w:p>
        </w:tc>
        <w:tc>
          <w:tcPr>
            <w:tcW w:w="1813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5</w:t>
            </w:r>
          </w:p>
        </w:tc>
      </w:tr>
      <w:tr w:rsidR="008F6113" w:rsidTr="008F6113">
        <w:tc>
          <w:tcPr>
            <w:tcW w:w="5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Wioska</w:t>
            </w:r>
          </w:p>
        </w:tc>
        <w:tc>
          <w:tcPr>
            <w:tcW w:w="1813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4</w:t>
            </w:r>
          </w:p>
        </w:tc>
      </w:tr>
      <w:tr w:rsidR="008F6113" w:rsidTr="008F6113">
        <w:tc>
          <w:tcPr>
            <w:tcW w:w="5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:rsidR="008F6113" w:rsidRPr="008F6113" w:rsidRDefault="008F6113" w:rsidP="00E65B92">
            <w:pPr>
              <w:spacing w:line="276" w:lineRule="auto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Wronów</w:t>
            </w:r>
          </w:p>
        </w:tc>
        <w:tc>
          <w:tcPr>
            <w:tcW w:w="1813" w:type="dxa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F6113">
              <w:rPr>
                <w:sz w:val="18"/>
                <w:szCs w:val="18"/>
              </w:rPr>
              <w:t>3</w:t>
            </w:r>
          </w:p>
        </w:tc>
      </w:tr>
      <w:tr w:rsidR="008F6113" w:rsidTr="00C52B53">
        <w:tc>
          <w:tcPr>
            <w:tcW w:w="3624" w:type="dxa"/>
            <w:gridSpan w:val="2"/>
          </w:tcPr>
          <w:p w:rsidR="008F6113" w:rsidRPr="008F6113" w:rsidRDefault="008F6113" w:rsidP="008F6113">
            <w:pPr>
              <w:spacing w:line="276" w:lineRule="auto"/>
              <w:jc w:val="center"/>
              <w:rPr>
                <w:b/>
              </w:rPr>
            </w:pPr>
            <w:r w:rsidRPr="008F6113">
              <w:rPr>
                <w:b/>
              </w:rPr>
              <w:t>Razem</w:t>
            </w:r>
          </w:p>
        </w:tc>
        <w:tc>
          <w:tcPr>
            <w:tcW w:w="5438" w:type="dxa"/>
            <w:gridSpan w:val="3"/>
          </w:tcPr>
          <w:p w:rsidR="008F6113" w:rsidRDefault="008F6113" w:rsidP="008F6113">
            <w:pPr>
              <w:spacing w:line="276" w:lineRule="auto"/>
              <w:jc w:val="center"/>
            </w:pPr>
            <w:r w:rsidRPr="008F6113">
              <w:rPr>
                <w:b/>
              </w:rPr>
              <w:t>343</w:t>
            </w:r>
          </w:p>
        </w:tc>
      </w:tr>
    </w:tbl>
    <w:p w:rsidR="00956FA3" w:rsidRDefault="00956FA3" w:rsidP="00E65B92">
      <w:pPr>
        <w:spacing w:line="276" w:lineRule="auto"/>
      </w:pPr>
    </w:p>
    <w:sectPr w:rsidR="0095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92"/>
    <w:rsid w:val="00097540"/>
    <w:rsid w:val="000C5919"/>
    <w:rsid w:val="00176803"/>
    <w:rsid w:val="00267E3B"/>
    <w:rsid w:val="003068B2"/>
    <w:rsid w:val="003E16E1"/>
    <w:rsid w:val="005751D7"/>
    <w:rsid w:val="005E674E"/>
    <w:rsid w:val="00713774"/>
    <w:rsid w:val="007E4284"/>
    <w:rsid w:val="0081358C"/>
    <w:rsid w:val="008F6113"/>
    <w:rsid w:val="00920722"/>
    <w:rsid w:val="009460FF"/>
    <w:rsid w:val="00956FA3"/>
    <w:rsid w:val="00B46191"/>
    <w:rsid w:val="00C23E3D"/>
    <w:rsid w:val="00CB30D5"/>
    <w:rsid w:val="00CE7A05"/>
    <w:rsid w:val="00D715D9"/>
    <w:rsid w:val="00E0237D"/>
    <w:rsid w:val="00E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2748-22EA-40D9-ACD0-19B1998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5</cp:revision>
  <dcterms:created xsi:type="dcterms:W3CDTF">2018-05-10T06:06:00Z</dcterms:created>
  <dcterms:modified xsi:type="dcterms:W3CDTF">2018-06-05T06:46:00Z</dcterms:modified>
</cp:coreProperties>
</file>