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D7" w:rsidRDefault="00410E83">
      <w:r>
        <w:t>__________________________________________________________________________________</w:t>
      </w:r>
    </w:p>
    <w:p w:rsidR="00B879D7" w:rsidRDefault="00410E83">
      <w:pPr>
        <w:jc w:val="center"/>
      </w:pPr>
      <w:r>
        <w:rPr>
          <w:rFonts w:ascii="Arial" w:hAnsi="Arial" w:cs="Arial"/>
          <w:b/>
        </w:rPr>
        <w:t xml:space="preserve">OPIS PRZEDMIOTU ZAMÓWIENIA  </w:t>
      </w:r>
    </w:p>
    <w:p w:rsidR="00B879D7" w:rsidRDefault="00B879D7">
      <w:pPr>
        <w:jc w:val="center"/>
        <w:rPr>
          <w:rFonts w:ascii="Arial" w:hAnsi="Arial" w:cs="Arial"/>
          <w:b/>
        </w:rPr>
      </w:pPr>
    </w:p>
    <w:p w:rsidR="00AE3DA1" w:rsidRPr="00AE3DA1" w:rsidRDefault="00AE3DA1" w:rsidP="00AE3DA1">
      <w:pPr>
        <w:spacing w:line="276" w:lineRule="auto"/>
        <w:rPr>
          <w:rFonts w:ascii="Arial" w:hAnsi="Arial" w:cs="Arial"/>
        </w:rPr>
      </w:pPr>
      <w:r w:rsidRPr="00AE3DA1">
        <w:rPr>
          <w:rFonts w:ascii="Arial" w:hAnsi="Arial" w:cs="Arial"/>
        </w:rPr>
        <w:t xml:space="preserve">1.Przedmiotem zamówienia jest realizacja usług przewozowych na podstawie biletów miesięcznych dla dzieci i młodzieży do szkół i przedszkoli z terenu Gminy Niechlów wraz z zapewnieniem opieki w roku 2019 w terminie </w:t>
      </w:r>
      <w:r w:rsidR="0014328C">
        <w:rPr>
          <w:rFonts w:ascii="Arial" w:hAnsi="Arial" w:cs="Arial"/>
        </w:rPr>
        <w:t>01</w:t>
      </w:r>
      <w:r w:rsidR="00CA51EE" w:rsidRPr="00CA51EE">
        <w:rPr>
          <w:rFonts w:ascii="Arial" w:hAnsi="Arial" w:cs="Arial"/>
        </w:rPr>
        <w:t>.02</w:t>
      </w:r>
      <w:r w:rsidR="0014328C">
        <w:rPr>
          <w:rFonts w:ascii="Arial" w:hAnsi="Arial" w:cs="Arial"/>
        </w:rPr>
        <w:t>.2019r. do 21</w:t>
      </w:r>
      <w:bookmarkStart w:id="0" w:name="_GoBack"/>
      <w:bookmarkEnd w:id="0"/>
      <w:r w:rsidRPr="00CA51EE">
        <w:rPr>
          <w:rFonts w:ascii="Arial" w:hAnsi="Arial" w:cs="Arial"/>
        </w:rPr>
        <w:t>.06.2019r</w:t>
      </w:r>
      <w:r w:rsidRPr="00AE3DA1">
        <w:rPr>
          <w:rFonts w:ascii="Arial" w:hAnsi="Arial" w:cs="Arial"/>
        </w:rPr>
        <w:t>. ( w cenach biletów ustalonych w postępowaniu przetargowym).</w:t>
      </w:r>
    </w:p>
    <w:p w:rsidR="00AE3DA1" w:rsidRPr="00AE3DA1" w:rsidRDefault="00AE3DA1" w:rsidP="00AE3DA1">
      <w:pPr>
        <w:spacing w:line="276" w:lineRule="auto"/>
        <w:rPr>
          <w:rFonts w:ascii="Arial" w:hAnsi="Arial" w:cs="Arial"/>
        </w:rPr>
      </w:pPr>
      <w:r w:rsidRPr="00AE3DA1">
        <w:rPr>
          <w:rFonts w:ascii="Arial" w:hAnsi="Arial" w:cs="Arial"/>
        </w:rPr>
        <w:t>2.Wykonawca zobowiązany jest umożliwić przejazdy dzieci i młodzieży do szkół i z powrotem (na podstawie biletów miesięcznych).</w:t>
      </w:r>
    </w:p>
    <w:p w:rsidR="00AE3DA1" w:rsidRPr="00AE3DA1" w:rsidRDefault="00AE3DA1" w:rsidP="00AE3DA1">
      <w:pPr>
        <w:spacing w:line="276" w:lineRule="auto"/>
        <w:rPr>
          <w:rFonts w:ascii="Arial" w:hAnsi="Arial" w:cs="Arial"/>
        </w:rPr>
      </w:pPr>
      <w:r w:rsidRPr="00AE3DA1">
        <w:rPr>
          <w:rFonts w:ascii="Arial" w:hAnsi="Arial" w:cs="Arial"/>
        </w:rPr>
        <w:t xml:space="preserve">3.Szacunkowa liczba dzieci dowożonych do placówek oświatowych z terenu Gminy Niechlów w roku 2019 wynosi 343 osoby. </w:t>
      </w:r>
    </w:p>
    <w:p w:rsidR="00AE3DA1" w:rsidRPr="00AE3DA1" w:rsidRDefault="00AE3DA1" w:rsidP="00AE3DA1">
      <w:pPr>
        <w:spacing w:line="276" w:lineRule="auto"/>
        <w:rPr>
          <w:rFonts w:ascii="Arial" w:hAnsi="Arial" w:cs="Arial"/>
        </w:rPr>
      </w:pPr>
      <w:r w:rsidRPr="00AE3DA1">
        <w:rPr>
          <w:rFonts w:ascii="Arial" w:hAnsi="Arial" w:cs="Arial"/>
        </w:rPr>
        <w:t>4.Wykonawca zabezpiecza transport dla dzieci i młodzieży szkolnej w ilościach i na utworzonych przez siebie liniach w dniach nauki szkolnej.</w:t>
      </w:r>
    </w:p>
    <w:p w:rsidR="00AE3DA1" w:rsidRPr="00AE3DA1" w:rsidRDefault="00AE3DA1" w:rsidP="00AE3DA1">
      <w:pPr>
        <w:spacing w:line="276" w:lineRule="auto"/>
        <w:rPr>
          <w:rFonts w:ascii="Arial" w:hAnsi="Arial" w:cs="Arial"/>
        </w:rPr>
      </w:pPr>
      <w:r w:rsidRPr="00AE3DA1">
        <w:rPr>
          <w:rFonts w:ascii="Arial" w:hAnsi="Arial" w:cs="Arial"/>
        </w:rPr>
        <w:t>5.Linie komunikacji regularnej muszą być ułożone przez Wykonawcę i oznaczone w taki sposób, aby umożliwiały dzieciom dojazd z miejsca zamieszkania do szkoły oraz ze szkoły do miejsca zamieszkania w dni nauki szkolnej w godz. 8:00 do 8:30 na zajęcia oraz powrót z placówek oświatowych w godz. od 12:00 do 16:00.</w:t>
      </w:r>
    </w:p>
    <w:p w:rsidR="00AE3DA1" w:rsidRPr="00AE3DA1" w:rsidRDefault="00AE3DA1" w:rsidP="00AE3DA1">
      <w:pPr>
        <w:spacing w:line="276" w:lineRule="auto"/>
        <w:rPr>
          <w:rFonts w:ascii="Arial" w:hAnsi="Arial" w:cs="Arial"/>
        </w:rPr>
      </w:pPr>
      <w:r w:rsidRPr="00AE3DA1">
        <w:rPr>
          <w:rFonts w:ascii="Arial" w:hAnsi="Arial" w:cs="Arial"/>
        </w:rPr>
        <w:t>6.Wykonawca zaplanuje harmonogram przewozu dzieci do szkół i odwozu ze szkoły i przedszkoli dzieci oraz młodzieży z terenu Gminy Niechlów na podstawie informacji zawartych w Załączniku nr 9 do SIWZ (Opis przedmiotu zamówienia) oraz Załączniku nr 1 do SIWZ (Formularz ofertowy).</w:t>
      </w:r>
    </w:p>
    <w:p w:rsidR="00AE3DA1" w:rsidRPr="00AE3DA1" w:rsidRDefault="00AE3DA1" w:rsidP="00AE3DA1">
      <w:pPr>
        <w:spacing w:line="276" w:lineRule="auto"/>
        <w:rPr>
          <w:rFonts w:ascii="Arial" w:hAnsi="Arial" w:cs="Arial"/>
        </w:rPr>
      </w:pPr>
      <w:r w:rsidRPr="00AE3DA1">
        <w:rPr>
          <w:rFonts w:ascii="Arial" w:hAnsi="Arial" w:cs="Arial"/>
        </w:rPr>
        <w:t>7.Wykonawca zapewni w szczególności dowóz dzieci i młodzieży w godz. 8:00 do 8:30 na zajęcia oraz powrót z placówek oświatowych w godz. od 12:00 do 16:00.</w:t>
      </w:r>
    </w:p>
    <w:p w:rsidR="00AE3DA1" w:rsidRPr="00AE3DA1" w:rsidRDefault="00AE3DA1" w:rsidP="00AE3DA1">
      <w:pPr>
        <w:spacing w:line="276" w:lineRule="auto"/>
        <w:rPr>
          <w:rFonts w:ascii="Arial" w:hAnsi="Arial" w:cs="Arial"/>
        </w:rPr>
      </w:pPr>
      <w:r w:rsidRPr="00AE3DA1">
        <w:rPr>
          <w:rFonts w:ascii="Arial" w:hAnsi="Arial" w:cs="Arial"/>
        </w:rPr>
        <w:t>8. Wykonawca zapewni stałą opiekę nad dziećmi w czasie ich przewozu w postaci opiekunek/ ów – oprócz kierowcy zgodnie z atr.17 ust.3 o systemie oświaty z dnia 7 września 1991r. (tj. Dz. U. z 2017 r. poz. 2198, 2203 i 2361ze zm. ).</w:t>
      </w:r>
    </w:p>
    <w:p w:rsidR="00AE3DA1" w:rsidRPr="00AE3DA1" w:rsidRDefault="00AE3DA1" w:rsidP="00AE3DA1">
      <w:pPr>
        <w:spacing w:line="276" w:lineRule="auto"/>
        <w:rPr>
          <w:rFonts w:ascii="Arial" w:hAnsi="Arial" w:cs="Arial"/>
        </w:rPr>
      </w:pPr>
      <w:r w:rsidRPr="00AE3DA1">
        <w:rPr>
          <w:rFonts w:ascii="Arial" w:hAnsi="Arial" w:cs="Arial"/>
        </w:rPr>
        <w:t>9. Zakres  obowiązków  opiekuna  przy przewozach dzieci i młodzieży:</w:t>
      </w:r>
    </w:p>
    <w:p w:rsidR="00AE3DA1" w:rsidRPr="00AE3DA1" w:rsidRDefault="00AE3DA1" w:rsidP="00AE3DA1">
      <w:pPr>
        <w:spacing w:line="276" w:lineRule="auto"/>
        <w:rPr>
          <w:rFonts w:ascii="Arial" w:hAnsi="Arial" w:cs="Arial"/>
        </w:rPr>
      </w:pPr>
      <w:r w:rsidRPr="00AE3DA1">
        <w:rPr>
          <w:rFonts w:ascii="Arial" w:hAnsi="Arial" w:cs="Arial"/>
        </w:rPr>
        <w:t>1)</w:t>
      </w:r>
      <w:r w:rsidRPr="00AE3DA1">
        <w:rPr>
          <w:rFonts w:ascii="Arial" w:hAnsi="Arial" w:cs="Arial"/>
        </w:rPr>
        <w:tab/>
        <w:t>dba o bezpieczne wejście, przewóz i wyjście do i z pojazdu ucznia,</w:t>
      </w:r>
    </w:p>
    <w:p w:rsidR="00AE3DA1" w:rsidRPr="00AE3DA1" w:rsidRDefault="00AE3DA1" w:rsidP="00AE3DA1">
      <w:pPr>
        <w:spacing w:line="276" w:lineRule="auto"/>
        <w:rPr>
          <w:rFonts w:ascii="Arial" w:hAnsi="Arial" w:cs="Arial"/>
        </w:rPr>
      </w:pPr>
      <w:r w:rsidRPr="00AE3DA1">
        <w:rPr>
          <w:rFonts w:ascii="Arial" w:hAnsi="Arial" w:cs="Arial"/>
        </w:rPr>
        <w:t>2)</w:t>
      </w:r>
      <w:r w:rsidRPr="00AE3DA1">
        <w:rPr>
          <w:rFonts w:ascii="Arial" w:hAnsi="Arial" w:cs="Arial"/>
        </w:rPr>
        <w:tab/>
        <w:t>zwraca uwagę na właściwe zachowanie się uczniów podczas przejazdu,</w:t>
      </w:r>
    </w:p>
    <w:p w:rsidR="00AE3DA1" w:rsidRPr="00AE3DA1" w:rsidRDefault="00AE3DA1" w:rsidP="00AE3DA1">
      <w:pPr>
        <w:spacing w:line="276" w:lineRule="auto"/>
        <w:rPr>
          <w:rFonts w:ascii="Arial" w:hAnsi="Arial" w:cs="Arial"/>
        </w:rPr>
      </w:pPr>
      <w:r w:rsidRPr="00AE3DA1">
        <w:rPr>
          <w:rFonts w:ascii="Arial" w:hAnsi="Arial" w:cs="Arial"/>
        </w:rPr>
        <w:t>3)</w:t>
      </w:r>
      <w:r w:rsidRPr="00AE3DA1">
        <w:rPr>
          <w:rFonts w:ascii="Arial" w:hAnsi="Arial" w:cs="Arial"/>
        </w:rPr>
        <w:tab/>
        <w:t xml:space="preserve">współpracuje z Dyrektorem placówki oświatowej, </w:t>
      </w:r>
    </w:p>
    <w:p w:rsidR="00AE3DA1" w:rsidRPr="00AE3DA1" w:rsidRDefault="00AE3DA1" w:rsidP="00AE3DA1">
      <w:pPr>
        <w:spacing w:line="276" w:lineRule="auto"/>
        <w:rPr>
          <w:rFonts w:ascii="Arial" w:hAnsi="Arial" w:cs="Arial"/>
        </w:rPr>
      </w:pPr>
      <w:r w:rsidRPr="00AE3DA1">
        <w:rPr>
          <w:rFonts w:ascii="Arial" w:hAnsi="Arial" w:cs="Arial"/>
        </w:rPr>
        <w:t>4)</w:t>
      </w:r>
      <w:r w:rsidRPr="00AE3DA1">
        <w:rPr>
          <w:rFonts w:ascii="Arial" w:hAnsi="Arial" w:cs="Arial"/>
        </w:rPr>
        <w:tab/>
        <w:t>w przypadku awarii autobusu/pojazdu przewożącego uczniów sprawuje opiekę nad dowożonymi uczniami, zapewniając im bezpieczeństwo - do czasu zapewnienia im pojazdu zastępczego i potem w autobusie/pojeździe zastępczym,</w:t>
      </w:r>
    </w:p>
    <w:p w:rsidR="00AE3DA1" w:rsidRPr="00AE3DA1" w:rsidRDefault="00AE3DA1" w:rsidP="00AE3DA1">
      <w:pPr>
        <w:spacing w:line="276" w:lineRule="auto"/>
        <w:rPr>
          <w:rFonts w:ascii="Arial" w:hAnsi="Arial" w:cs="Arial"/>
        </w:rPr>
      </w:pPr>
      <w:r w:rsidRPr="00AE3DA1">
        <w:rPr>
          <w:rFonts w:ascii="Arial" w:hAnsi="Arial" w:cs="Arial"/>
        </w:rPr>
        <w:t>5)</w:t>
      </w:r>
      <w:r w:rsidRPr="00AE3DA1">
        <w:rPr>
          <w:rFonts w:ascii="Arial" w:hAnsi="Arial" w:cs="Arial"/>
        </w:rPr>
        <w:tab/>
        <w:t>obowiązkowo posiada kontakt telefoniczny z placówką na wypadek zmian godzin przyjazdu i odjazdu wynikających z sytuacji niezależnych, np. „korki”, kolizja, utrudnienia na drodze, przekaże ewentualne informacje do szkoły,</w:t>
      </w:r>
    </w:p>
    <w:p w:rsidR="00AE3DA1" w:rsidRPr="00AE3DA1" w:rsidRDefault="00AE3DA1" w:rsidP="00AE3DA1">
      <w:pPr>
        <w:spacing w:line="276" w:lineRule="auto"/>
        <w:rPr>
          <w:rFonts w:ascii="Arial" w:hAnsi="Arial" w:cs="Arial"/>
        </w:rPr>
      </w:pPr>
      <w:r w:rsidRPr="00AE3DA1">
        <w:rPr>
          <w:rFonts w:ascii="Arial" w:hAnsi="Arial" w:cs="Arial"/>
        </w:rPr>
        <w:lastRenderedPageBreak/>
        <w:t>6)             opiekun autobusu szkolnego ponosi odpowiedzialność za dowożonych uczniów od chwili wejścia do autobusu do chwili przekazania ich szkole oraz od chwili odebrania ich ze szkoły do chwili opuszczenia autobusu przez ucznia na przystanku w swojej miejscowości.</w:t>
      </w:r>
    </w:p>
    <w:p w:rsidR="00AE3DA1" w:rsidRPr="00AE3DA1" w:rsidRDefault="00AE3DA1" w:rsidP="00AE3DA1">
      <w:pPr>
        <w:spacing w:line="276" w:lineRule="auto"/>
        <w:rPr>
          <w:rFonts w:ascii="Arial" w:hAnsi="Arial" w:cs="Arial"/>
        </w:rPr>
      </w:pPr>
      <w:r w:rsidRPr="00AE3DA1">
        <w:rPr>
          <w:rFonts w:ascii="Arial" w:hAnsi="Arial" w:cs="Arial"/>
        </w:rPr>
        <w:t>10. Osoba pełniąca funkcje opiekuna powinna posiadać zdolność do dokonywania we własnym imieniu czynności prawnych oraz Zamawiający wymaga, aby przewóz uczniów był realizowany pod opieką opiekuna, posiadającego przeszkolenie w zakresie przepisów BHP i ppoż.</w:t>
      </w:r>
    </w:p>
    <w:p w:rsidR="00AE3DA1" w:rsidRPr="00AE3DA1" w:rsidRDefault="00AE3DA1" w:rsidP="00AE3DA1">
      <w:pPr>
        <w:spacing w:line="276" w:lineRule="auto"/>
        <w:rPr>
          <w:rFonts w:ascii="Arial" w:hAnsi="Arial" w:cs="Arial"/>
        </w:rPr>
      </w:pPr>
      <w:r w:rsidRPr="00AE3DA1">
        <w:rPr>
          <w:rFonts w:ascii="Arial" w:hAnsi="Arial" w:cs="Arial"/>
        </w:rPr>
        <w:t>11. Zakres obowiązków kierowcy przy przewozach dzieci i młodzieży:</w:t>
      </w:r>
    </w:p>
    <w:p w:rsidR="00AE3DA1" w:rsidRPr="00AE3DA1" w:rsidRDefault="00AE3DA1" w:rsidP="00AE3DA1">
      <w:pPr>
        <w:spacing w:line="276" w:lineRule="auto"/>
        <w:rPr>
          <w:rFonts w:ascii="Arial" w:hAnsi="Arial" w:cs="Arial"/>
        </w:rPr>
      </w:pPr>
      <w:r w:rsidRPr="00AE3DA1">
        <w:rPr>
          <w:rFonts w:ascii="Arial" w:hAnsi="Arial" w:cs="Arial"/>
        </w:rPr>
        <w:t>1)</w:t>
      </w:r>
      <w:r w:rsidRPr="00AE3DA1">
        <w:rPr>
          <w:rFonts w:ascii="Arial" w:hAnsi="Arial" w:cs="Arial"/>
        </w:rPr>
        <w:tab/>
        <w:t xml:space="preserve">dbanie o bezpieczne wejście ucznia, jego przewóz i wyjście do i z pojazdu, </w:t>
      </w:r>
    </w:p>
    <w:p w:rsidR="00AE3DA1" w:rsidRPr="00AE3DA1" w:rsidRDefault="00AE3DA1" w:rsidP="00AE3DA1">
      <w:pPr>
        <w:spacing w:line="276" w:lineRule="auto"/>
        <w:rPr>
          <w:rFonts w:ascii="Arial" w:hAnsi="Arial" w:cs="Arial"/>
        </w:rPr>
      </w:pPr>
      <w:r w:rsidRPr="00AE3DA1">
        <w:rPr>
          <w:rFonts w:ascii="Arial" w:hAnsi="Arial" w:cs="Arial"/>
        </w:rPr>
        <w:t>2)</w:t>
      </w:r>
      <w:r w:rsidRPr="00AE3DA1">
        <w:rPr>
          <w:rFonts w:ascii="Arial" w:hAnsi="Arial" w:cs="Arial"/>
        </w:rPr>
        <w:tab/>
        <w:t>zachowanie szczególnej ostrożności w czasie przewozu uczniów poprzez dostosowanie prędkości do warunków drogowych,  zgodnie z przepisami o ruchu drogowym,</w:t>
      </w:r>
    </w:p>
    <w:p w:rsidR="00AE3DA1" w:rsidRPr="00AE3DA1" w:rsidRDefault="00AE3DA1" w:rsidP="00AE3DA1">
      <w:pPr>
        <w:spacing w:line="276" w:lineRule="auto"/>
        <w:rPr>
          <w:rFonts w:ascii="Arial" w:hAnsi="Arial" w:cs="Arial"/>
        </w:rPr>
      </w:pPr>
      <w:r w:rsidRPr="00AE3DA1">
        <w:rPr>
          <w:rFonts w:ascii="Arial" w:hAnsi="Arial" w:cs="Arial"/>
        </w:rPr>
        <w:t>3)</w:t>
      </w:r>
      <w:r w:rsidRPr="00AE3DA1">
        <w:rPr>
          <w:rFonts w:ascii="Arial" w:hAnsi="Arial" w:cs="Arial"/>
        </w:rPr>
        <w:tab/>
        <w:t xml:space="preserve">dbanie o stan techniczny pojazdu, wykonywania obsługi codziennej, utrzymywania czystości i estetyki pojazdu, </w:t>
      </w:r>
    </w:p>
    <w:p w:rsidR="00AE3DA1" w:rsidRPr="00AE3DA1" w:rsidRDefault="00AE3DA1" w:rsidP="00AE3DA1">
      <w:pPr>
        <w:spacing w:line="276" w:lineRule="auto"/>
        <w:rPr>
          <w:rFonts w:ascii="Arial" w:hAnsi="Arial" w:cs="Arial"/>
        </w:rPr>
      </w:pPr>
      <w:r w:rsidRPr="00AE3DA1">
        <w:rPr>
          <w:rFonts w:ascii="Arial" w:hAnsi="Arial" w:cs="Arial"/>
        </w:rPr>
        <w:t>4)</w:t>
      </w:r>
      <w:r w:rsidRPr="00AE3DA1">
        <w:rPr>
          <w:rFonts w:ascii="Arial" w:hAnsi="Arial" w:cs="Arial"/>
        </w:rPr>
        <w:tab/>
        <w:t xml:space="preserve">prowadzenie dokumentacji jazdy, tzn. wypełniania karty drogowej, </w:t>
      </w:r>
    </w:p>
    <w:p w:rsidR="00AE3DA1" w:rsidRPr="00AE3DA1" w:rsidRDefault="00AE3DA1" w:rsidP="00AE3DA1">
      <w:pPr>
        <w:spacing w:line="276" w:lineRule="auto"/>
        <w:rPr>
          <w:rFonts w:ascii="Arial" w:hAnsi="Arial" w:cs="Arial"/>
        </w:rPr>
      </w:pPr>
      <w:r w:rsidRPr="00AE3DA1">
        <w:rPr>
          <w:rFonts w:ascii="Arial" w:hAnsi="Arial" w:cs="Arial"/>
        </w:rPr>
        <w:t>5)</w:t>
      </w:r>
      <w:r w:rsidRPr="00AE3DA1">
        <w:rPr>
          <w:rFonts w:ascii="Arial" w:hAnsi="Arial" w:cs="Arial"/>
        </w:rPr>
        <w:tab/>
        <w:t xml:space="preserve">współpraca z opiekunem uczniów oraz do wzajemnego powiadamiania się </w:t>
      </w:r>
    </w:p>
    <w:p w:rsidR="00AE3DA1" w:rsidRPr="00AE3DA1" w:rsidRDefault="00AE3DA1" w:rsidP="00AE3DA1">
      <w:pPr>
        <w:spacing w:line="276" w:lineRule="auto"/>
        <w:rPr>
          <w:rFonts w:ascii="Arial" w:hAnsi="Arial" w:cs="Arial"/>
        </w:rPr>
      </w:pPr>
      <w:r w:rsidRPr="00AE3DA1">
        <w:rPr>
          <w:rFonts w:ascii="Arial" w:hAnsi="Arial" w:cs="Arial"/>
        </w:rPr>
        <w:t>o występujących problemach, niedogodnościach, zagrożeniach.</w:t>
      </w:r>
    </w:p>
    <w:p w:rsidR="00AE3DA1" w:rsidRPr="00AE3DA1" w:rsidRDefault="00AE3DA1" w:rsidP="00AE3DA1">
      <w:pPr>
        <w:spacing w:line="276" w:lineRule="auto"/>
        <w:rPr>
          <w:rFonts w:ascii="Arial" w:hAnsi="Arial" w:cs="Arial"/>
        </w:rPr>
      </w:pPr>
      <w:r w:rsidRPr="00AE3DA1">
        <w:rPr>
          <w:rFonts w:ascii="Arial" w:hAnsi="Arial" w:cs="Arial"/>
        </w:rPr>
        <w:t>6)</w:t>
      </w:r>
      <w:r w:rsidRPr="00AE3DA1">
        <w:rPr>
          <w:rFonts w:ascii="Arial" w:hAnsi="Arial" w:cs="Arial"/>
        </w:rPr>
        <w:tab/>
        <w:t xml:space="preserve">gdy wystąpi kolizja drogowa, zdarzenie utrudniające dojazd, kierowca autobusu/pojazdu </w:t>
      </w:r>
    </w:p>
    <w:p w:rsidR="00AE3DA1" w:rsidRPr="00AE3DA1" w:rsidRDefault="00AE3DA1" w:rsidP="00AE3DA1">
      <w:pPr>
        <w:spacing w:line="276" w:lineRule="auto"/>
        <w:rPr>
          <w:rFonts w:ascii="Arial" w:hAnsi="Arial" w:cs="Arial"/>
        </w:rPr>
      </w:pPr>
      <w:r w:rsidRPr="00AE3DA1">
        <w:rPr>
          <w:rFonts w:ascii="Arial" w:hAnsi="Arial" w:cs="Arial"/>
        </w:rPr>
        <w:t>w takim przypadku zobowiązany jest podejmować wspólnie z opiekunem działania zmierzające w pierwszej kolejności do zapewnienia bezpieczeństwa uczniom, a także do zminimalizowania strat materialnych,</w:t>
      </w:r>
    </w:p>
    <w:p w:rsidR="00AE3DA1" w:rsidRPr="00AE3DA1" w:rsidRDefault="00AE3DA1" w:rsidP="00AE3DA1">
      <w:pPr>
        <w:spacing w:line="276" w:lineRule="auto"/>
        <w:rPr>
          <w:rFonts w:ascii="Arial" w:hAnsi="Arial" w:cs="Arial"/>
        </w:rPr>
      </w:pPr>
      <w:r w:rsidRPr="00AE3DA1">
        <w:rPr>
          <w:rFonts w:ascii="Arial" w:hAnsi="Arial" w:cs="Arial"/>
        </w:rPr>
        <w:t>7)</w:t>
      </w:r>
      <w:r w:rsidRPr="00AE3DA1">
        <w:rPr>
          <w:rFonts w:ascii="Arial" w:hAnsi="Arial" w:cs="Arial"/>
        </w:rPr>
        <w:tab/>
        <w:t>kierowca w przypadku braku opiekuna nie może odjechać z przystanku i nie wpuszcza uczniów do pojazdu,</w:t>
      </w:r>
    </w:p>
    <w:p w:rsidR="00AE3DA1" w:rsidRPr="00AE3DA1" w:rsidRDefault="00AE3DA1" w:rsidP="00AE3DA1">
      <w:pPr>
        <w:spacing w:line="276" w:lineRule="auto"/>
        <w:rPr>
          <w:rFonts w:ascii="Arial" w:hAnsi="Arial" w:cs="Arial"/>
        </w:rPr>
      </w:pPr>
      <w:r w:rsidRPr="00AE3DA1">
        <w:rPr>
          <w:rFonts w:ascii="Arial" w:hAnsi="Arial" w:cs="Arial"/>
        </w:rPr>
        <w:t>8)</w:t>
      </w:r>
      <w:r w:rsidRPr="00AE3DA1">
        <w:rPr>
          <w:rFonts w:ascii="Arial" w:hAnsi="Arial" w:cs="Arial"/>
        </w:rPr>
        <w:tab/>
        <w:t>taktowne i życzliwe zachowanie wobec uczniów i ich opiekunów.</w:t>
      </w:r>
    </w:p>
    <w:p w:rsidR="00AE3DA1" w:rsidRPr="00AE3DA1" w:rsidRDefault="00AE3DA1" w:rsidP="00AE3DA1">
      <w:pPr>
        <w:spacing w:line="276" w:lineRule="auto"/>
        <w:rPr>
          <w:rFonts w:ascii="Arial" w:hAnsi="Arial" w:cs="Arial"/>
        </w:rPr>
      </w:pPr>
      <w:r w:rsidRPr="00AE3DA1">
        <w:rPr>
          <w:rFonts w:ascii="Arial" w:hAnsi="Arial" w:cs="Arial"/>
        </w:rPr>
        <w:t xml:space="preserve">12.Ustalenie ostatecznego rozkładu jazdy Wykonawca dokonuje w porozumieniu z Zamawiającym oraz dyrektorami placówek oświatowych. Trasa powinna przebiegać możliwie najkrótszą drogą. </w:t>
      </w:r>
    </w:p>
    <w:p w:rsidR="00AE3DA1" w:rsidRPr="00AE3DA1" w:rsidRDefault="00AE3DA1" w:rsidP="00AE3DA1">
      <w:pPr>
        <w:spacing w:line="276" w:lineRule="auto"/>
        <w:rPr>
          <w:rFonts w:ascii="Arial" w:hAnsi="Arial" w:cs="Arial"/>
        </w:rPr>
      </w:pPr>
      <w:r w:rsidRPr="00AE3DA1">
        <w:rPr>
          <w:rFonts w:ascii="Arial" w:hAnsi="Arial" w:cs="Arial"/>
        </w:rPr>
        <w:t>13.Zamawiający zastrzega sobie prawo zmiany obciążeń na poszczególnych liniach.</w:t>
      </w:r>
    </w:p>
    <w:p w:rsidR="00AE3DA1" w:rsidRPr="00AE3DA1" w:rsidRDefault="00AE3DA1" w:rsidP="00AE3DA1">
      <w:pPr>
        <w:spacing w:line="276" w:lineRule="auto"/>
        <w:rPr>
          <w:rFonts w:ascii="Arial" w:hAnsi="Arial" w:cs="Arial"/>
        </w:rPr>
      </w:pPr>
      <w:r w:rsidRPr="00AE3DA1">
        <w:rPr>
          <w:rFonts w:ascii="Arial" w:hAnsi="Arial" w:cs="Arial"/>
        </w:rPr>
        <w:t>14.Zamawiający przewiduje możliwość zmiany ilości dowożonych uczniów. W przypadku zmiany ilości dzieci dojeżdżających Wykonawca dostosuje trasy i liczbę kursów do potrzeb sprawowanego dowozu dzieci do szkół na warunkach podanych w ofercie. Z tytułu zwiększenia ilości dowożonych uczniów Zamawiający nie przewiduje ponoszenia dodatkowych opłat, a Wykonawca nie będzie rościł pretensji ani żądał rekompensaty finansowej jeżeli wartość zamówienia będzie większa niż szacowana przez Zamawiającego.</w:t>
      </w:r>
    </w:p>
    <w:p w:rsidR="00AE3DA1" w:rsidRPr="00AE3DA1" w:rsidRDefault="00AE3DA1" w:rsidP="00AE3DA1">
      <w:pPr>
        <w:spacing w:line="276" w:lineRule="auto"/>
        <w:rPr>
          <w:rFonts w:ascii="Arial" w:hAnsi="Arial" w:cs="Arial"/>
        </w:rPr>
      </w:pPr>
      <w:r w:rsidRPr="00AE3DA1">
        <w:rPr>
          <w:rFonts w:ascii="Arial" w:hAnsi="Arial" w:cs="Arial"/>
        </w:rPr>
        <w:t>15.Kursy winny się odbywać przy zachowaniu norm bezpieczeństwa obowiązujących w zakresie transportu drogowego osób oraz przewozu dzieci szkolnych, a także dostosowaniu liczby kursów oraz liczby miejsc siedzących pojazdów na poszczególnych kierunkach do ilości przewożonych dzieci.</w:t>
      </w:r>
    </w:p>
    <w:p w:rsidR="00AE3DA1" w:rsidRPr="00AE3DA1" w:rsidRDefault="00AE3DA1" w:rsidP="00AE3DA1">
      <w:pPr>
        <w:spacing w:line="276" w:lineRule="auto"/>
        <w:rPr>
          <w:rFonts w:ascii="Arial" w:hAnsi="Arial" w:cs="Arial"/>
        </w:rPr>
      </w:pPr>
      <w:r w:rsidRPr="00AE3DA1">
        <w:rPr>
          <w:rFonts w:ascii="Arial" w:hAnsi="Arial" w:cs="Arial"/>
        </w:rPr>
        <w:lastRenderedPageBreak/>
        <w:t>16.Przewozy dzieci odbywać się mogą wyłącznie środkami transportu spełniającymi wymagania techniczne określone w przepisach Prawo o ruchu drogowym, (</w:t>
      </w:r>
      <w:proofErr w:type="spellStart"/>
      <w:r w:rsidRPr="00AE3DA1">
        <w:rPr>
          <w:rFonts w:ascii="Arial" w:hAnsi="Arial" w:cs="Arial"/>
        </w:rPr>
        <w:t>t.j</w:t>
      </w:r>
      <w:proofErr w:type="spellEnd"/>
      <w:r w:rsidRPr="00AE3DA1">
        <w:rPr>
          <w:rFonts w:ascii="Arial" w:hAnsi="Arial" w:cs="Arial"/>
        </w:rPr>
        <w:t>. Dz.U. z 2017 r., poz. 1260 ze zm. ) również między innymi:</w:t>
      </w:r>
    </w:p>
    <w:p w:rsidR="00AE3DA1" w:rsidRPr="00AE3DA1" w:rsidRDefault="00AE3DA1" w:rsidP="00AE3DA1">
      <w:pPr>
        <w:spacing w:line="276" w:lineRule="auto"/>
        <w:rPr>
          <w:rFonts w:ascii="Arial" w:hAnsi="Arial" w:cs="Arial"/>
        </w:rPr>
      </w:pPr>
      <w:r w:rsidRPr="00AE3DA1">
        <w:rPr>
          <w:rFonts w:ascii="Arial" w:hAnsi="Arial" w:cs="Arial"/>
        </w:rPr>
        <w:t>a)</w:t>
      </w:r>
      <w:r w:rsidRPr="00AE3DA1">
        <w:rPr>
          <w:rFonts w:ascii="Arial" w:hAnsi="Arial" w:cs="Arial"/>
        </w:rPr>
        <w:tab/>
        <w:t>Wykonawca musi zapewnić dzieciom bezpieczny przewóz, tzw. odpowiednie warunki bezpieczeństwa i higieny, w tym miejsca siedzące dla każdego dziecka;</w:t>
      </w:r>
    </w:p>
    <w:p w:rsidR="00AE3DA1" w:rsidRPr="00AE3DA1" w:rsidRDefault="00AE3DA1" w:rsidP="00AE3DA1">
      <w:pPr>
        <w:spacing w:line="276" w:lineRule="auto"/>
        <w:rPr>
          <w:rFonts w:ascii="Arial" w:hAnsi="Arial" w:cs="Arial"/>
        </w:rPr>
      </w:pPr>
      <w:r w:rsidRPr="00AE3DA1">
        <w:rPr>
          <w:rFonts w:ascii="Arial" w:hAnsi="Arial" w:cs="Arial"/>
        </w:rPr>
        <w:t>b)</w:t>
      </w:r>
      <w:r w:rsidRPr="00AE3DA1">
        <w:rPr>
          <w:rFonts w:ascii="Arial" w:hAnsi="Arial" w:cs="Arial"/>
        </w:rPr>
        <w:tab/>
        <w:t>Zamawiający wymaga zapewnienia w okresie niskich temperatur odpowiedniej temperatury w pojazdach przewożących dzieci;</w:t>
      </w:r>
    </w:p>
    <w:p w:rsidR="00AE3DA1" w:rsidRPr="00AE3DA1" w:rsidRDefault="00AE3DA1" w:rsidP="00AE3DA1">
      <w:pPr>
        <w:spacing w:line="276" w:lineRule="auto"/>
        <w:rPr>
          <w:rFonts w:ascii="Arial" w:hAnsi="Arial" w:cs="Arial"/>
        </w:rPr>
      </w:pPr>
      <w:r w:rsidRPr="00AE3DA1">
        <w:rPr>
          <w:rFonts w:ascii="Arial" w:hAnsi="Arial" w:cs="Arial"/>
        </w:rPr>
        <w:t>c)</w:t>
      </w:r>
      <w:r w:rsidRPr="00AE3DA1">
        <w:rPr>
          <w:rFonts w:ascii="Arial" w:hAnsi="Arial" w:cs="Arial"/>
        </w:rPr>
        <w:tab/>
        <w:t>Pojazdy uczestniczące w dowozach muszą odpowiadać ogólnym warunkom przewozu osób, muszą posiadać ważne polisy ubezpieczenia OC i NW oraz aktualne badania techniczne.</w:t>
      </w:r>
    </w:p>
    <w:p w:rsidR="00AE3DA1" w:rsidRPr="00AE3DA1" w:rsidRDefault="00AE3DA1" w:rsidP="00AE3DA1">
      <w:pPr>
        <w:spacing w:line="276" w:lineRule="auto"/>
        <w:rPr>
          <w:rFonts w:ascii="Arial" w:hAnsi="Arial" w:cs="Arial"/>
        </w:rPr>
      </w:pPr>
      <w:r w:rsidRPr="00AE3DA1">
        <w:rPr>
          <w:rFonts w:ascii="Arial" w:hAnsi="Arial" w:cs="Arial"/>
        </w:rPr>
        <w:t>17.Zamawiający zastrzega możliwe odstępstwa od przewidywanego przewozu, uzależnione od zmiany planów lekcyjnych, ilości dzieci, likwidacji szkoły, zmiany organizacji roku szkolnego, w szczególności:</w:t>
      </w:r>
    </w:p>
    <w:p w:rsidR="00AE3DA1" w:rsidRPr="00AE3DA1" w:rsidRDefault="00AE3DA1" w:rsidP="00AE3DA1">
      <w:pPr>
        <w:spacing w:line="276" w:lineRule="auto"/>
        <w:rPr>
          <w:rFonts w:ascii="Arial" w:hAnsi="Arial" w:cs="Arial"/>
        </w:rPr>
      </w:pPr>
      <w:r w:rsidRPr="00AE3DA1">
        <w:rPr>
          <w:rFonts w:ascii="Arial" w:hAnsi="Arial" w:cs="Arial"/>
        </w:rPr>
        <w:t>a)</w:t>
      </w:r>
      <w:r w:rsidRPr="00AE3DA1">
        <w:rPr>
          <w:rFonts w:ascii="Arial" w:hAnsi="Arial" w:cs="Arial"/>
        </w:rPr>
        <w:tab/>
        <w:t>Zmiany w ilości dowożonych dzieci (zmniejszenie lub zwiększenie liczby przewożonych dzieci z poszczególnych miejscowości);</w:t>
      </w:r>
    </w:p>
    <w:p w:rsidR="00AE3DA1" w:rsidRPr="00AE3DA1" w:rsidRDefault="00AE3DA1" w:rsidP="00AE3DA1">
      <w:pPr>
        <w:spacing w:line="276" w:lineRule="auto"/>
        <w:rPr>
          <w:rFonts w:ascii="Arial" w:hAnsi="Arial" w:cs="Arial"/>
        </w:rPr>
      </w:pPr>
      <w:r w:rsidRPr="00AE3DA1">
        <w:rPr>
          <w:rFonts w:ascii="Arial" w:hAnsi="Arial" w:cs="Arial"/>
        </w:rPr>
        <w:t>b)</w:t>
      </w:r>
      <w:r w:rsidRPr="00AE3DA1">
        <w:rPr>
          <w:rFonts w:ascii="Arial" w:hAnsi="Arial" w:cs="Arial"/>
        </w:rPr>
        <w:tab/>
        <w:t>Zmiany w godzinach odjazdów pojazdów ustalone w porozumieniu z Zamawiającym;</w:t>
      </w:r>
    </w:p>
    <w:p w:rsidR="00AE3DA1" w:rsidRPr="00AE3DA1" w:rsidRDefault="00AE3DA1" w:rsidP="00AE3DA1">
      <w:pPr>
        <w:spacing w:line="276" w:lineRule="auto"/>
        <w:rPr>
          <w:rFonts w:ascii="Arial" w:hAnsi="Arial" w:cs="Arial"/>
        </w:rPr>
      </w:pPr>
      <w:r w:rsidRPr="00AE3DA1">
        <w:rPr>
          <w:rFonts w:ascii="Arial" w:hAnsi="Arial" w:cs="Arial"/>
        </w:rPr>
        <w:t>c)</w:t>
      </w:r>
      <w:r w:rsidRPr="00AE3DA1">
        <w:rPr>
          <w:rFonts w:ascii="Arial" w:hAnsi="Arial" w:cs="Arial"/>
        </w:rPr>
        <w:tab/>
        <w:t>O ww. zmianach Zamawiający powiadomi pisemnie lub telefonicznie Wykonawcę w terminie 3 dni przed ich wprowadzeniem.</w:t>
      </w:r>
    </w:p>
    <w:p w:rsidR="00AE3DA1" w:rsidRPr="00AE3DA1" w:rsidRDefault="00AE3DA1" w:rsidP="00AE3DA1">
      <w:pPr>
        <w:spacing w:line="276" w:lineRule="auto"/>
        <w:rPr>
          <w:rFonts w:ascii="Arial" w:hAnsi="Arial" w:cs="Arial"/>
        </w:rPr>
      </w:pPr>
      <w:r w:rsidRPr="00AE3DA1">
        <w:rPr>
          <w:rFonts w:ascii="Arial" w:hAnsi="Arial" w:cs="Arial"/>
        </w:rPr>
        <w:t>18.Wykonawca zabezpiecza przewozy na wszystkich liniach w dni nauki szkolnej.</w:t>
      </w:r>
    </w:p>
    <w:p w:rsidR="00AE3DA1" w:rsidRPr="00AE3DA1" w:rsidRDefault="00AE3DA1" w:rsidP="00AE3DA1">
      <w:pPr>
        <w:spacing w:line="276" w:lineRule="auto"/>
        <w:rPr>
          <w:rFonts w:ascii="Arial" w:hAnsi="Arial" w:cs="Arial"/>
        </w:rPr>
      </w:pPr>
      <w:r w:rsidRPr="00AE3DA1">
        <w:rPr>
          <w:rFonts w:ascii="Arial" w:hAnsi="Arial" w:cs="Arial"/>
        </w:rPr>
        <w:t>19. Wykonawca w terminie do 10 dni licząc od zawarcia umowy zobowiązany jest do przekazania Zamawiającemu wykazu osób zatrudnionych przy realizacji zamówienia wraz ze wskazaniem czynności, jakie wykonują wraz z oświadczeniem, że ww. osoby są zatrudnione na podstawie umowy o pracę w rozumieniu przepisów ustawy z dnia 26 czerwca 1974 r.  – Kodeks pracy. Wykaz ten powinien zawierać w szczególności: dokładne określenie podmiotu składającego oświadczenie, datę złożenia oświadczenia, wskazanie, że wymienione osoby zatrudnione wykonujące czynności w ramach niniejszego zamówienia/umowy są zatrudnione na podstawie umowy o pracę ze wskazaniem rodzaju umowy o pracę i wymiaru etatu oraz podpis osoby uprawnionej do złożenia wykazu w imieniu wykonawcy.</w:t>
      </w:r>
    </w:p>
    <w:p w:rsidR="00AE3DA1" w:rsidRPr="00AE3DA1" w:rsidRDefault="00AE3DA1" w:rsidP="00AE3DA1">
      <w:pPr>
        <w:spacing w:line="276" w:lineRule="auto"/>
        <w:rPr>
          <w:rFonts w:ascii="Arial" w:hAnsi="Arial" w:cs="Arial"/>
        </w:rPr>
      </w:pPr>
      <w:r w:rsidRPr="00AE3DA1">
        <w:rPr>
          <w:rFonts w:ascii="Arial" w:hAnsi="Arial" w:cs="Arial"/>
        </w:rPr>
        <w:t>a) w trakcie realizacji zmówienia na każde wezwanie Zamawiającego, Wykonawca przedłoży wskazane w wezwaniu dowody w celu potwierdzenia spełnienia wymogu zatrudnienia na podstawie umowy o pracę osób wykonujących czynności wskazane w trakcie realizacji zamówienia:</w:t>
      </w:r>
    </w:p>
    <w:p w:rsidR="00AE3DA1" w:rsidRPr="00AE3DA1" w:rsidRDefault="00AE3DA1" w:rsidP="00AE3DA1">
      <w:pPr>
        <w:spacing w:line="276" w:lineRule="auto"/>
        <w:rPr>
          <w:rFonts w:ascii="Arial" w:hAnsi="Arial" w:cs="Arial"/>
        </w:rPr>
      </w:pPr>
      <w:r w:rsidRPr="00AE3DA1">
        <w:rPr>
          <w:rFonts w:ascii="Arial" w:hAnsi="Arial" w:cs="Arial"/>
        </w:rPr>
        <w:t>- poświadczoną za zgodność z oryginałem odpowiednio przez Wykonawcę kopię umowy/umów o pracę osób wykonujący w trakcie realizacji zamówienia czynności;</w:t>
      </w:r>
    </w:p>
    <w:p w:rsidR="00AE3DA1" w:rsidRPr="00AE3DA1" w:rsidRDefault="00AE3DA1" w:rsidP="00AE3DA1">
      <w:pPr>
        <w:spacing w:line="276" w:lineRule="auto"/>
        <w:rPr>
          <w:rFonts w:ascii="Arial" w:hAnsi="Arial" w:cs="Arial"/>
        </w:rPr>
      </w:pPr>
      <w:r w:rsidRPr="00AE3DA1">
        <w:rPr>
          <w:rFonts w:ascii="Arial" w:hAnsi="Arial" w:cs="Arial"/>
        </w:rPr>
        <w:t>b) ponadto Zamawiający wymaga od Wykonawcy:</w:t>
      </w:r>
    </w:p>
    <w:p w:rsidR="00AE3DA1" w:rsidRPr="00AE3DA1" w:rsidRDefault="00AE3DA1" w:rsidP="00AE3DA1">
      <w:pPr>
        <w:spacing w:line="276" w:lineRule="auto"/>
        <w:rPr>
          <w:rFonts w:ascii="Arial" w:hAnsi="Arial" w:cs="Arial"/>
        </w:rPr>
      </w:pPr>
      <w:r w:rsidRPr="00AE3DA1">
        <w:rPr>
          <w:rFonts w:ascii="Arial" w:hAnsi="Arial" w:cs="Arial"/>
        </w:rPr>
        <w:t>- zgodnie z ustawią o systemie oświaty, z dnia 26 maja 2014 r. potwierdzenia o niekaralności kierowcy/kierowców oraz opiekuna/opiekunów z Krajowego Rejestru Karnego</w:t>
      </w:r>
    </w:p>
    <w:p w:rsidR="00AE3DA1" w:rsidRPr="00AE3DA1" w:rsidRDefault="00AE3DA1" w:rsidP="00AE3DA1">
      <w:pPr>
        <w:spacing w:line="276" w:lineRule="auto"/>
        <w:rPr>
          <w:rFonts w:ascii="Arial" w:hAnsi="Arial" w:cs="Arial"/>
        </w:rPr>
      </w:pPr>
      <w:r w:rsidRPr="00AE3DA1">
        <w:rPr>
          <w:rFonts w:ascii="Arial" w:hAnsi="Arial" w:cs="Arial"/>
        </w:rPr>
        <w:lastRenderedPageBreak/>
        <w:t xml:space="preserve">- zgodnie z art. 21 ustawy z dnia 16 maja 2016r. potwierdzenia o niekaralności na tle seksualnym kierowcy/kierowców oraz opiekuna/opiekunów zgodnie z Dz. U. poz. 862 z </w:t>
      </w:r>
      <w:proofErr w:type="spellStart"/>
      <w:r w:rsidRPr="00AE3DA1">
        <w:rPr>
          <w:rFonts w:ascii="Arial" w:hAnsi="Arial" w:cs="Arial"/>
        </w:rPr>
        <w:t>póź</w:t>
      </w:r>
      <w:proofErr w:type="spellEnd"/>
      <w:r w:rsidRPr="00AE3DA1">
        <w:rPr>
          <w:rFonts w:ascii="Arial" w:hAnsi="Arial" w:cs="Arial"/>
        </w:rPr>
        <w:t xml:space="preserve">. zm. </w:t>
      </w:r>
    </w:p>
    <w:p w:rsidR="00AE3DA1" w:rsidRPr="00AE3DA1" w:rsidRDefault="00AE3DA1" w:rsidP="00AE3DA1">
      <w:pPr>
        <w:spacing w:line="276" w:lineRule="auto"/>
        <w:rPr>
          <w:rFonts w:ascii="Arial" w:hAnsi="Arial" w:cs="Arial"/>
        </w:rPr>
      </w:pPr>
      <w:r w:rsidRPr="00AE3DA1">
        <w:rPr>
          <w:rFonts w:ascii="Arial" w:hAnsi="Arial" w:cs="Arial"/>
        </w:rPr>
        <w:t>- przeszkolenia z pierwszej pomocy przedmedycznej kierowcy/kierowców oraz opiekuna/opiekunów</w:t>
      </w:r>
    </w:p>
    <w:p w:rsidR="00AE3DA1" w:rsidRPr="00AE3DA1" w:rsidRDefault="00AE3DA1" w:rsidP="00AE3DA1">
      <w:pPr>
        <w:spacing w:line="276" w:lineRule="auto"/>
        <w:rPr>
          <w:rFonts w:ascii="Arial" w:hAnsi="Arial" w:cs="Arial"/>
        </w:rPr>
      </w:pPr>
      <w:r w:rsidRPr="00AE3DA1">
        <w:rPr>
          <w:rFonts w:ascii="Arial" w:hAnsi="Arial" w:cs="Arial"/>
        </w:rPr>
        <w:t xml:space="preserve">20. W przypadku konieczności zastąpienia w okresie trwania umowy osób wykonujących czynności, Wykonawca zobowiązany jest do przekazania Zamawiającemu informacji o zmianie pracowników. Obowiązek ten Wykonawca zrealizuje w terminie do 10 dni od dokonania zmiany. </w:t>
      </w:r>
    </w:p>
    <w:p w:rsidR="00B879D7" w:rsidRDefault="00AE3DA1" w:rsidP="00AE3DA1">
      <w:pPr>
        <w:spacing w:line="276" w:lineRule="auto"/>
        <w:rPr>
          <w:rFonts w:ascii="Arial" w:hAnsi="Arial" w:cs="Arial"/>
        </w:rPr>
      </w:pPr>
      <w:r w:rsidRPr="00AE3DA1">
        <w:rPr>
          <w:rFonts w:ascii="Arial" w:hAnsi="Arial" w:cs="Arial"/>
        </w:rPr>
        <w:t xml:space="preserve">21. W przypadku uzasadnionych wątpliwości co do przestrzegania prawa pracy przez Wykonawcę, Zamawiający może zwrócić się o przeprowadzenie kontroli przez Państwową Inspekcję Pracy.  </w:t>
      </w:r>
    </w:p>
    <w:p w:rsidR="00B879D7" w:rsidRDefault="00410E83">
      <w:pPr>
        <w:spacing w:line="276" w:lineRule="auto"/>
        <w:jc w:val="center"/>
        <w:rPr>
          <w:rFonts w:ascii="Arial" w:hAnsi="Arial" w:cs="Arial"/>
          <w:b/>
        </w:rPr>
      </w:pPr>
      <w:r>
        <w:rPr>
          <w:rFonts w:ascii="Arial" w:hAnsi="Arial" w:cs="Arial"/>
          <w:b/>
        </w:rPr>
        <w:t>Wykaz dowożonych dzieci do placówek oświatowych w roku 2018/2019</w:t>
      </w:r>
    </w:p>
    <w:p w:rsidR="00B879D7" w:rsidRDefault="00B879D7">
      <w:pPr>
        <w:spacing w:line="276" w:lineRule="auto"/>
        <w:rPr>
          <w:rFonts w:ascii="Arial" w:hAnsi="Arial" w:cs="Arial"/>
        </w:rPr>
      </w:pPr>
    </w:p>
    <w:tbl>
      <w:tblPr>
        <w:tblStyle w:val="Tabela-Siatka"/>
        <w:tblW w:w="9062" w:type="dxa"/>
        <w:tblInd w:w="-5" w:type="dxa"/>
        <w:tblCellMar>
          <w:left w:w="103" w:type="dxa"/>
        </w:tblCellMar>
        <w:tblLook w:val="04A0" w:firstRow="1" w:lastRow="0" w:firstColumn="1" w:lastColumn="0" w:noHBand="0" w:noVBand="1"/>
      </w:tblPr>
      <w:tblGrid>
        <w:gridCol w:w="561"/>
        <w:gridCol w:w="3063"/>
        <w:gridCol w:w="1809"/>
        <w:gridCol w:w="1815"/>
        <w:gridCol w:w="1814"/>
      </w:tblGrid>
      <w:tr w:rsidR="00B879D7">
        <w:tc>
          <w:tcPr>
            <w:tcW w:w="560"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Lp.</w:t>
            </w:r>
          </w:p>
        </w:tc>
        <w:tc>
          <w:tcPr>
            <w:tcW w:w="3064"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 xml:space="preserve">Dowóz do placówki </w:t>
            </w:r>
          </w:p>
        </w:tc>
        <w:tc>
          <w:tcPr>
            <w:tcW w:w="1810"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 xml:space="preserve">Liczba osób razem </w:t>
            </w: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Z miejscowości</w:t>
            </w:r>
          </w:p>
        </w:tc>
        <w:tc>
          <w:tcPr>
            <w:tcW w:w="1813"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Liczba osób</w:t>
            </w:r>
          </w:p>
        </w:tc>
      </w:tr>
      <w:tr w:rsidR="00B879D7">
        <w:tc>
          <w:tcPr>
            <w:tcW w:w="560" w:type="dxa"/>
            <w:vMerge w:val="restart"/>
            <w:shd w:val="clear" w:color="auto" w:fill="auto"/>
            <w:tcMar>
              <w:left w:w="103" w:type="dxa"/>
            </w:tcMar>
          </w:tcPr>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410E83">
            <w:pPr>
              <w:spacing w:after="0" w:line="276" w:lineRule="auto"/>
              <w:rPr>
                <w:rFonts w:ascii="Arial" w:hAnsi="Arial" w:cs="Arial"/>
              </w:rPr>
            </w:pPr>
            <w:r>
              <w:rPr>
                <w:rFonts w:ascii="Arial" w:hAnsi="Arial" w:cs="Arial"/>
              </w:rPr>
              <w:t>1.</w:t>
            </w:r>
          </w:p>
        </w:tc>
        <w:tc>
          <w:tcPr>
            <w:tcW w:w="3064" w:type="dxa"/>
            <w:vMerge w:val="restart"/>
            <w:shd w:val="clear" w:color="auto" w:fill="auto"/>
            <w:tcMar>
              <w:left w:w="103" w:type="dxa"/>
            </w:tcMar>
          </w:tcPr>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410E83">
            <w:pPr>
              <w:spacing w:after="0" w:line="276" w:lineRule="auto"/>
              <w:jc w:val="center"/>
              <w:rPr>
                <w:rFonts w:ascii="Arial" w:hAnsi="Arial" w:cs="Arial"/>
              </w:rPr>
            </w:pPr>
            <w:r>
              <w:rPr>
                <w:rFonts w:ascii="Arial" w:hAnsi="Arial" w:cs="Arial"/>
              </w:rPr>
              <w:t>Przedszkole w Niechlowie</w:t>
            </w:r>
          </w:p>
        </w:tc>
        <w:tc>
          <w:tcPr>
            <w:tcW w:w="1810" w:type="dxa"/>
            <w:vMerge w:val="restart"/>
            <w:shd w:val="clear" w:color="auto" w:fill="auto"/>
            <w:tcMar>
              <w:left w:w="103" w:type="dxa"/>
            </w:tcMar>
          </w:tcPr>
          <w:p w:rsidR="00B879D7" w:rsidRDefault="00B879D7">
            <w:pPr>
              <w:spacing w:after="0" w:line="276" w:lineRule="auto"/>
              <w:jc w:val="center"/>
              <w:rPr>
                <w:rFonts w:ascii="Arial" w:hAnsi="Arial" w:cs="Arial"/>
              </w:rPr>
            </w:pPr>
          </w:p>
          <w:p w:rsidR="00B879D7" w:rsidRDefault="00B879D7">
            <w:pPr>
              <w:spacing w:after="0" w:line="276" w:lineRule="auto"/>
              <w:jc w:val="center"/>
              <w:rPr>
                <w:rFonts w:ascii="Arial" w:hAnsi="Arial" w:cs="Arial"/>
              </w:rPr>
            </w:pPr>
          </w:p>
          <w:p w:rsidR="00B879D7" w:rsidRDefault="00B879D7">
            <w:pPr>
              <w:spacing w:after="0" w:line="276" w:lineRule="auto"/>
              <w:jc w:val="center"/>
              <w:rPr>
                <w:rFonts w:ascii="Arial" w:hAnsi="Arial" w:cs="Arial"/>
              </w:rPr>
            </w:pPr>
          </w:p>
          <w:p w:rsidR="00B879D7" w:rsidRDefault="00B879D7">
            <w:pPr>
              <w:spacing w:after="0" w:line="276" w:lineRule="auto"/>
              <w:jc w:val="center"/>
              <w:rPr>
                <w:rFonts w:ascii="Arial" w:hAnsi="Arial" w:cs="Arial"/>
              </w:rPr>
            </w:pPr>
          </w:p>
          <w:p w:rsidR="00B879D7" w:rsidRDefault="00B879D7">
            <w:pPr>
              <w:spacing w:after="0" w:line="276" w:lineRule="auto"/>
              <w:jc w:val="center"/>
              <w:rPr>
                <w:rFonts w:ascii="Arial" w:hAnsi="Arial" w:cs="Arial"/>
              </w:rPr>
            </w:pPr>
          </w:p>
          <w:p w:rsidR="00B879D7" w:rsidRDefault="00410E83">
            <w:pPr>
              <w:spacing w:after="0" w:line="276" w:lineRule="auto"/>
              <w:jc w:val="center"/>
              <w:rPr>
                <w:rFonts w:ascii="Arial" w:hAnsi="Arial" w:cs="Arial"/>
              </w:rPr>
            </w:pPr>
            <w:r>
              <w:rPr>
                <w:rFonts w:ascii="Arial" w:hAnsi="Arial" w:cs="Arial"/>
              </w:rPr>
              <w:t>43</w:t>
            </w: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 xml:space="preserve">Żuchlów </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12</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 xml:space="preserve">Bartodzieje </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2</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Żabin</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2</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Klimontów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1</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Karów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6</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Świerczów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1</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Wągroda</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1</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Miechów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4</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Szaszorowice</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4</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Lipowiec</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1</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Głobice</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7</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proofErr w:type="spellStart"/>
            <w:r>
              <w:rPr>
                <w:rFonts w:ascii="Arial" w:hAnsi="Arial" w:cs="Arial"/>
              </w:rPr>
              <w:t>Bełcz</w:t>
            </w:r>
            <w:proofErr w:type="spellEnd"/>
            <w:r>
              <w:rPr>
                <w:rFonts w:ascii="Arial" w:hAnsi="Arial" w:cs="Arial"/>
              </w:rPr>
              <w:t xml:space="preserve"> Wielki</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2</w:t>
            </w:r>
          </w:p>
        </w:tc>
      </w:tr>
      <w:tr w:rsidR="00B879D7">
        <w:tc>
          <w:tcPr>
            <w:tcW w:w="560" w:type="dxa"/>
            <w:vMerge w:val="restart"/>
            <w:shd w:val="clear" w:color="auto" w:fill="auto"/>
            <w:tcMar>
              <w:left w:w="103" w:type="dxa"/>
            </w:tcMar>
          </w:tcPr>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410E83">
            <w:pPr>
              <w:spacing w:after="0" w:line="276" w:lineRule="auto"/>
              <w:jc w:val="center"/>
              <w:rPr>
                <w:rFonts w:ascii="Arial" w:hAnsi="Arial" w:cs="Arial"/>
              </w:rPr>
            </w:pPr>
            <w:r>
              <w:rPr>
                <w:rFonts w:ascii="Arial" w:hAnsi="Arial" w:cs="Arial"/>
              </w:rPr>
              <w:t>2.</w:t>
            </w:r>
          </w:p>
        </w:tc>
        <w:tc>
          <w:tcPr>
            <w:tcW w:w="3064" w:type="dxa"/>
            <w:vMerge w:val="restart"/>
            <w:shd w:val="clear" w:color="auto" w:fill="auto"/>
            <w:tcMar>
              <w:left w:w="103" w:type="dxa"/>
            </w:tcMar>
          </w:tcPr>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410E83">
            <w:pPr>
              <w:spacing w:after="0" w:line="276" w:lineRule="auto"/>
              <w:jc w:val="center"/>
              <w:rPr>
                <w:rFonts w:ascii="Arial" w:hAnsi="Arial" w:cs="Arial"/>
              </w:rPr>
            </w:pPr>
            <w:r>
              <w:rPr>
                <w:rFonts w:ascii="Arial" w:hAnsi="Arial" w:cs="Arial"/>
              </w:rPr>
              <w:t>Szkoła Podstawowa w Niechlowie</w:t>
            </w:r>
          </w:p>
        </w:tc>
        <w:tc>
          <w:tcPr>
            <w:tcW w:w="1810" w:type="dxa"/>
            <w:vMerge w:val="restart"/>
            <w:shd w:val="clear" w:color="auto" w:fill="auto"/>
            <w:tcMar>
              <w:left w:w="103" w:type="dxa"/>
            </w:tcMar>
          </w:tcPr>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410E83">
            <w:pPr>
              <w:spacing w:after="0" w:line="276" w:lineRule="auto"/>
              <w:jc w:val="center"/>
              <w:rPr>
                <w:rFonts w:ascii="Arial" w:hAnsi="Arial" w:cs="Arial"/>
              </w:rPr>
            </w:pPr>
            <w:r>
              <w:rPr>
                <w:rFonts w:ascii="Arial" w:hAnsi="Arial" w:cs="Arial"/>
              </w:rPr>
              <w:t>93</w:t>
            </w: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Żuchlów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24</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 xml:space="preserve">Bartodzieje </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7</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Żabin</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4</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Klimontów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3</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Karów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12</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Świerczów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1</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Wągroda</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4</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Miechów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6</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Szaszorowice</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6</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Lipowiec</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3</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Głobice</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17</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proofErr w:type="spellStart"/>
            <w:r>
              <w:rPr>
                <w:rFonts w:ascii="Arial" w:hAnsi="Arial" w:cs="Arial"/>
              </w:rPr>
              <w:t>Bełcz</w:t>
            </w:r>
            <w:proofErr w:type="spellEnd"/>
            <w:r>
              <w:rPr>
                <w:rFonts w:ascii="Arial" w:hAnsi="Arial" w:cs="Arial"/>
              </w:rPr>
              <w:t xml:space="preserve"> Wielki</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6</w:t>
            </w:r>
          </w:p>
        </w:tc>
      </w:tr>
      <w:tr w:rsidR="00B879D7">
        <w:tc>
          <w:tcPr>
            <w:tcW w:w="560" w:type="dxa"/>
            <w:vMerge w:val="restart"/>
            <w:shd w:val="clear" w:color="auto" w:fill="auto"/>
            <w:tcMar>
              <w:left w:w="103" w:type="dxa"/>
            </w:tcMar>
          </w:tcPr>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410E83">
            <w:pPr>
              <w:spacing w:after="0" w:line="276" w:lineRule="auto"/>
              <w:rPr>
                <w:rFonts w:ascii="Arial" w:hAnsi="Arial" w:cs="Arial"/>
              </w:rPr>
            </w:pPr>
            <w:r>
              <w:rPr>
                <w:rFonts w:ascii="Arial" w:hAnsi="Arial" w:cs="Arial"/>
              </w:rPr>
              <w:t>3.</w:t>
            </w:r>
          </w:p>
        </w:tc>
        <w:tc>
          <w:tcPr>
            <w:tcW w:w="3064" w:type="dxa"/>
            <w:vMerge w:val="restart"/>
            <w:shd w:val="clear" w:color="auto" w:fill="auto"/>
            <w:tcMar>
              <w:left w:w="103" w:type="dxa"/>
            </w:tcMar>
          </w:tcPr>
          <w:p w:rsidR="00B879D7" w:rsidRDefault="00B879D7">
            <w:pPr>
              <w:spacing w:after="0" w:line="276" w:lineRule="auto"/>
              <w:jc w:val="center"/>
              <w:rPr>
                <w:rFonts w:ascii="Arial" w:hAnsi="Arial" w:cs="Arial"/>
              </w:rPr>
            </w:pPr>
          </w:p>
          <w:p w:rsidR="00B879D7" w:rsidRDefault="00B879D7">
            <w:pPr>
              <w:spacing w:after="0" w:line="276" w:lineRule="auto"/>
              <w:jc w:val="center"/>
              <w:rPr>
                <w:rFonts w:ascii="Arial" w:hAnsi="Arial" w:cs="Arial"/>
              </w:rPr>
            </w:pPr>
          </w:p>
          <w:p w:rsidR="00B879D7" w:rsidRDefault="00B879D7">
            <w:pPr>
              <w:spacing w:after="0" w:line="276" w:lineRule="auto"/>
              <w:jc w:val="center"/>
              <w:rPr>
                <w:rFonts w:ascii="Arial" w:hAnsi="Arial" w:cs="Arial"/>
              </w:rPr>
            </w:pPr>
          </w:p>
          <w:p w:rsidR="00B879D7" w:rsidRDefault="00B879D7">
            <w:pPr>
              <w:spacing w:after="0" w:line="276" w:lineRule="auto"/>
              <w:jc w:val="center"/>
              <w:rPr>
                <w:rFonts w:ascii="Arial" w:hAnsi="Arial" w:cs="Arial"/>
              </w:rPr>
            </w:pPr>
          </w:p>
          <w:p w:rsidR="00B879D7" w:rsidRDefault="00B879D7">
            <w:pPr>
              <w:spacing w:after="0" w:line="276" w:lineRule="auto"/>
              <w:jc w:val="center"/>
              <w:rPr>
                <w:rFonts w:ascii="Arial" w:hAnsi="Arial" w:cs="Arial"/>
              </w:rPr>
            </w:pPr>
          </w:p>
          <w:p w:rsidR="00B879D7" w:rsidRDefault="00B879D7">
            <w:pPr>
              <w:spacing w:after="0" w:line="276" w:lineRule="auto"/>
              <w:jc w:val="center"/>
              <w:rPr>
                <w:rFonts w:ascii="Arial" w:hAnsi="Arial" w:cs="Arial"/>
              </w:rPr>
            </w:pPr>
          </w:p>
          <w:p w:rsidR="00B879D7" w:rsidRDefault="00410E83">
            <w:pPr>
              <w:spacing w:after="0" w:line="276" w:lineRule="auto"/>
              <w:jc w:val="center"/>
              <w:rPr>
                <w:rFonts w:ascii="Arial" w:hAnsi="Arial" w:cs="Arial"/>
              </w:rPr>
            </w:pPr>
            <w:r>
              <w:rPr>
                <w:rFonts w:ascii="Arial" w:hAnsi="Arial" w:cs="Arial"/>
              </w:rPr>
              <w:t>Gimnazjum w Niechlowie</w:t>
            </w:r>
          </w:p>
        </w:tc>
        <w:tc>
          <w:tcPr>
            <w:tcW w:w="1810" w:type="dxa"/>
            <w:vMerge w:val="restart"/>
            <w:shd w:val="clear" w:color="auto" w:fill="auto"/>
            <w:tcMar>
              <w:left w:w="103" w:type="dxa"/>
            </w:tcMar>
          </w:tcPr>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410E83">
            <w:pPr>
              <w:spacing w:after="0" w:line="276" w:lineRule="auto"/>
              <w:jc w:val="center"/>
              <w:rPr>
                <w:rFonts w:ascii="Arial" w:hAnsi="Arial" w:cs="Arial"/>
              </w:rPr>
            </w:pPr>
            <w:r>
              <w:rPr>
                <w:rFonts w:ascii="Arial" w:hAnsi="Arial" w:cs="Arial"/>
              </w:rPr>
              <w:t>54</w:t>
            </w: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lastRenderedPageBreak/>
              <w:t>Żuchlów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17</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jc w:val="center"/>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 xml:space="preserve">Bartodzieje </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5</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jc w:val="center"/>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Żabin</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3</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jc w:val="center"/>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Klimontów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1</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jc w:val="center"/>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Karów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4</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jc w:val="center"/>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Świerczów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2</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jc w:val="center"/>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Wągroda</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1</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jc w:val="center"/>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 xml:space="preserve">Miechów </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6</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jc w:val="center"/>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Szaszorowice</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5</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jc w:val="center"/>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Lipowiec</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2</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jc w:val="center"/>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Głobice</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6</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jc w:val="center"/>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proofErr w:type="spellStart"/>
            <w:r>
              <w:rPr>
                <w:rFonts w:ascii="Arial" w:hAnsi="Arial" w:cs="Arial"/>
              </w:rPr>
              <w:t>Bełcz</w:t>
            </w:r>
            <w:proofErr w:type="spellEnd"/>
            <w:r>
              <w:rPr>
                <w:rFonts w:ascii="Arial" w:hAnsi="Arial" w:cs="Arial"/>
              </w:rPr>
              <w:t xml:space="preserve"> Wielki</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2</w:t>
            </w:r>
          </w:p>
        </w:tc>
      </w:tr>
      <w:tr w:rsidR="00B879D7">
        <w:tc>
          <w:tcPr>
            <w:tcW w:w="560" w:type="dxa"/>
            <w:vMerge w:val="restart"/>
            <w:shd w:val="clear" w:color="auto" w:fill="auto"/>
            <w:tcMar>
              <w:left w:w="103" w:type="dxa"/>
            </w:tcMar>
          </w:tcPr>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410E83">
            <w:pPr>
              <w:spacing w:after="0" w:line="276" w:lineRule="auto"/>
              <w:rPr>
                <w:rFonts w:ascii="Arial" w:hAnsi="Arial" w:cs="Arial"/>
              </w:rPr>
            </w:pPr>
            <w:r>
              <w:rPr>
                <w:rFonts w:ascii="Arial" w:hAnsi="Arial" w:cs="Arial"/>
              </w:rPr>
              <w:t>4.</w:t>
            </w:r>
          </w:p>
        </w:tc>
        <w:tc>
          <w:tcPr>
            <w:tcW w:w="3064" w:type="dxa"/>
            <w:vMerge w:val="restart"/>
            <w:shd w:val="clear" w:color="auto" w:fill="auto"/>
            <w:tcMar>
              <w:left w:w="103" w:type="dxa"/>
            </w:tcMar>
          </w:tcPr>
          <w:p w:rsidR="00B879D7" w:rsidRDefault="00B879D7">
            <w:pPr>
              <w:spacing w:after="0" w:line="276" w:lineRule="auto"/>
              <w:jc w:val="center"/>
              <w:rPr>
                <w:rFonts w:ascii="Arial" w:hAnsi="Arial" w:cs="Arial"/>
              </w:rPr>
            </w:pPr>
          </w:p>
          <w:p w:rsidR="00B879D7" w:rsidRDefault="00B879D7">
            <w:pPr>
              <w:spacing w:after="0" w:line="276" w:lineRule="auto"/>
              <w:jc w:val="center"/>
              <w:rPr>
                <w:rFonts w:ascii="Arial" w:hAnsi="Arial" w:cs="Arial"/>
              </w:rPr>
            </w:pPr>
          </w:p>
          <w:p w:rsidR="00B879D7" w:rsidRDefault="00410E83">
            <w:pPr>
              <w:spacing w:after="0" w:line="276" w:lineRule="auto"/>
              <w:jc w:val="center"/>
              <w:rPr>
                <w:rFonts w:ascii="Arial" w:hAnsi="Arial" w:cs="Arial"/>
              </w:rPr>
            </w:pPr>
            <w:r>
              <w:rPr>
                <w:rFonts w:ascii="Arial" w:hAnsi="Arial" w:cs="Arial"/>
              </w:rPr>
              <w:t>Przedszkole w Sicinach</w:t>
            </w:r>
          </w:p>
        </w:tc>
        <w:tc>
          <w:tcPr>
            <w:tcW w:w="1810" w:type="dxa"/>
            <w:vMerge w:val="restart"/>
            <w:shd w:val="clear" w:color="auto" w:fill="auto"/>
            <w:tcMar>
              <w:left w:w="103" w:type="dxa"/>
            </w:tcMar>
          </w:tcPr>
          <w:p w:rsidR="00B879D7" w:rsidRDefault="00B879D7">
            <w:pPr>
              <w:spacing w:after="0" w:line="276" w:lineRule="auto"/>
              <w:jc w:val="center"/>
              <w:rPr>
                <w:rFonts w:ascii="Arial" w:hAnsi="Arial" w:cs="Arial"/>
              </w:rPr>
            </w:pPr>
          </w:p>
          <w:p w:rsidR="00B879D7" w:rsidRDefault="00B879D7">
            <w:pPr>
              <w:spacing w:after="0" w:line="276" w:lineRule="auto"/>
              <w:jc w:val="center"/>
              <w:rPr>
                <w:rFonts w:ascii="Arial" w:hAnsi="Arial" w:cs="Arial"/>
              </w:rPr>
            </w:pPr>
          </w:p>
          <w:p w:rsidR="00B879D7" w:rsidRDefault="00410E83">
            <w:pPr>
              <w:spacing w:after="0" w:line="276" w:lineRule="auto"/>
              <w:jc w:val="center"/>
              <w:rPr>
                <w:rFonts w:ascii="Arial" w:hAnsi="Arial" w:cs="Arial"/>
              </w:rPr>
            </w:pPr>
            <w:r>
              <w:rPr>
                <w:rFonts w:ascii="Arial" w:hAnsi="Arial" w:cs="Arial"/>
              </w:rPr>
              <w:t>27</w:t>
            </w: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Łękanów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9</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Wronów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7</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Wioska</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3</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Tarpno</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7</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Naratów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1</w:t>
            </w:r>
          </w:p>
        </w:tc>
      </w:tr>
      <w:tr w:rsidR="00B879D7">
        <w:tc>
          <w:tcPr>
            <w:tcW w:w="560" w:type="dxa"/>
            <w:vMerge w:val="restart"/>
            <w:shd w:val="clear" w:color="auto" w:fill="auto"/>
            <w:tcMar>
              <w:left w:w="103" w:type="dxa"/>
            </w:tcMar>
          </w:tcPr>
          <w:p w:rsidR="00B879D7" w:rsidRDefault="00410E83">
            <w:pPr>
              <w:spacing w:after="0" w:line="276" w:lineRule="auto"/>
              <w:rPr>
                <w:rFonts w:ascii="Arial" w:hAnsi="Arial" w:cs="Arial"/>
              </w:rPr>
            </w:pPr>
            <w:r>
              <w:rPr>
                <w:rFonts w:ascii="Arial" w:hAnsi="Arial" w:cs="Arial"/>
              </w:rPr>
              <w:t>5.</w:t>
            </w:r>
          </w:p>
        </w:tc>
        <w:tc>
          <w:tcPr>
            <w:tcW w:w="3064" w:type="dxa"/>
            <w:vMerge w:val="restart"/>
            <w:shd w:val="clear" w:color="auto" w:fill="auto"/>
            <w:tcMar>
              <w:left w:w="103" w:type="dxa"/>
            </w:tcMar>
          </w:tcPr>
          <w:p w:rsidR="00B879D7" w:rsidRDefault="00B879D7">
            <w:pPr>
              <w:spacing w:after="0" w:line="276" w:lineRule="auto"/>
              <w:jc w:val="center"/>
              <w:rPr>
                <w:rFonts w:ascii="Arial" w:hAnsi="Arial" w:cs="Arial"/>
              </w:rPr>
            </w:pPr>
          </w:p>
          <w:p w:rsidR="00B879D7" w:rsidRDefault="00B879D7">
            <w:pPr>
              <w:spacing w:after="0" w:line="276" w:lineRule="auto"/>
              <w:jc w:val="center"/>
              <w:rPr>
                <w:rFonts w:ascii="Arial" w:hAnsi="Arial" w:cs="Arial"/>
              </w:rPr>
            </w:pPr>
          </w:p>
          <w:p w:rsidR="00B879D7" w:rsidRDefault="00B879D7">
            <w:pPr>
              <w:spacing w:after="0" w:line="276" w:lineRule="auto"/>
              <w:jc w:val="center"/>
              <w:rPr>
                <w:rFonts w:ascii="Arial" w:hAnsi="Arial" w:cs="Arial"/>
              </w:rPr>
            </w:pPr>
          </w:p>
          <w:p w:rsidR="00B879D7" w:rsidRDefault="00410E83">
            <w:pPr>
              <w:spacing w:after="0" w:line="276" w:lineRule="auto"/>
              <w:jc w:val="center"/>
              <w:rPr>
                <w:rFonts w:ascii="Arial" w:hAnsi="Arial" w:cs="Arial"/>
              </w:rPr>
            </w:pPr>
            <w:r>
              <w:rPr>
                <w:rFonts w:ascii="Arial" w:hAnsi="Arial" w:cs="Arial"/>
              </w:rPr>
              <w:t>Szkoła Podstawowa w Sicinach</w:t>
            </w:r>
          </w:p>
        </w:tc>
        <w:tc>
          <w:tcPr>
            <w:tcW w:w="1810" w:type="dxa"/>
            <w:vMerge w:val="restart"/>
            <w:shd w:val="clear" w:color="auto" w:fill="auto"/>
            <w:tcMar>
              <w:left w:w="103" w:type="dxa"/>
            </w:tcMar>
          </w:tcPr>
          <w:p w:rsidR="00B879D7" w:rsidRDefault="00B879D7">
            <w:pPr>
              <w:spacing w:after="0" w:line="276" w:lineRule="auto"/>
              <w:jc w:val="center"/>
              <w:rPr>
                <w:rFonts w:ascii="Arial" w:hAnsi="Arial" w:cs="Arial"/>
              </w:rPr>
            </w:pPr>
          </w:p>
          <w:p w:rsidR="00B879D7" w:rsidRDefault="00B879D7">
            <w:pPr>
              <w:spacing w:after="0" w:line="276" w:lineRule="auto"/>
              <w:jc w:val="center"/>
              <w:rPr>
                <w:rFonts w:ascii="Arial" w:hAnsi="Arial" w:cs="Arial"/>
              </w:rPr>
            </w:pPr>
          </w:p>
          <w:p w:rsidR="00B879D7" w:rsidRDefault="00B879D7">
            <w:pPr>
              <w:spacing w:after="0" w:line="276" w:lineRule="auto"/>
              <w:jc w:val="center"/>
              <w:rPr>
                <w:rFonts w:ascii="Arial" w:hAnsi="Arial" w:cs="Arial"/>
              </w:rPr>
            </w:pPr>
          </w:p>
          <w:p w:rsidR="00B879D7" w:rsidRDefault="00410E83">
            <w:pPr>
              <w:spacing w:after="0" w:line="276" w:lineRule="auto"/>
              <w:jc w:val="center"/>
              <w:rPr>
                <w:rFonts w:ascii="Arial" w:hAnsi="Arial" w:cs="Arial"/>
              </w:rPr>
            </w:pPr>
            <w:r>
              <w:rPr>
                <w:rFonts w:ascii="Arial" w:hAnsi="Arial" w:cs="Arial"/>
              </w:rPr>
              <w:t>83</w:t>
            </w: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Łękanów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12</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Tarpno</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5</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Wioska</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6</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Wronów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12</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Naratów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36</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Wroniniec</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9</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 xml:space="preserve">Bogucin </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3</w:t>
            </w:r>
          </w:p>
        </w:tc>
      </w:tr>
      <w:tr w:rsidR="00B879D7">
        <w:tc>
          <w:tcPr>
            <w:tcW w:w="560"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6.</w:t>
            </w:r>
          </w:p>
        </w:tc>
        <w:tc>
          <w:tcPr>
            <w:tcW w:w="3064"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Oddział Przedszkolny w Naratowie</w:t>
            </w:r>
          </w:p>
        </w:tc>
        <w:tc>
          <w:tcPr>
            <w:tcW w:w="1810"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7</w:t>
            </w: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Wroniniec</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7</w:t>
            </w:r>
          </w:p>
        </w:tc>
      </w:tr>
      <w:tr w:rsidR="00B879D7">
        <w:tc>
          <w:tcPr>
            <w:tcW w:w="560" w:type="dxa"/>
            <w:vMerge w:val="restart"/>
            <w:shd w:val="clear" w:color="auto" w:fill="auto"/>
            <w:tcMar>
              <w:left w:w="103" w:type="dxa"/>
            </w:tcMar>
          </w:tcPr>
          <w:p w:rsidR="00B879D7" w:rsidRDefault="00B879D7">
            <w:pPr>
              <w:spacing w:after="0" w:line="276" w:lineRule="auto"/>
              <w:rPr>
                <w:rFonts w:ascii="Arial" w:hAnsi="Arial" w:cs="Arial"/>
              </w:rPr>
            </w:pPr>
          </w:p>
          <w:p w:rsidR="00B879D7" w:rsidRDefault="00B879D7">
            <w:pPr>
              <w:spacing w:after="0" w:line="276" w:lineRule="auto"/>
              <w:rPr>
                <w:rFonts w:ascii="Arial" w:hAnsi="Arial" w:cs="Arial"/>
              </w:rPr>
            </w:pPr>
          </w:p>
          <w:p w:rsidR="00B879D7" w:rsidRDefault="00410E83">
            <w:pPr>
              <w:spacing w:after="0" w:line="276" w:lineRule="auto"/>
              <w:rPr>
                <w:rFonts w:ascii="Arial" w:hAnsi="Arial" w:cs="Arial"/>
              </w:rPr>
            </w:pPr>
            <w:r>
              <w:rPr>
                <w:rFonts w:ascii="Arial" w:hAnsi="Arial" w:cs="Arial"/>
              </w:rPr>
              <w:t>7.</w:t>
            </w:r>
          </w:p>
        </w:tc>
        <w:tc>
          <w:tcPr>
            <w:tcW w:w="3064" w:type="dxa"/>
            <w:vMerge w:val="restart"/>
            <w:shd w:val="clear" w:color="auto" w:fill="auto"/>
            <w:tcMar>
              <w:left w:w="103" w:type="dxa"/>
            </w:tcMar>
          </w:tcPr>
          <w:p w:rsidR="00B879D7" w:rsidRDefault="00B879D7">
            <w:pPr>
              <w:spacing w:after="0" w:line="276" w:lineRule="auto"/>
              <w:jc w:val="center"/>
              <w:rPr>
                <w:rFonts w:ascii="Arial" w:hAnsi="Arial" w:cs="Arial"/>
              </w:rPr>
            </w:pPr>
          </w:p>
          <w:p w:rsidR="00B879D7" w:rsidRDefault="00B879D7">
            <w:pPr>
              <w:spacing w:after="0" w:line="276" w:lineRule="auto"/>
              <w:jc w:val="center"/>
              <w:rPr>
                <w:rFonts w:ascii="Arial" w:hAnsi="Arial" w:cs="Arial"/>
              </w:rPr>
            </w:pPr>
          </w:p>
          <w:p w:rsidR="00B879D7" w:rsidRDefault="00410E83">
            <w:pPr>
              <w:spacing w:after="0" w:line="276" w:lineRule="auto"/>
              <w:jc w:val="center"/>
              <w:rPr>
                <w:rFonts w:ascii="Arial" w:hAnsi="Arial" w:cs="Arial"/>
              </w:rPr>
            </w:pPr>
            <w:r>
              <w:rPr>
                <w:rFonts w:ascii="Arial" w:hAnsi="Arial" w:cs="Arial"/>
              </w:rPr>
              <w:t>Gimnazjum w Naratowie</w:t>
            </w:r>
          </w:p>
        </w:tc>
        <w:tc>
          <w:tcPr>
            <w:tcW w:w="1810" w:type="dxa"/>
            <w:vMerge w:val="restart"/>
            <w:shd w:val="clear" w:color="auto" w:fill="auto"/>
            <w:tcMar>
              <w:left w:w="103" w:type="dxa"/>
            </w:tcMar>
          </w:tcPr>
          <w:p w:rsidR="00B879D7" w:rsidRDefault="00B879D7">
            <w:pPr>
              <w:spacing w:after="0" w:line="276" w:lineRule="auto"/>
              <w:jc w:val="center"/>
              <w:rPr>
                <w:rFonts w:ascii="Arial" w:hAnsi="Arial" w:cs="Arial"/>
              </w:rPr>
            </w:pPr>
          </w:p>
          <w:p w:rsidR="00B879D7" w:rsidRDefault="00B879D7">
            <w:pPr>
              <w:spacing w:after="0" w:line="276" w:lineRule="auto"/>
              <w:jc w:val="center"/>
              <w:rPr>
                <w:rFonts w:ascii="Arial" w:hAnsi="Arial" w:cs="Arial"/>
              </w:rPr>
            </w:pPr>
          </w:p>
          <w:p w:rsidR="00B879D7" w:rsidRDefault="00410E83">
            <w:pPr>
              <w:spacing w:after="0" w:line="276" w:lineRule="auto"/>
              <w:jc w:val="center"/>
              <w:rPr>
                <w:rFonts w:ascii="Arial" w:hAnsi="Arial" w:cs="Arial"/>
              </w:rPr>
            </w:pPr>
            <w:r>
              <w:rPr>
                <w:rFonts w:ascii="Arial" w:hAnsi="Arial" w:cs="Arial"/>
              </w:rPr>
              <w:t>36</w:t>
            </w: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Łękanów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8</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Siciny</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16</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Tarpno</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5</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Wioska</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4</w:t>
            </w:r>
          </w:p>
        </w:tc>
      </w:tr>
      <w:tr w:rsidR="00B879D7">
        <w:tc>
          <w:tcPr>
            <w:tcW w:w="560" w:type="dxa"/>
            <w:vMerge/>
            <w:shd w:val="clear" w:color="auto" w:fill="auto"/>
            <w:tcMar>
              <w:left w:w="103" w:type="dxa"/>
            </w:tcMar>
          </w:tcPr>
          <w:p w:rsidR="00B879D7" w:rsidRDefault="00B879D7">
            <w:pPr>
              <w:spacing w:after="0" w:line="276" w:lineRule="auto"/>
              <w:rPr>
                <w:rFonts w:ascii="Arial" w:hAnsi="Arial" w:cs="Arial"/>
              </w:rPr>
            </w:pPr>
          </w:p>
        </w:tc>
        <w:tc>
          <w:tcPr>
            <w:tcW w:w="3064" w:type="dxa"/>
            <w:vMerge/>
            <w:shd w:val="clear" w:color="auto" w:fill="auto"/>
            <w:tcMar>
              <w:left w:w="103" w:type="dxa"/>
            </w:tcMar>
          </w:tcPr>
          <w:p w:rsidR="00B879D7" w:rsidRDefault="00B879D7">
            <w:pPr>
              <w:spacing w:after="0" w:line="276" w:lineRule="auto"/>
              <w:rPr>
                <w:rFonts w:ascii="Arial" w:hAnsi="Arial" w:cs="Arial"/>
              </w:rPr>
            </w:pPr>
          </w:p>
        </w:tc>
        <w:tc>
          <w:tcPr>
            <w:tcW w:w="1810" w:type="dxa"/>
            <w:vMerge/>
            <w:shd w:val="clear" w:color="auto" w:fill="auto"/>
            <w:tcMar>
              <w:left w:w="103" w:type="dxa"/>
            </w:tcMar>
          </w:tcPr>
          <w:p w:rsidR="00B879D7" w:rsidRDefault="00B879D7">
            <w:pPr>
              <w:spacing w:after="0" w:line="276" w:lineRule="auto"/>
              <w:rPr>
                <w:rFonts w:ascii="Arial" w:hAnsi="Arial" w:cs="Arial"/>
              </w:rPr>
            </w:pPr>
          </w:p>
        </w:tc>
        <w:tc>
          <w:tcPr>
            <w:tcW w:w="1815" w:type="dxa"/>
            <w:shd w:val="clear" w:color="auto" w:fill="auto"/>
            <w:tcMar>
              <w:left w:w="103" w:type="dxa"/>
            </w:tcMar>
          </w:tcPr>
          <w:p w:rsidR="00B879D7" w:rsidRDefault="00410E83">
            <w:pPr>
              <w:spacing w:after="0" w:line="276" w:lineRule="auto"/>
              <w:rPr>
                <w:rFonts w:ascii="Arial" w:hAnsi="Arial" w:cs="Arial"/>
              </w:rPr>
            </w:pPr>
            <w:r>
              <w:rPr>
                <w:rFonts w:ascii="Arial" w:hAnsi="Arial" w:cs="Arial"/>
              </w:rPr>
              <w:t>Wronów</w:t>
            </w:r>
          </w:p>
        </w:tc>
        <w:tc>
          <w:tcPr>
            <w:tcW w:w="1813" w:type="dxa"/>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rPr>
              <w:t>3</w:t>
            </w:r>
          </w:p>
        </w:tc>
      </w:tr>
      <w:tr w:rsidR="00B879D7">
        <w:tc>
          <w:tcPr>
            <w:tcW w:w="3622" w:type="dxa"/>
            <w:gridSpan w:val="2"/>
            <w:shd w:val="clear" w:color="auto" w:fill="auto"/>
            <w:tcMar>
              <w:left w:w="103" w:type="dxa"/>
            </w:tcMar>
          </w:tcPr>
          <w:p w:rsidR="00B879D7" w:rsidRDefault="00410E83">
            <w:pPr>
              <w:spacing w:after="0" w:line="276" w:lineRule="auto"/>
              <w:jc w:val="center"/>
              <w:rPr>
                <w:rFonts w:ascii="Arial" w:hAnsi="Arial" w:cs="Arial"/>
                <w:b/>
              </w:rPr>
            </w:pPr>
            <w:r>
              <w:rPr>
                <w:rFonts w:ascii="Arial" w:hAnsi="Arial" w:cs="Arial"/>
                <w:b/>
              </w:rPr>
              <w:t>Razem</w:t>
            </w:r>
          </w:p>
        </w:tc>
        <w:tc>
          <w:tcPr>
            <w:tcW w:w="5440" w:type="dxa"/>
            <w:gridSpan w:val="3"/>
            <w:shd w:val="clear" w:color="auto" w:fill="auto"/>
            <w:tcMar>
              <w:left w:w="103" w:type="dxa"/>
            </w:tcMar>
          </w:tcPr>
          <w:p w:rsidR="00B879D7" w:rsidRDefault="00410E83">
            <w:pPr>
              <w:spacing w:after="0" w:line="276" w:lineRule="auto"/>
              <w:jc w:val="center"/>
              <w:rPr>
                <w:rFonts w:ascii="Arial" w:hAnsi="Arial" w:cs="Arial"/>
              </w:rPr>
            </w:pPr>
            <w:r>
              <w:rPr>
                <w:rFonts w:ascii="Arial" w:hAnsi="Arial" w:cs="Arial"/>
                <w:b/>
              </w:rPr>
              <w:t>343</w:t>
            </w:r>
          </w:p>
        </w:tc>
      </w:tr>
    </w:tbl>
    <w:p w:rsidR="00B879D7" w:rsidRDefault="00B879D7">
      <w:pPr>
        <w:spacing w:line="276" w:lineRule="auto"/>
        <w:rPr>
          <w:rFonts w:ascii="Arial" w:hAnsi="Arial" w:cs="Arial"/>
        </w:rPr>
      </w:pPr>
    </w:p>
    <w:p w:rsidR="00B879D7" w:rsidRDefault="00B879D7">
      <w:pPr>
        <w:spacing w:line="276" w:lineRule="auto"/>
      </w:pPr>
    </w:p>
    <w:sectPr w:rsidR="00B879D7">
      <w:headerReference w:type="default" r:id="rId6"/>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76C" w:rsidRDefault="00D3476C" w:rsidP="00560DC0">
      <w:pPr>
        <w:spacing w:after="0" w:line="240" w:lineRule="auto"/>
      </w:pPr>
      <w:r>
        <w:separator/>
      </w:r>
    </w:p>
  </w:endnote>
  <w:endnote w:type="continuationSeparator" w:id="0">
    <w:p w:rsidR="00D3476C" w:rsidRDefault="00D3476C" w:rsidP="0056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76C" w:rsidRDefault="00D3476C" w:rsidP="00560DC0">
      <w:pPr>
        <w:spacing w:after="0" w:line="240" w:lineRule="auto"/>
      </w:pPr>
      <w:r>
        <w:separator/>
      </w:r>
    </w:p>
  </w:footnote>
  <w:footnote w:type="continuationSeparator" w:id="0">
    <w:p w:rsidR="00D3476C" w:rsidRDefault="00D3476C" w:rsidP="00560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DC0" w:rsidRDefault="00560DC0">
    <w:pPr>
      <w:pStyle w:val="Nagwek"/>
      <w:rPr>
        <w:rFonts w:ascii="Times New Roman" w:hAnsi="Times New Roman" w:cs="Times New Roman"/>
        <w:b/>
        <w:i/>
        <w:sz w:val="22"/>
      </w:rPr>
    </w:pPr>
  </w:p>
  <w:p w:rsidR="00560DC0" w:rsidRPr="00560DC0" w:rsidRDefault="00560DC0">
    <w:pPr>
      <w:pStyle w:val="Nagwek"/>
      <w:rPr>
        <w:rFonts w:ascii="Times New Roman" w:hAnsi="Times New Roman" w:cs="Times New Roman"/>
        <w:b/>
        <w:i/>
        <w:sz w:val="22"/>
      </w:rPr>
    </w:pPr>
    <w:r w:rsidRPr="00560DC0">
      <w:rPr>
        <w:rFonts w:ascii="Times New Roman" w:hAnsi="Times New Roman" w:cs="Times New Roman"/>
        <w:b/>
        <w:i/>
        <w:sz w:val="22"/>
      </w:rPr>
      <w:t>Znak sprawy: ZP/16/2018/12</w:t>
    </w:r>
    <w:r w:rsidRPr="00560DC0">
      <w:rPr>
        <w:rFonts w:ascii="Times New Roman" w:hAnsi="Times New Roman" w:cs="Times New Roman"/>
        <w:b/>
        <w:i/>
        <w:sz w:val="22"/>
      </w:rPr>
      <w:tab/>
    </w:r>
    <w:r w:rsidRPr="00560DC0">
      <w:rPr>
        <w:rFonts w:ascii="Times New Roman" w:hAnsi="Times New Roman" w:cs="Times New Roman"/>
        <w:b/>
        <w:i/>
        <w:sz w:val="22"/>
      </w:rPr>
      <w:tab/>
    </w:r>
    <w:r w:rsidRPr="00560DC0">
      <w:rPr>
        <w:rFonts w:ascii="Times New Roman" w:hAnsi="Times New Roman" w:cs="Times New Roman"/>
        <w:b/>
        <w:i/>
        <w:sz w:val="22"/>
      </w:rPr>
      <w:tab/>
    </w:r>
    <w:r w:rsidRPr="00560DC0">
      <w:rPr>
        <w:rFonts w:ascii="Times New Roman" w:hAnsi="Times New Roman" w:cs="Times New Roman"/>
        <w:b/>
        <w:i/>
        <w:sz w:val="22"/>
      </w:rPr>
      <w:tab/>
      <w:t xml:space="preserve">        ZAŁĄCZNIK NR 9 do SIWZ</w:t>
    </w:r>
  </w:p>
  <w:p w:rsidR="00560DC0" w:rsidRDefault="00560DC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D7"/>
    <w:rsid w:val="000969D0"/>
    <w:rsid w:val="0014328C"/>
    <w:rsid w:val="00144576"/>
    <w:rsid w:val="001F17CB"/>
    <w:rsid w:val="003503A4"/>
    <w:rsid w:val="00410E83"/>
    <w:rsid w:val="0050639D"/>
    <w:rsid w:val="00560DC0"/>
    <w:rsid w:val="007904F9"/>
    <w:rsid w:val="00AC6980"/>
    <w:rsid w:val="00AE3DA1"/>
    <w:rsid w:val="00B879D7"/>
    <w:rsid w:val="00CA51EE"/>
    <w:rsid w:val="00D347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1388B-000C-4B21-9618-44BD177D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7101BC"/>
    <w:rPr>
      <w:rFonts w:ascii="Segoe UI" w:hAnsi="Segoe UI" w:cs="Segoe UI"/>
      <w:sz w:val="18"/>
      <w:szCs w:val="18"/>
    </w:rPr>
  </w:style>
  <w:style w:type="paragraph" w:styleId="Nagwek">
    <w:name w:val="header"/>
    <w:basedOn w:val="Normalny"/>
    <w:next w:val="Tekstpodstawowy"/>
    <w:link w:val="NagwekZnak"/>
    <w:uiPriority w:val="99"/>
    <w:qFormat/>
    <w:pPr>
      <w:keepNext/>
      <w:spacing w:before="240" w:after="120"/>
    </w:pPr>
    <w:rPr>
      <w:rFonts w:ascii="Liberation Sans" w:eastAsia="Noto Sans CJK SC Regular" w:hAnsi="Liberation Sans" w:cs="Free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Tekstdymka">
    <w:name w:val="Balloon Text"/>
    <w:basedOn w:val="Normalny"/>
    <w:link w:val="TekstdymkaZnak"/>
    <w:uiPriority w:val="99"/>
    <w:semiHidden/>
    <w:unhideWhenUsed/>
    <w:qFormat/>
    <w:rsid w:val="007101BC"/>
    <w:pPr>
      <w:spacing w:after="0" w:line="240" w:lineRule="auto"/>
    </w:pPr>
    <w:rPr>
      <w:rFonts w:ascii="Segoe UI" w:hAnsi="Segoe UI" w:cs="Segoe UI"/>
      <w:sz w:val="18"/>
      <w:szCs w:val="18"/>
    </w:rPr>
  </w:style>
  <w:style w:type="table" w:styleId="Tabela-Siatka">
    <w:name w:val="Table Grid"/>
    <w:basedOn w:val="Standardowy"/>
    <w:uiPriority w:val="39"/>
    <w:rsid w:val="0095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560D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DC0"/>
    <w:rPr>
      <w:color w:val="00000A"/>
      <w:sz w:val="22"/>
    </w:rPr>
  </w:style>
  <w:style w:type="character" w:customStyle="1" w:styleId="NagwekZnak">
    <w:name w:val="Nagłówek Znak"/>
    <w:basedOn w:val="Domylnaczcionkaakapitu"/>
    <w:link w:val="Nagwek"/>
    <w:uiPriority w:val="99"/>
    <w:rsid w:val="00560DC0"/>
    <w:rPr>
      <w:rFonts w:ascii="Liberation Sans" w:eastAsia="Noto Sans CJK SC Regular" w:hAnsi="Liberation Sans" w:cs="FreeSans"/>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1385</Words>
  <Characters>8313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m.jozwiak@niechlow.pl</dc:creator>
  <dc:description/>
  <cp:lastModifiedBy>m.jozwiak@niechlow.pl</cp:lastModifiedBy>
  <cp:revision>8</cp:revision>
  <cp:lastPrinted>2018-07-12T11:39:00Z</cp:lastPrinted>
  <dcterms:created xsi:type="dcterms:W3CDTF">2018-11-26T09:54:00Z</dcterms:created>
  <dcterms:modified xsi:type="dcterms:W3CDTF">2018-12-28T13:23:00Z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