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997" w:rsidRPr="00AF37E1" w:rsidRDefault="00593997" w:rsidP="00AF37E1">
      <w:pPr>
        <w:pStyle w:val="Nagwek1"/>
        <w:ind w:right="0"/>
        <w:jc w:val="center"/>
        <w:rPr>
          <w:rFonts w:ascii="Times New Roman" w:hAnsi="Times New Roman" w:cs="Times New Roman"/>
          <w:b w:val="0"/>
        </w:rPr>
      </w:pPr>
      <w:r w:rsidRPr="00AF37E1">
        <w:rPr>
          <w:rFonts w:ascii="Times New Roman" w:hAnsi="Times New Roman" w:cs="Times New Roman"/>
          <w:b w:val="0"/>
        </w:rPr>
        <w:t>Zamawiający:</w:t>
      </w:r>
    </w:p>
    <w:p w:rsidR="00593997" w:rsidRPr="00AF37E1" w:rsidRDefault="00593997" w:rsidP="00AF37E1">
      <w:pPr>
        <w:pStyle w:val="Nagwek1"/>
        <w:ind w:right="0"/>
        <w:jc w:val="center"/>
        <w:rPr>
          <w:rFonts w:ascii="Times New Roman" w:hAnsi="Times New Roman" w:cs="Times New Roman"/>
          <w:b w:val="0"/>
        </w:rPr>
      </w:pPr>
      <w:r w:rsidRPr="00AF37E1">
        <w:rPr>
          <w:rFonts w:ascii="Times New Roman" w:hAnsi="Times New Roman" w:cs="Times New Roman"/>
          <w:b w:val="0"/>
        </w:rPr>
        <w:t>GMINA NIECHLÓW</w:t>
      </w:r>
    </w:p>
    <w:p w:rsidR="00593997" w:rsidRPr="00AF37E1" w:rsidRDefault="00593997" w:rsidP="00593997">
      <w:pPr>
        <w:jc w:val="center"/>
        <w:rPr>
          <w:rFonts w:ascii="Times New Roman" w:hAnsi="Times New Roman"/>
        </w:rPr>
      </w:pPr>
      <w:r w:rsidRPr="00AF37E1">
        <w:rPr>
          <w:rFonts w:ascii="Times New Roman" w:hAnsi="Times New Roman"/>
        </w:rPr>
        <w:t>56-215 NIECHLÓW, UL. GŁOGOWSKA 31</w:t>
      </w:r>
    </w:p>
    <w:p w:rsidR="00593997" w:rsidRPr="00AF37E1" w:rsidRDefault="00593997" w:rsidP="00593997">
      <w:pPr>
        <w:jc w:val="center"/>
        <w:rPr>
          <w:rFonts w:ascii="Times New Roman" w:hAnsi="Times New Roman"/>
        </w:rPr>
      </w:pPr>
      <w:r w:rsidRPr="00AF37E1">
        <w:rPr>
          <w:rFonts w:ascii="Times New Roman" w:hAnsi="Times New Roman"/>
        </w:rPr>
        <w:t>tel. (65) 543 56 76, fax. (</w:t>
      </w:r>
      <w:r w:rsidRPr="00AF37E1">
        <w:rPr>
          <w:rFonts w:ascii="Times New Roman" w:hAnsi="Times New Roman"/>
          <w:lang w:val="de-DE"/>
        </w:rPr>
        <w:t>65) 543 58 14</w:t>
      </w:r>
    </w:p>
    <w:p w:rsidR="00593997" w:rsidRPr="00AF37E1" w:rsidRDefault="00593997" w:rsidP="00593997">
      <w:pPr>
        <w:pStyle w:val="Nagwek2"/>
        <w:tabs>
          <w:tab w:val="center" w:pos="4536"/>
        </w:tabs>
        <w:rPr>
          <w:rFonts w:ascii="Times New Roman" w:hAnsi="Times New Roman" w:cs="Times New Roman"/>
          <w:b w:val="0"/>
          <w:bCs w:val="0"/>
          <w:sz w:val="24"/>
          <w:lang w:val="de-DE"/>
        </w:rPr>
      </w:pPr>
      <w:r w:rsidRPr="00AF37E1">
        <w:rPr>
          <w:rFonts w:ascii="Times New Roman" w:hAnsi="Times New Roman" w:cs="Times New Roman"/>
          <w:b w:val="0"/>
          <w:sz w:val="24"/>
          <w:lang w:val="de-DE"/>
        </w:rPr>
        <w:t>NIP 693-19-40-470  REGON 411050630</w:t>
      </w:r>
    </w:p>
    <w:p w:rsidR="00593997" w:rsidRPr="00AF37E1" w:rsidRDefault="00593997" w:rsidP="00593997">
      <w:pPr>
        <w:jc w:val="center"/>
        <w:rPr>
          <w:rFonts w:ascii="Times New Roman" w:hAnsi="Times New Roman"/>
        </w:rPr>
      </w:pPr>
      <w:r w:rsidRPr="00AF37E1">
        <w:rPr>
          <w:rFonts w:ascii="Times New Roman" w:hAnsi="Times New Roman"/>
          <w:lang w:val="de-DE"/>
        </w:rPr>
        <w:t xml:space="preserve">Adres e-mail: </w:t>
      </w:r>
      <w:hyperlink r:id="rId8">
        <w:r w:rsidRPr="00AF37E1">
          <w:rPr>
            <w:rStyle w:val="czeinternetowe"/>
            <w:rFonts w:ascii="Times New Roman" w:hAnsi="Times New Roman"/>
            <w:lang w:val="de-DE"/>
          </w:rPr>
          <w:t>urzad@niechlow.pl</w:t>
        </w:r>
      </w:hyperlink>
    </w:p>
    <w:p w:rsidR="00593997" w:rsidRPr="00AF37E1" w:rsidRDefault="00593997" w:rsidP="00593997">
      <w:pPr>
        <w:jc w:val="center"/>
        <w:rPr>
          <w:rFonts w:ascii="Times New Roman" w:hAnsi="Times New Roman"/>
        </w:rPr>
      </w:pPr>
      <w:r w:rsidRPr="00AF37E1">
        <w:rPr>
          <w:rFonts w:ascii="Times New Roman" w:hAnsi="Times New Roman"/>
        </w:rPr>
        <w:t xml:space="preserve">Strona internetowa  </w:t>
      </w:r>
      <w:hyperlink r:id="rId9">
        <w:r w:rsidRPr="00AF37E1">
          <w:rPr>
            <w:rStyle w:val="czeinternetowe"/>
            <w:rFonts w:ascii="Times New Roman" w:hAnsi="Times New Roman"/>
          </w:rPr>
          <w:t>www.niechlow.pl</w:t>
        </w:r>
      </w:hyperlink>
    </w:p>
    <w:p w:rsidR="00593997" w:rsidRDefault="00593997" w:rsidP="00593997">
      <w:pPr>
        <w:pStyle w:val="Tekstpodstawowy2"/>
        <w:tabs>
          <w:tab w:val="left" w:pos="5580"/>
        </w:tabs>
        <w:rPr>
          <w:rFonts w:ascii="Times New Roman" w:hAnsi="Times New Roman"/>
          <w:b w:val="0"/>
          <w:sz w:val="28"/>
        </w:rPr>
      </w:pPr>
    </w:p>
    <w:p w:rsidR="00593997" w:rsidRDefault="00593997" w:rsidP="00593997">
      <w:pPr>
        <w:pStyle w:val="Tekstpodstawowy2"/>
        <w:tabs>
          <w:tab w:val="left" w:pos="5580"/>
        </w:tabs>
        <w:rPr>
          <w:rFonts w:ascii="Times New Roman" w:hAnsi="Times New Roman"/>
          <w:b w:val="0"/>
          <w:sz w:val="28"/>
        </w:rPr>
      </w:pPr>
    </w:p>
    <w:p w:rsidR="00593997" w:rsidRPr="00DB29B8" w:rsidRDefault="00DB29B8" w:rsidP="00593997">
      <w:pPr>
        <w:pStyle w:val="Tekstpodstawowy2"/>
        <w:tabs>
          <w:tab w:val="left" w:pos="5580"/>
        </w:tabs>
        <w:rPr>
          <w:rFonts w:ascii="Times New Roman" w:hAnsi="Times New Roman"/>
          <w:b w:val="0"/>
          <w:sz w:val="28"/>
        </w:rPr>
      </w:pPr>
      <w:r w:rsidRPr="00DB29B8">
        <w:rPr>
          <w:rFonts w:ascii="Times New Roman" w:hAnsi="Times New Roman"/>
          <w:b w:val="0"/>
          <w:sz w:val="28"/>
        </w:rPr>
        <w:t xml:space="preserve">Znak sprawy: </w:t>
      </w:r>
      <w:r w:rsidR="00435D8A" w:rsidRPr="00435D8A">
        <w:rPr>
          <w:rFonts w:ascii="Times New Roman" w:hAnsi="Times New Roman"/>
          <w:b w:val="0"/>
          <w:sz w:val="28"/>
        </w:rPr>
        <w:t>ZP/1/2019/01</w:t>
      </w:r>
      <w:r w:rsidR="00593997" w:rsidRPr="00DB29B8">
        <w:rPr>
          <w:rFonts w:ascii="Times New Roman" w:hAnsi="Times New Roman"/>
          <w:b w:val="0"/>
          <w:sz w:val="28"/>
        </w:rPr>
        <w:t xml:space="preserve">                                               </w:t>
      </w:r>
    </w:p>
    <w:p w:rsidR="00593997" w:rsidRPr="00593997" w:rsidRDefault="00733B9B" w:rsidP="00593997">
      <w:pPr>
        <w:pStyle w:val="Tekstpodstawowy2"/>
        <w:tabs>
          <w:tab w:val="left" w:pos="5580"/>
        </w:tabs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Niechlów, dnia </w:t>
      </w:r>
      <w:r w:rsidR="00435D8A">
        <w:rPr>
          <w:rFonts w:ascii="Times New Roman" w:hAnsi="Times New Roman"/>
          <w:b w:val="0"/>
          <w:sz w:val="28"/>
        </w:rPr>
        <w:t>17</w:t>
      </w:r>
      <w:r w:rsidR="003E77DB">
        <w:rPr>
          <w:rFonts w:ascii="Times New Roman" w:hAnsi="Times New Roman"/>
          <w:b w:val="0"/>
          <w:sz w:val="28"/>
        </w:rPr>
        <w:t>.01.2019</w:t>
      </w:r>
      <w:r w:rsidR="00593997" w:rsidRPr="00593997">
        <w:rPr>
          <w:rFonts w:ascii="Times New Roman" w:hAnsi="Times New Roman"/>
          <w:b w:val="0"/>
          <w:sz w:val="28"/>
        </w:rPr>
        <w:t xml:space="preserve"> r.</w:t>
      </w:r>
    </w:p>
    <w:p w:rsid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</w:p>
    <w:p w:rsid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</w:p>
    <w:p w:rsid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  <w:r w:rsidRPr="00593997">
        <w:rPr>
          <w:rFonts w:ascii="Times New Roman" w:hAnsi="Times New Roman"/>
          <w:sz w:val="28"/>
        </w:rPr>
        <w:t>S P E C Y F I K A C J A</w:t>
      </w: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  <w:r w:rsidRPr="00593997">
        <w:rPr>
          <w:rFonts w:ascii="Times New Roman" w:hAnsi="Times New Roman"/>
          <w:sz w:val="28"/>
        </w:rPr>
        <w:t>I S T O T N Y C H   W A R U N K Ó W   Z A M Ó W I E N I A</w:t>
      </w: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b w:val="0"/>
          <w:sz w:val="28"/>
        </w:rPr>
      </w:pPr>
      <w:r w:rsidRPr="00593997">
        <w:rPr>
          <w:rFonts w:ascii="Times New Roman" w:hAnsi="Times New Roman"/>
          <w:b w:val="0"/>
          <w:sz w:val="28"/>
        </w:rPr>
        <w:t>Tryb postępowania: przetarg nieograniczony</w:t>
      </w: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b w:val="0"/>
          <w:sz w:val="28"/>
        </w:rPr>
      </w:pPr>
      <w:r w:rsidRPr="00593997">
        <w:rPr>
          <w:rFonts w:ascii="Times New Roman" w:hAnsi="Times New Roman"/>
          <w:b w:val="0"/>
          <w:sz w:val="28"/>
        </w:rPr>
        <w:t>Podstawa prawna – art. 39 ustawy Prawo zamówień publicznych</w:t>
      </w: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b w:val="0"/>
          <w:sz w:val="28"/>
        </w:rPr>
      </w:pPr>
      <w:r w:rsidRPr="00593997">
        <w:rPr>
          <w:rFonts w:ascii="Times New Roman" w:hAnsi="Times New Roman"/>
          <w:b w:val="0"/>
          <w:sz w:val="28"/>
        </w:rPr>
        <w:t>(Dz.U. z 2018 r. poz.1986 t.j.)</w:t>
      </w: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  <w:r w:rsidRPr="00593997">
        <w:rPr>
          <w:rFonts w:ascii="Times New Roman" w:hAnsi="Times New Roman"/>
          <w:sz w:val="28"/>
        </w:rPr>
        <w:t>PRZEDMIOT ZAMÓWIENIA:</w:t>
      </w: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  <w:r w:rsidRPr="00593997">
        <w:rPr>
          <w:rFonts w:ascii="Times New Roman" w:hAnsi="Times New Roman"/>
          <w:sz w:val="28"/>
        </w:rPr>
        <w:t>,,Bankową obsługę budżetu Gminy Niechlów, jednostek organizacyjnych oraz instytucji kultury w latach 2019-2022”</w:t>
      </w: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b w:val="0"/>
          <w:sz w:val="28"/>
        </w:rPr>
      </w:pPr>
    </w:p>
    <w:p w:rsidR="00593997" w:rsidRP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b w:val="0"/>
          <w:sz w:val="28"/>
        </w:rPr>
      </w:pPr>
      <w:r w:rsidRPr="00593997">
        <w:rPr>
          <w:rFonts w:ascii="Times New Roman" w:hAnsi="Times New Roman"/>
          <w:b w:val="0"/>
          <w:sz w:val="28"/>
        </w:rPr>
        <w:t>CPV: 66110000-4, 66.12.00.00-7</w:t>
      </w:r>
    </w:p>
    <w:p w:rsid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  <w:r w:rsidRPr="00593997">
        <w:rPr>
          <w:rFonts w:ascii="Times New Roman" w:hAnsi="Times New Roman"/>
          <w:b w:val="0"/>
          <w:sz w:val="28"/>
        </w:rPr>
        <w:t xml:space="preserve">                                   </w:t>
      </w:r>
      <w:r w:rsidRPr="00593997">
        <w:rPr>
          <w:rFonts w:ascii="Times New Roman" w:hAnsi="Times New Roman"/>
          <w:sz w:val="28"/>
        </w:rPr>
        <w:t xml:space="preserve">      </w:t>
      </w:r>
    </w:p>
    <w:p w:rsid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</w:p>
    <w:p w:rsid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</w:p>
    <w:p w:rsidR="00593997" w:rsidRDefault="00593997" w:rsidP="00593997">
      <w:pPr>
        <w:pStyle w:val="Tekstpodstawowy2"/>
        <w:tabs>
          <w:tab w:val="left" w:pos="5580"/>
        </w:tabs>
        <w:jc w:val="center"/>
        <w:rPr>
          <w:rFonts w:ascii="Times New Roman" w:hAnsi="Times New Roman"/>
          <w:sz w:val="28"/>
        </w:rPr>
      </w:pPr>
    </w:p>
    <w:p w:rsidR="00593997" w:rsidRPr="00593997" w:rsidRDefault="00593997" w:rsidP="00593997">
      <w:pPr>
        <w:pStyle w:val="Tekstpodstawowy2"/>
        <w:tabs>
          <w:tab w:val="left" w:pos="5580"/>
        </w:tabs>
        <w:jc w:val="both"/>
        <w:rPr>
          <w:rFonts w:ascii="Times New Roman" w:hAnsi="Times New Roman"/>
          <w:sz w:val="28"/>
        </w:rPr>
      </w:pPr>
    </w:p>
    <w:p w:rsidR="00593997" w:rsidRPr="00593997" w:rsidRDefault="00593997" w:rsidP="00593997">
      <w:pPr>
        <w:pStyle w:val="Tekstpodstawowy2"/>
        <w:tabs>
          <w:tab w:val="left" w:pos="5580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</w:t>
      </w:r>
      <w:r w:rsidRPr="00593997">
        <w:rPr>
          <w:rFonts w:ascii="Times New Roman" w:hAnsi="Times New Roman"/>
          <w:sz w:val="28"/>
        </w:rPr>
        <w:t>Zatwierdzam:</w:t>
      </w:r>
    </w:p>
    <w:p w:rsidR="00593997" w:rsidRPr="00593997" w:rsidRDefault="00593997" w:rsidP="00593997">
      <w:pPr>
        <w:pStyle w:val="Tekstpodstawowy2"/>
        <w:tabs>
          <w:tab w:val="left" w:pos="5580"/>
        </w:tabs>
        <w:jc w:val="right"/>
        <w:rPr>
          <w:rFonts w:ascii="Times New Roman" w:hAnsi="Times New Roman"/>
          <w:sz w:val="28"/>
        </w:rPr>
      </w:pPr>
    </w:p>
    <w:p w:rsidR="00733B9B" w:rsidRDefault="00733B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</w:p>
    <w:p w:rsidR="00733B9B" w:rsidRDefault="00733B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</w:p>
    <w:p w:rsidR="00A540DB" w:rsidRPr="00B81B0E" w:rsidRDefault="005B587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lastRenderedPageBreak/>
        <w:t xml:space="preserve">1.2. </w:t>
      </w:r>
      <w:r w:rsidR="00A540DB" w:rsidRPr="00B81B0E">
        <w:rPr>
          <w:rFonts w:ascii="Times New Roman" w:hAnsi="Times New Roman"/>
          <w:b/>
          <w:bCs/>
          <w:color w:val="000000"/>
        </w:rPr>
        <w:t xml:space="preserve">Tryb udzielenia zamówienia  </w:t>
      </w:r>
    </w:p>
    <w:p w:rsidR="00CF6628" w:rsidRDefault="005B587E">
      <w:pPr>
        <w:pStyle w:val="Tekstpodstawowywcity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1.2.1.</w:t>
      </w:r>
      <w:r w:rsidR="00A540DB" w:rsidRPr="00B81B0E">
        <w:rPr>
          <w:rFonts w:ascii="Times New Roman" w:hAnsi="Times New Roman" w:cs="Times New Roman"/>
          <w:b/>
          <w:bCs/>
          <w:szCs w:val="24"/>
        </w:rPr>
        <w:t xml:space="preserve"> </w:t>
      </w:r>
      <w:r w:rsidR="00A540DB" w:rsidRPr="00B81B0E">
        <w:rPr>
          <w:rFonts w:ascii="Times New Roman" w:hAnsi="Times New Roman" w:cs="Times New Roman"/>
          <w:szCs w:val="24"/>
        </w:rPr>
        <w:t>Postępowanie</w:t>
      </w:r>
      <w:r w:rsidR="00CF6628">
        <w:rPr>
          <w:rFonts w:ascii="Times New Roman" w:hAnsi="Times New Roman" w:cs="Times New Roman"/>
          <w:szCs w:val="24"/>
        </w:rPr>
        <w:t xml:space="preserve"> prowadzone jest </w:t>
      </w:r>
      <w:r w:rsidR="00A540DB" w:rsidRPr="00B81B0E">
        <w:rPr>
          <w:rFonts w:ascii="Times New Roman" w:hAnsi="Times New Roman" w:cs="Times New Roman"/>
          <w:szCs w:val="24"/>
        </w:rPr>
        <w:t xml:space="preserve">w trybie przetargu nieograniczonego o wartości    szacunkowej poniżej </w:t>
      </w:r>
      <w:r w:rsidR="00A540DB" w:rsidRPr="001A7E56">
        <w:rPr>
          <w:rFonts w:ascii="Times New Roman" w:hAnsi="Times New Roman" w:cs="Times New Roman"/>
          <w:szCs w:val="24"/>
        </w:rPr>
        <w:t xml:space="preserve"> </w:t>
      </w:r>
      <w:r w:rsidR="00A540DB" w:rsidRPr="00B81B0E">
        <w:rPr>
          <w:rFonts w:ascii="Times New Roman" w:hAnsi="Times New Roman" w:cs="Times New Roman"/>
          <w:szCs w:val="24"/>
        </w:rPr>
        <w:t>kwot, o których mowa w art. 11 ust.</w:t>
      </w:r>
      <w:r w:rsidR="00BB15DD">
        <w:rPr>
          <w:rFonts w:ascii="Times New Roman" w:hAnsi="Times New Roman" w:cs="Times New Roman"/>
          <w:szCs w:val="24"/>
        </w:rPr>
        <w:t xml:space="preserve"> 8</w:t>
      </w:r>
      <w:r w:rsidR="00A540DB" w:rsidRPr="00B81B0E">
        <w:rPr>
          <w:rFonts w:ascii="Times New Roman" w:hAnsi="Times New Roman" w:cs="Times New Roman"/>
          <w:szCs w:val="24"/>
        </w:rPr>
        <w:t xml:space="preserve">  ustawy Prawo zamówień publicznych </w:t>
      </w:r>
      <w:r w:rsidR="00CE2108">
        <w:rPr>
          <w:rFonts w:ascii="Times New Roman" w:hAnsi="Times New Roman" w:cs="Times New Roman"/>
          <w:szCs w:val="24"/>
        </w:rPr>
        <w:t>(</w:t>
      </w:r>
      <w:r w:rsidR="00593997" w:rsidRPr="00593997">
        <w:rPr>
          <w:rFonts w:ascii="Times New Roman" w:hAnsi="Times New Roman" w:cs="Times New Roman"/>
          <w:szCs w:val="24"/>
        </w:rPr>
        <w:t>Dz.U. z 2018 r. poz.1986 t.j.</w:t>
      </w:r>
      <w:r w:rsidR="00DF0F29">
        <w:rPr>
          <w:rFonts w:ascii="Times New Roman" w:hAnsi="Times New Roman" w:cs="Times New Roman"/>
          <w:szCs w:val="24"/>
        </w:rPr>
        <w:t>)</w:t>
      </w:r>
      <w:r w:rsidR="00CF6628">
        <w:rPr>
          <w:rFonts w:ascii="Times New Roman" w:hAnsi="Times New Roman" w:cs="Times New Roman"/>
          <w:szCs w:val="24"/>
        </w:rPr>
        <w:t xml:space="preserve">, dalej Pzp, zgodnie z </w:t>
      </w:r>
      <w:r w:rsidR="00CF6628" w:rsidRPr="00623B87">
        <w:rPr>
          <w:rFonts w:ascii="Times New Roman" w:hAnsi="Times New Roman"/>
          <w:szCs w:val="24"/>
        </w:rPr>
        <w:t>art. 10 ust. 1 oraz art. 39 – 46 w/w ustawy.</w:t>
      </w:r>
    </w:p>
    <w:p w:rsidR="00A540DB" w:rsidRDefault="005B587E">
      <w:pPr>
        <w:pStyle w:val="Tekstpodstawowywcity"/>
        <w:ind w:firstLine="0"/>
        <w:rPr>
          <w:rFonts w:ascii="Times New Roman" w:hAnsi="Times New Roman" w:cs="Times New Roman"/>
          <w:szCs w:val="24"/>
        </w:rPr>
      </w:pPr>
      <w:r w:rsidRPr="00CF6628">
        <w:rPr>
          <w:rFonts w:ascii="Times New Roman" w:hAnsi="Times New Roman" w:cs="Times New Roman"/>
          <w:b/>
          <w:szCs w:val="24"/>
        </w:rPr>
        <w:t>1.</w:t>
      </w:r>
      <w:r w:rsidR="00A540DB" w:rsidRPr="00CF6628">
        <w:rPr>
          <w:rFonts w:ascii="Times New Roman" w:hAnsi="Times New Roman" w:cs="Times New Roman"/>
          <w:b/>
          <w:bCs/>
          <w:szCs w:val="24"/>
        </w:rPr>
        <w:t>2</w:t>
      </w:r>
      <w:r w:rsidR="00A540DB" w:rsidRPr="00B81B0E">
        <w:rPr>
          <w:rFonts w:ascii="Times New Roman" w:hAnsi="Times New Roman" w:cs="Times New Roman"/>
          <w:b/>
          <w:bCs/>
          <w:szCs w:val="24"/>
        </w:rPr>
        <w:t xml:space="preserve">.2 </w:t>
      </w:r>
      <w:r w:rsidR="00A540DB" w:rsidRPr="00B81B0E">
        <w:rPr>
          <w:rFonts w:ascii="Times New Roman" w:hAnsi="Times New Roman" w:cs="Times New Roman"/>
          <w:szCs w:val="24"/>
        </w:rPr>
        <w:t>Postępowanie o udzielenie zamówienia prowadzone jest zgodnie z przepisami</w:t>
      </w:r>
      <w:r w:rsidR="00CE2108">
        <w:rPr>
          <w:rFonts w:ascii="Times New Roman" w:hAnsi="Times New Roman" w:cs="Times New Roman"/>
          <w:szCs w:val="24"/>
        </w:rPr>
        <w:t xml:space="preserve"> </w:t>
      </w:r>
      <w:r w:rsidR="00A540DB" w:rsidRPr="00B81B0E">
        <w:rPr>
          <w:rFonts w:ascii="Times New Roman" w:hAnsi="Times New Roman" w:cs="Times New Roman"/>
          <w:szCs w:val="24"/>
        </w:rPr>
        <w:t xml:space="preserve">ustawy z dnia 29 stycznia 2004 r. Prawo zamówień </w:t>
      </w:r>
      <w:r w:rsidR="00937504" w:rsidRPr="00B81B0E">
        <w:rPr>
          <w:rFonts w:ascii="Times New Roman" w:hAnsi="Times New Roman" w:cs="Times New Roman"/>
          <w:szCs w:val="24"/>
        </w:rPr>
        <w:t>publicznych</w:t>
      </w:r>
      <w:r w:rsidR="00843725">
        <w:rPr>
          <w:rFonts w:ascii="Times New Roman" w:hAnsi="Times New Roman" w:cs="Times New Roman"/>
          <w:szCs w:val="24"/>
        </w:rPr>
        <w:t xml:space="preserve"> </w:t>
      </w:r>
      <w:r w:rsidR="001A2953" w:rsidRPr="00B81B0E">
        <w:rPr>
          <w:rFonts w:ascii="Times New Roman" w:hAnsi="Times New Roman" w:cs="Times New Roman"/>
          <w:szCs w:val="24"/>
        </w:rPr>
        <w:t>(</w:t>
      </w:r>
      <w:r w:rsidR="00593997" w:rsidRPr="00593997">
        <w:rPr>
          <w:rFonts w:ascii="Times New Roman" w:hAnsi="Times New Roman" w:cs="Times New Roman"/>
          <w:szCs w:val="24"/>
        </w:rPr>
        <w:t>Dz.U. z 2018 r. poz.1986 t.j.</w:t>
      </w:r>
      <w:r w:rsidR="00DF0F29">
        <w:rPr>
          <w:rFonts w:ascii="Times New Roman" w:hAnsi="Times New Roman" w:cs="Times New Roman"/>
          <w:szCs w:val="24"/>
        </w:rPr>
        <w:t>)</w:t>
      </w:r>
      <w:r w:rsidR="001A2953" w:rsidRPr="00B81B0E">
        <w:rPr>
          <w:rFonts w:ascii="Times New Roman" w:hAnsi="Times New Roman" w:cs="Times New Roman"/>
          <w:szCs w:val="24"/>
        </w:rPr>
        <w:t>,</w:t>
      </w:r>
      <w:r w:rsidR="009B1904">
        <w:rPr>
          <w:rFonts w:ascii="Times New Roman" w:hAnsi="Times New Roman" w:cs="Times New Roman"/>
          <w:szCs w:val="24"/>
        </w:rPr>
        <w:t xml:space="preserve"> </w:t>
      </w:r>
      <w:r w:rsidR="00A540DB" w:rsidRPr="00B81B0E">
        <w:rPr>
          <w:rFonts w:ascii="Times New Roman" w:hAnsi="Times New Roman" w:cs="Times New Roman"/>
          <w:szCs w:val="24"/>
        </w:rPr>
        <w:t>zwanej dalej „ustawą” i wydanymi na jej podstawie przepisami wykonawczymi.</w:t>
      </w:r>
    </w:p>
    <w:p w:rsidR="009E67CF" w:rsidRDefault="009E67CF" w:rsidP="009E67CF">
      <w:pPr>
        <w:pStyle w:val="glowny"/>
        <w:spacing w:line="240" w:lineRule="auto"/>
        <w:ind w:left="285"/>
        <w:rPr>
          <w:rFonts w:ascii="Times New Roman" w:hAnsi="Times New Roman"/>
          <w:b/>
          <w:sz w:val="22"/>
          <w:szCs w:val="22"/>
        </w:rPr>
      </w:pPr>
      <w:r w:rsidRPr="00EE76F9">
        <w:rPr>
          <w:rFonts w:ascii="Times New Roman" w:hAnsi="Times New Roman"/>
          <w:b/>
          <w:sz w:val="22"/>
          <w:szCs w:val="22"/>
        </w:rPr>
        <w:t xml:space="preserve">Zgodnie z legitymacją zawartą w art. 16 ust. 1  ustawy Pzp Gmina </w:t>
      </w:r>
      <w:r w:rsidR="00843725">
        <w:rPr>
          <w:rFonts w:ascii="Times New Roman" w:hAnsi="Times New Roman"/>
          <w:b/>
          <w:sz w:val="22"/>
          <w:szCs w:val="22"/>
        </w:rPr>
        <w:t>Niechlów</w:t>
      </w:r>
      <w:r w:rsidRPr="00EE76F9">
        <w:rPr>
          <w:rFonts w:ascii="Times New Roman" w:hAnsi="Times New Roman"/>
          <w:b/>
          <w:sz w:val="22"/>
          <w:szCs w:val="22"/>
        </w:rPr>
        <w:t xml:space="preserve"> jest uprawniona  do przeprowadzenia postępowania przetargowego oraz udzielenia zamówienia w </w:t>
      </w:r>
      <w:r>
        <w:rPr>
          <w:rFonts w:ascii="Times New Roman" w:hAnsi="Times New Roman"/>
          <w:b/>
          <w:sz w:val="22"/>
          <w:szCs w:val="22"/>
        </w:rPr>
        <w:t>imieniu własnym oraz upoważniona</w:t>
      </w:r>
      <w:r w:rsidRPr="00EE76F9">
        <w:rPr>
          <w:rFonts w:ascii="Times New Roman" w:hAnsi="Times New Roman"/>
          <w:b/>
          <w:sz w:val="22"/>
          <w:szCs w:val="22"/>
        </w:rPr>
        <w:t xml:space="preserve"> do przeprowadzenia postępowania przetargowego w imieniu innych Zamawiających:</w:t>
      </w:r>
    </w:p>
    <w:p w:rsidR="00843725" w:rsidRPr="00843725" w:rsidRDefault="00843725" w:rsidP="00843725">
      <w:pPr>
        <w:pStyle w:val="Stopka"/>
      </w:pPr>
    </w:p>
    <w:p w:rsidR="00843725" w:rsidRDefault="00843725" w:rsidP="0084372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Pr="00076F44">
        <w:rPr>
          <w:rFonts w:ascii="Times New Roman" w:hAnsi="Times New Roman"/>
        </w:rPr>
        <w:t>Gmina Niechlów,</w:t>
      </w:r>
    </w:p>
    <w:p w:rsidR="00843725" w:rsidRDefault="00843725" w:rsidP="00843725">
      <w:pPr>
        <w:pStyle w:val="Stopka"/>
        <w:rPr>
          <w:rFonts w:ascii="Times New Roman" w:hAnsi="Times New Roman"/>
        </w:rPr>
      </w:pPr>
      <w:r>
        <w:rPr>
          <w:rFonts w:ascii="Times New Roman" w:hAnsi="Times New Roman"/>
        </w:rPr>
        <w:t>2) Zespół Szkół w Niechlowie,</w:t>
      </w:r>
    </w:p>
    <w:p w:rsidR="00843725" w:rsidRDefault="00843725" w:rsidP="00843725">
      <w:pPr>
        <w:pStyle w:val="Stopka"/>
        <w:rPr>
          <w:rFonts w:ascii="Times New Roman" w:hAnsi="Times New Roman"/>
        </w:rPr>
      </w:pPr>
      <w:r>
        <w:rPr>
          <w:rFonts w:ascii="Times New Roman" w:hAnsi="Times New Roman"/>
        </w:rPr>
        <w:t>3) Zespół Szkół w Sicinach,</w:t>
      </w:r>
    </w:p>
    <w:p w:rsidR="00843725" w:rsidRDefault="00045DAD" w:rsidP="00843725">
      <w:pPr>
        <w:pStyle w:val="Stopka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43725">
        <w:rPr>
          <w:rFonts w:ascii="Times New Roman" w:hAnsi="Times New Roman"/>
        </w:rPr>
        <w:t>) Gminny Ośrodek Pomocy Społecznej w Niechlowie,</w:t>
      </w:r>
    </w:p>
    <w:p w:rsidR="00843725" w:rsidRDefault="00045DAD" w:rsidP="00843725">
      <w:pPr>
        <w:pStyle w:val="Stopka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843725">
        <w:rPr>
          <w:rFonts w:ascii="Times New Roman" w:hAnsi="Times New Roman"/>
        </w:rPr>
        <w:t>) Zakład Gospodarki Komunalnej, Mieszkaniowej i Wodociągów w Niechlowie,</w:t>
      </w:r>
    </w:p>
    <w:p w:rsidR="00843725" w:rsidRDefault="00045DAD" w:rsidP="00843725">
      <w:pPr>
        <w:pStyle w:val="Stopka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843725">
        <w:rPr>
          <w:rFonts w:ascii="Times New Roman" w:hAnsi="Times New Roman"/>
        </w:rPr>
        <w:t>) Gminna Biblioteka Publiczna w Niechlowie,</w:t>
      </w:r>
    </w:p>
    <w:p w:rsidR="009E67CF" w:rsidRPr="00843725" w:rsidRDefault="00045DAD" w:rsidP="00843725">
      <w:pPr>
        <w:pStyle w:val="Stopka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843725">
        <w:rPr>
          <w:rFonts w:ascii="Times New Roman" w:hAnsi="Times New Roman"/>
        </w:rPr>
        <w:t>) Gminny Ośrodek Kultury w Niechlowie.</w:t>
      </w:r>
    </w:p>
    <w:p w:rsidR="0083442A" w:rsidRPr="00B81B0E" w:rsidRDefault="0083442A">
      <w:pPr>
        <w:pStyle w:val="Tekstpodstawowywcity"/>
        <w:ind w:firstLine="0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5B587E" w:rsidRPr="00045DAD" w:rsidRDefault="002E0ACF" w:rsidP="00DE09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 w:rsidRPr="00045DAD">
        <w:rPr>
          <w:rFonts w:ascii="Times New Roman" w:hAnsi="Times New Roman"/>
          <w:b/>
          <w:bCs/>
          <w:color w:val="000000"/>
        </w:rPr>
        <w:t xml:space="preserve">II. </w:t>
      </w:r>
      <w:r w:rsidR="00683A70" w:rsidRPr="00045DAD">
        <w:rPr>
          <w:rFonts w:ascii="Times New Roman" w:hAnsi="Times New Roman"/>
          <w:b/>
          <w:bCs/>
          <w:color w:val="000000"/>
        </w:rPr>
        <w:t>Informacje ogólne</w:t>
      </w:r>
    </w:p>
    <w:p w:rsidR="005B587E" w:rsidRPr="00045DAD" w:rsidRDefault="00FF5D2A" w:rsidP="00DE09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>1</w:t>
      </w:r>
      <w:r w:rsidR="005B587E" w:rsidRPr="00045DAD">
        <w:rPr>
          <w:rFonts w:ascii="Times New Roman" w:hAnsi="Times New Roman"/>
        </w:rPr>
        <w:t>. Do czynności podejmowanych przez Zamawiają</w:t>
      </w:r>
      <w:r w:rsidR="00683A70" w:rsidRPr="00045DAD">
        <w:rPr>
          <w:rFonts w:ascii="Times New Roman" w:hAnsi="Times New Roman"/>
        </w:rPr>
        <w:t>cego i Wykonawcó</w:t>
      </w:r>
      <w:r w:rsidR="005B587E" w:rsidRPr="00045DAD">
        <w:rPr>
          <w:rFonts w:ascii="Times New Roman" w:hAnsi="Times New Roman"/>
        </w:rPr>
        <w:t>w stosować się będzie przepisy</w:t>
      </w:r>
      <w:r w:rsidR="00045DAD">
        <w:rPr>
          <w:rFonts w:ascii="Times New Roman" w:hAnsi="Times New Roman"/>
        </w:rPr>
        <w:t xml:space="preserve"> </w:t>
      </w:r>
      <w:r w:rsidR="005B587E" w:rsidRPr="00045DAD">
        <w:rPr>
          <w:rFonts w:ascii="Times New Roman" w:hAnsi="Times New Roman"/>
        </w:rPr>
        <w:t xml:space="preserve">ustawy z dnia 23 kwietnia 1964 r. – Kodeks cywilny (tekst jednolity Dz. U. </w:t>
      </w:r>
      <w:r w:rsidR="00B84934" w:rsidRPr="00045DAD">
        <w:rPr>
          <w:rFonts w:ascii="Times New Roman" w:hAnsi="Times New Roman"/>
        </w:rPr>
        <w:t xml:space="preserve">2016, poz. 380 </w:t>
      </w:r>
      <w:r w:rsidR="00CF6628" w:rsidRPr="00045DAD">
        <w:rPr>
          <w:rFonts w:ascii="Times New Roman" w:hAnsi="Times New Roman"/>
        </w:rPr>
        <w:t xml:space="preserve">z </w:t>
      </w:r>
      <w:r w:rsidR="000033F5" w:rsidRPr="00045DAD">
        <w:rPr>
          <w:rFonts w:ascii="Times New Roman" w:hAnsi="Times New Roman"/>
        </w:rPr>
        <w:t>póź</w:t>
      </w:r>
      <w:r w:rsidR="00CF6628" w:rsidRPr="00045DAD">
        <w:rPr>
          <w:rFonts w:ascii="Times New Roman" w:hAnsi="Times New Roman"/>
        </w:rPr>
        <w:t>n. zm.</w:t>
      </w:r>
      <w:r w:rsidR="005B587E" w:rsidRPr="00045DAD">
        <w:rPr>
          <w:rFonts w:ascii="Times New Roman" w:hAnsi="Times New Roman"/>
        </w:rPr>
        <w:t>), jeżeli przepisy ustawy Pzp nie stanowią inaczej.</w:t>
      </w:r>
    </w:p>
    <w:p w:rsidR="005B587E" w:rsidRPr="00045DAD" w:rsidRDefault="00FF5D2A" w:rsidP="00DE09A3">
      <w:p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045DAD">
        <w:rPr>
          <w:rFonts w:ascii="Times New Roman" w:hAnsi="Times New Roman"/>
        </w:rPr>
        <w:t>2</w:t>
      </w:r>
      <w:r w:rsidR="005B587E" w:rsidRPr="00045DAD">
        <w:rPr>
          <w:rFonts w:ascii="Times New Roman" w:hAnsi="Times New Roman"/>
        </w:rPr>
        <w:t>. Zgodnie z art. 10a ustawy Pzp</w:t>
      </w:r>
      <w:r w:rsidR="000033F5" w:rsidRPr="00045DAD">
        <w:rPr>
          <w:rFonts w:ascii="Times New Roman" w:hAnsi="Times New Roman"/>
        </w:rPr>
        <w:t xml:space="preserve"> oraz art. 18 ust. 1 ustawy o zmianie ustawy Prawo zamówień publicznych  (Dz. U. 2016, poz. 1020) </w:t>
      </w:r>
      <w:r w:rsidR="005B587E" w:rsidRPr="00045DAD">
        <w:rPr>
          <w:rFonts w:ascii="Times New Roman" w:hAnsi="Times New Roman"/>
        </w:rPr>
        <w:t>w niniejszym postę</w:t>
      </w:r>
      <w:r w:rsidR="00683A70" w:rsidRPr="00045DAD">
        <w:rPr>
          <w:rFonts w:ascii="Times New Roman" w:hAnsi="Times New Roman"/>
        </w:rPr>
        <w:t>powaniu o udzielenie zamó</w:t>
      </w:r>
      <w:r w:rsidR="005B587E" w:rsidRPr="00045DAD">
        <w:rPr>
          <w:rFonts w:ascii="Times New Roman" w:hAnsi="Times New Roman"/>
        </w:rPr>
        <w:t>wienia oświadczenia,</w:t>
      </w:r>
      <w:r w:rsidR="00683A70" w:rsidRPr="00045DAD">
        <w:rPr>
          <w:rFonts w:ascii="Times New Roman" w:hAnsi="Times New Roman"/>
        </w:rPr>
        <w:t xml:space="preserve"> </w:t>
      </w:r>
      <w:r w:rsidR="005B587E" w:rsidRPr="00045DAD">
        <w:rPr>
          <w:rFonts w:ascii="Times New Roman" w:hAnsi="Times New Roman"/>
        </w:rPr>
        <w:t>wnioski, zawiadomienia oraz informacje Zamawiający i Wykonawcy mogą przekazywać pisemnie,</w:t>
      </w:r>
      <w:r w:rsidR="00683A70" w:rsidRPr="00045DAD">
        <w:rPr>
          <w:rFonts w:ascii="Times New Roman" w:hAnsi="Times New Roman"/>
        </w:rPr>
        <w:t xml:space="preserve"> </w:t>
      </w:r>
      <w:r w:rsidR="005B587E" w:rsidRPr="00045DAD">
        <w:rPr>
          <w:rFonts w:ascii="Times New Roman" w:hAnsi="Times New Roman"/>
        </w:rPr>
        <w:t>faksem (numer faksu</w:t>
      </w:r>
      <w:r w:rsidR="007F277E" w:rsidRPr="00045DAD">
        <w:rPr>
          <w:rFonts w:ascii="Times New Roman" w:hAnsi="Times New Roman"/>
        </w:rPr>
        <w:t xml:space="preserve">: </w:t>
      </w:r>
      <w:r w:rsidR="00D5087A" w:rsidRPr="00045DAD">
        <w:rPr>
          <w:rFonts w:ascii="Times New Roman" w:hAnsi="Times New Roman"/>
        </w:rPr>
        <w:t xml:space="preserve">65 543 </w:t>
      </w:r>
      <w:r w:rsidR="00843725" w:rsidRPr="00045DAD">
        <w:rPr>
          <w:rFonts w:ascii="Times New Roman" w:hAnsi="Times New Roman"/>
        </w:rPr>
        <w:t>58 14</w:t>
      </w:r>
      <w:r w:rsidR="00D5087A" w:rsidRPr="00045DAD">
        <w:rPr>
          <w:rFonts w:ascii="Times New Roman" w:hAnsi="Times New Roman"/>
        </w:rPr>
        <w:t>); elektronicznie (</w:t>
      </w:r>
      <w:hyperlink r:id="rId10" w:history="1">
        <w:r w:rsidR="0081319F" w:rsidRPr="00045DAD">
          <w:rPr>
            <w:rStyle w:val="Hipercze"/>
            <w:rFonts w:ascii="Times New Roman" w:hAnsi="Times New Roman"/>
          </w:rPr>
          <w:t>urzad@niechlow.pl</w:t>
        </w:r>
      </w:hyperlink>
      <w:r w:rsidR="00BA0313" w:rsidRPr="00045DAD">
        <w:rPr>
          <w:rFonts w:ascii="Times New Roman" w:hAnsi="Times New Roman"/>
        </w:rPr>
        <w:t>)</w:t>
      </w:r>
      <w:r w:rsidR="005B587E" w:rsidRPr="00045DAD">
        <w:rPr>
          <w:rFonts w:ascii="Times New Roman" w:hAnsi="Times New Roman"/>
        </w:rPr>
        <w:t>.</w:t>
      </w:r>
      <w:r w:rsidR="007F423A" w:rsidRPr="00045DAD">
        <w:rPr>
          <w:rFonts w:ascii="Times New Roman" w:hAnsi="Times New Roman"/>
        </w:rPr>
        <w:t xml:space="preserve"> </w:t>
      </w:r>
      <w:r w:rsidR="007F423A" w:rsidRPr="00045DAD">
        <w:rPr>
          <w:rFonts w:ascii="Times New Roman" w:hAnsi="Times New Roman"/>
          <w:u w:val="single"/>
        </w:rPr>
        <w:t>W przypadku pisemnego przekazywania dokumentów, o których mowa powyżej należy je kierować na następujący adres</w:t>
      </w:r>
      <w:r w:rsidR="00045DAD">
        <w:rPr>
          <w:rFonts w:ascii="Times New Roman" w:hAnsi="Times New Roman"/>
          <w:u w:val="single"/>
        </w:rPr>
        <w:t>:</w:t>
      </w:r>
      <w:r w:rsidR="007F423A" w:rsidRPr="00045DAD">
        <w:rPr>
          <w:rFonts w:ascii="Times New Roman" w:hAnsi="Times New Roman"/>
          <w:u w:val="single"/>
        </w:rPr>
        <w:t xml:space="preserve"> </w:t>
      </w:r>
      <w:r w:rsidR="0081319F" w:rsidRPr="00045DAD">
        <w:rPr>
          <w:rFonts w:ascii="Times New Roman" w:hAnsi="Times New Roman"/>
          <w:u w:val="single"/>
        </w:rPr>
        <w:t>Urząd Gminy Niechlów</w:t>
      </w:r>
      <w:r w:rsidR="007F423A" w:rsidRPr="00045DAD">
        <w:rPr>
          <w:rFonts w:ascii="Times New Roman" w:hAnsi="Times New Roman"/>
          <w:u w:val="single"/>
        </w:rPr>
        <w:t xml:space="preserve">, ul. </w:t>
      </w:r>
      <w:r w:rsidR="0081319F" w:rsidRPr="00045DAD">
        <w:rPr>
          <w:rFonts w:ascii="Times New Roman" w:hAnsi="Times New Roman"/>
          <w:u w:val="single"/>
        </w:rPr>
        <w:t>Głogowska 31</w:t>
      </w:r>
      <w:r w:rsidR="007F423A" w:rsidRPr="00045DAD">
        <w:rPr>
          <w:rFonts w:ascii="Times New Roman" w:hAnsi="Times New Roman"/>
          <w:u w:val="single"/>
        </w:rPr>
        <w:t>, 56-2</w:t>
      </w:r>
      <w:r w:rsidR="0081319F" w:rsidRPr="00045DAD">
        <w:rPr>
          <w:rFonts w:ascii="Times New Roman" w:hAnsi="Times New Roman"/>
          <w:u w:val="single"/>
        </w:rPr>
        <w:t xml:space="preserve">15 Niechlów </w:t>
      </w:r>
      <w:r w:rsidR="007F423A" w:rsidRPr="00045DAD">
        <w:rPr>
          <w:rFonts w:ascii="Times New Roman" w:hAnsi="Times New Roman"/>
          <w:u w:val="single"/>
        </w:rPr>
        <w:t>z dopiskiem tytułu postępowania, którego dotyczy.</w:t>
      </w:r>
    </w:p>
    <w:p w:rsidR="005B587E" w:rsidRPr="00045DAD" w:rsidRDefault="005B587E" w:rsidP="00DE09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>3.</w:t>
      </w:r>
      <w:r w:rsidR="00DE09A3" w:rsidRPr="00045DAD">
        <w:rPr>
          <w:rFonts w:ascii="Times New Roman" w:hAnsi="Times New Roman"/>
        </w:rPr>
        <w:t xml:space="preserve"> </w:t>
      </w:r>
      <w:r w:rsidRPr="00045DAD">
        <w:rPr>
          <w:rFonts w:ascii="Times New Roman" w:hAnsi="Times New Roman"/>
          <w:u w:val="single"/>
        </w:rPr>
        <w:t>Zamawiający wymaga formy pisemnej w przypadku składania ofert</w:t>
      </w:r>
      <w:r w:rsidR="000B5006" w:rsidRPr="00045DAD">
        <w:rPr>
          <w:rFonts w:ascii="Times New Roman" w:hAnsi="Times New Roman"/>
        </w:rPr>
        <w:t xml:space="preserve"> (za pośrednictwem operatora pocztowego, osobiście, za pośrednictwem posłańca)</w:t>
      </w:r>
      <w:r w:rsidR="004E5514" w:rsidRPr="00045DAD">
        <w:rPr>
          <w:rFonts w:ascii="Times New Roman" w:hAnsi="Times New Roman"/>
        </w:rPr>
        <w:t xml:space="preserve"> a w przypadku s</w:t>
      </w:r>
      <w:r w:rsidRPr="00045DAD">
        <w:rPr>
          <w:rFonts w:ascii="Times New Roman" w:hAnsi="Times New Roman"/>
        </w:rPr>
        <w:t>kładania przez</w:t>
      </w:r>
      <w:r w:rsidR="000033F5" w:rsidRPr="00045DAD">
        <w:rPr>
          <w:rFonts w:ascii="Times New Roman" w:hAnsi="Times New Roman"/>
        </w:rPr>
        <w:t xml:space="preserve"> </w:t>
      </w:r>
      <w:r w:rsidR="00D5087A" w:rsidRPr="00045DAD">
        <w:rPr>
          <w:rFonts w:ascii="Times New Roman" w:hAnsi="Times New Roman"/>
          <w:color w:val="000000"/>
        </w:rPr>
        <w:t>Wykonawcó</w:t>
      </w:r>
      <w:r w:rsidR="004E5514" w:rsidRPr="00045DAD">
        <w:rPr>
          <w:rFonts w:ascii="Times New Roman" w:hAnsi="Times New Roman"/>
          <w:color w:val="000000"/>
        </w:rPr>
        <w:t xml:space="preserve">w wyjaśnień </w:t>
      </w:r>
      <w:r w:rsidRPr="00045DAD">
        <w:rPr>
          <w:rFonts w:ascii="Times New Roman" w:hAnsi="Times New Roman"/>
          <w:color w:val="000000"/>
        </w:rPr>
        <w:t xml:space="preserve">dotyczących oferty </w:t>
      </w:r>
      <w:r w:rsidR="000B5006" w:rsidRPr="00045DAD">
        <w:rPr>
          <w:rFonts w:ascii="Times New Roman" w:hAnsi="Times New Roman"/>
          <w:color w:val="000000"/>
        </w:rPr>
        <w:t xml:space="preserve">(zgodnie z SIWZ) </w:t>
      </w:r>
      <w:r w:rsidRPr="00045DAD">
        <w:rPr>
          <w:rFonts w:ascii="Times New Roman" w:hAnsi="Times New Roman"/>
          <w:color w:val="000000"/>
        </w:rPr>
        <w:t>i jej uzupełnienia</w:t>
      </w:r>
      <w:r w:rsidR="004E5514" w:rsidRPr="00045DAD">
        <w:rPr>
          <w:rFonts w:ascii="Times New Roman" w:hAnsi="Times New Roman"/>
          <w:color w:val="000000"/>
        </w:rPr>
        <w:t xml:space="preserve">  - formy zgodnej z Rozporządzeniem w sprawie rodzajów dokumentów, jakich może żądać zamawiający  od wykonawcy w postępowaniu o udzielenie zamówienia (Dz. U. 2016, poz. 1126).</w:t>
      </w:r>
    </w:p>
    <w:p w:rsidR="005B587E" w:rsidRPr="00045DAD" w:rsidRDefault="005B587E" w:rsidP="00DE09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 xml:space="preserve">4. </w:t>
      </w:r>
      <w:r w:rsidR="002338E4" w:rsidRPr="00045DAD">
        <w:rPr>
          <w:rFonts w:ascii="Times New Roman" w:hAnsi="Times New Roman"/>
        </w:rPr>
        <w:t xml:space="preserve">Urząd </w:t>
      </w:r>
      <w:r w:rsidR="001254D9" w:rsidRPr="00045DAD">
        <w:rPr>
          <w:rFonts w:ascii="Times New Roman" w:hAnsi="Times New Roman"/>
        </w:rPr>
        <w:t>Gminy Niechlów</w:t>
      </w:r>
      <w:r w:rsidR="002338E4" w:rsidRPr="00045DAD">
        <w:rPr>
          <w:rFonts w:ascii="Times New Roman" w:hAnsi="Times New Roman"/>
        </w:rPr>
        <w:t xml:space="preserve"> </w:t>
      </w:r>
      <w:r w:rsidRPr="00045DAD">
        <w:rPr>
          <w:rFonts w:ascii="Times New Roman" w:hAnsi="Times New Roman"/>
        </w:rPr>
        <w:t>jest czynny</w:t>
      </w:r>
      <w:r w:rsidR="001254D9" w:rsidRPr="00045DAD">
        <w:rPr>
          <w:rFonts w:ascii="Times New Roman" w:hAnsi="Times New Roman"/>
        </w:rPr>
        <w:t xml:space="preserve"> w poniedziałek od godz. 8:00 do godz. 16:00,</w:t>
      </w:r>
      <w:r w:rsidRPr="00045DAD">
        <w:rPr>
          <w:rFonts w:ascii="Times New Roman" w:hAnsi="Times New Roman"/>
        </w:rPr>
        <w:t xml:space="preserve"> od </w:t>
      </w:r>
      <w:r w:rsidR="001254D9" w:rsidRPr="00045DAD">
        <w:rPr>
          <w:rFonts w:ascii="Times New Roman" w:hAnsi="Times New Roman"/>
        </w:rPr>
        <w:t>wtorku</w:t>
      </w:r>
      <w:r w:rsidRPr="00045DAD">
        <w:rPr>
          <w:rFonts w:ascii="Times New Roman" w:hAnsi="Times New Roman"/>
        </w:rPr>
        <w:t xml:space="preserve"> do</w:t>
      </w:r>
      <w:r w:rsidR="001435CA" w:rsidRPr="00045DAD">
        <w:rPr>
          <w:rFonts w:ascii="Times New Roman" w:hAnsi="Times New Roman"/>
        </w:rPr>
        <w:t xml:space="preserve"> </w:t>
      </w:r>
      <w:r w:rsidRPr="00045DAD">
        <w:rPr>
          <w:rFonts w:ascii="Times New Roman" w:hAnsi="Times New Roman"/>
        </w:rPr>
        <w:t xml:space="preserve"> </w:t>
      </w:r>
      <w:r w:rsidR="001254D9" w:rsidRPr="00045DAD">
        <w:rPr>
          <w:rFonts w:ascii="Times New Roman" w:hAnsi="Times New Roman"/>
        </w:rPr>
        <w:t>piątku</w:t>
      </w:r>
      <w:r w:rsidR="001435CA" w:rsidRPr="00045DAD">
        <w:rPr>
          <w:rFonts w:ascii="Times New Roman" w:hAnsi="Times New Roman"/>
        </w:rPr>
        <w:t xml:space="preserve"> w godzinach od 7:</w:t>
      </w:r>
      <w:r w:rsidR="001254D9" w:rsidRPr="00045DAD">
        <w:rPr>
          <w:rFonts w:ascii="Times New Roman" w:hAnsi="Times New Roman"/>
        </w:rPr>
        <w:t>00</w:t>
      </w:r>
      <w:r w:rsidR="001435CA" w:rsidRPr="00045DAD">
        <w:rPr>
          <w:rFonts w:ascii="Times New Roman" w:hAnsi="Times New Roman"/>
        </w:rPr>
        <w:t xml:space="preserve"> do 15:</w:t>
      </w:r>
      <w:r w:rsidR="001254D9" w:rsidRPr="00045DAD">
        <w:rPr>
          <w:rFonts w:ascii="Times New Roman" w:hAnsi="Times New Roman"/>
        </w:rPr>
        <w:t>00,</w:t>
      </w:r>
      <w:r w:rsidR="00C81842" w:rsidRPr="00045DAD">
        <w:rPr>
          <w:rFonts w:ascii="Times New Roman" w:hAnsi="Times New Roman"/>
        </w:rPr>
        <w:t xml:space="preserve"> </w:t>
      </w:r>
      <w:r w:rsidRPr="00045DAD">
        <w:rPr>
          <w:rFonts w:ascii="Times New Roman" w:hAnsi="Times New Roman"/>
        </w:rPr>
        <w:t>z wyłączeniem dni ustawowo wolnych od pracy.</w:t>
      </w:r>
    </w:p>
    <w:p w:rsidR="009221C6" w:rsidRPr="00045DAD" w:rsidRDefault="00004213" w:rsidP="00DE09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 xml:space="preserve">5. </w:t>
      </w:r>
      <w:r w:rsidR="001F3DB8" w:rsidRPr="00045DAD">
        <w:rPr>
          <w:rFonts w:ascii="Times New Roman" w:hAnsi="Times New Roman"/>
        </w:rPr>
        <w:t>Nie dopuszczono złożenia ofert częściowych.</w:t>
      </w:r>
    </w:p>
    <w:p w:rsidR="005B587E" w:rsidRPr="00045DAD" w:rsidRDefault="009221C6" w:rsidP="009221C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 xml:space="preserve">6. Nie </w:t>
      </w:r>
      <w:r w:rsidR="005B587E" w:rsidRPr="00045DAD">
        <w:rPr>
          <w:rFonts w:ascii="Times New Roman" w:hAnsi="Times New Roman"/>
        </w:rPr>
        <w:t xml:space="preserve"> </w:t>
      </w:r>
      <w:r w:rsidRPr="00045DAD">
        <w:rPr>
          <w:rFonts w:ascii="Times New Roman" w:hAnsi="Times New Roman"/>
        </w:rPr>
        <w:t>dopuszcza się składania ofert wariantowych.</w:t>
      </w:r>
    </w:p>
    <w:p w:rsidR="00E3561E" w:rsidRPr="00045DAD" w:rsidRDefault="00E3561E" w:rsidP="007C03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>7</w:t>
      </w:r>
      <w:r w:rsidR="005B587E" w:rsidRPr="00045DAD">
        <w:rPr>
          <w:rFonts w:ascii="Times New Roman" w:hAnsi="Times New Roman"/>
        </w:rPr>
        <w:t>. Nie przewiduje się zawarcia umowy ramowej.</w:t>
      </w:r>
      <w:r w:rsidR="007C034A" w:rsidRPr="00045DAD">
        <w:rPr>
          <w:rFonts w:ascii="Times New Roman" w:hAnsi="Times New Roman"/>
        </w:rPr>
        <w:t xml:space="preserve"> </w:t>
      </w:r>
    </w:p>
    <w:p w:rsidR="007C034A" w:rsidRPr="00045DAD" w:rsidRDefault="00F7415F" w:rsidP="007C034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>8</w:t>
      </w:r>
      <w:r w:rsidR="00E3561E" w:rsidRPr="00045DAD">
        <w:rPr>
          <w:rFonts w:ascii="Times New Roman" w:hAnsi="Times New Roman"/>
        </w:rPr>
        <w:t xml:space="preserve">. </w:t>
      </w:r>
      <w:r w:rsidR="007C034A" w:rsidRPr="00045DAD">
        <w:rPr>
          <w:rFonts w:ascii="Times New Roman" w:hAnsi="Times New Roman"/>
        </w:rPr>
        <w:t>Zamawiający nie zamierza ustanowić dynamicznego systemu zakupów ani przeprowadzić aukcji elektronicznej.</w:t>
      </w:r>
    </w:p>
    <w:p w:rsidR="005B587E" w:rsidRPr="00045DAD" w:rsidRDefault="00F7415F" w:rsidP="00DE09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>9</w:t>
      </w:r>
      <w:r w:rsidR="005B587E" w:rsidRPr="00045DAD">
        <w:rPr>
          <w:rFonts w:ascii="Times New Roman" w:hAnsi="Times New Roman"/>
        </w:rPr>
        <w:t>. Zamawiający n</w:t>
      </w:r>
      <w:r w:rsidR="003C4A68" w:rsidRPr="00045DAD">
        <w:rPr>
          <w:rFonts w:ascii="Times New Roman" w:hAnsi="Times New Roman"/>
        </w:rPr>
        <w:t>ie przewiduje zebrania Wykonawcó</w:t>
      </w:r>
      <w:r w:rsidR="005B587E" w:rsidRPr="00045DAD">
        <w:rPr>
          <w:rFonts w:ascii="Times New Roman" w:hAnsi="Times New Roman"/>
        </w:rPr>
        <w:t>w.</w:t>
      </w:r>
    </w:p>
    <w:p w:rsidR="005B587E" w:rsidRPr="00045DAD" w:rsidRDefault="001E34CB" w:rsidP="00DE09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>1</w:t>
      </w:r>
      <w:r w:rsidR="00F7415F" w:rsidRPr="00045DAD">
        <w:rPr>
          <w:rFonts w:ascii="Times New Roman" w:hAnsi="Times New Roman"/>
        </w:rPr>
        <w:t>0</w:t>
      </w:r>
      <w:r w:rsidR="005B587E" w:rsidRPr="00045DAD">
        <w:rPr>
          <w:rFonts w:ascii="Times New Roman" w:hAnsi="Times New Roman"/>
        </w:rPr>
        <w:t>. Rozliczenia między Zamawiającym a Wykonawcą prowadzone będą w polskich złotych (PLN).</w:t>
      </w:r>
      <w:r w:rsidR="00045DAD" w:rsidRPr="00045DAD">
        <w:rPr>
          <w:rFonts w:ascii="Times New Roman" w:hAnsi="Times New Roman"/>
        </w:rPr>
        <w:t xml:space="preserve"> </w:t>
      </w:r>
      <w:r w:rsidR="005B587E" w:rsidRPr="00045DAD">
        <w:rPr>
          <w:rFonts w:ascii="Times New Roman" w:hAnsi="Times New Roman"/>
        </w:rPr>
        <w:t>Nie przewiduje się rozliczeń w walutach obcych.</w:t>
      </w:r>
    </w:p>
    <w:p w:rsidR="005B587E" w:rsidRPr="00045DAD" w:rsidRDefault="001E34CB" w:rsidP="00DE09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>1</w:t>
      </w:r>
      <w:r w:rsidR="00F7415F" w:rsidRPr="00045DAD">
        <w:rPr>
          <w:rFonts w:ascii="Times New Roman" w:hAnsi="Times New Roman"/>
        </w:rPr>
        <w:t>1</w:t>
      </w:r>
      <w:r w:rsidR="005B587E" w:rsidRPr="00045DAD">
        <w:rPr>
          <w:rFonts w:ascii="Times New Roman" w:hAnsi="Times New Roman"/>
        </w:rPr>
        <w:t>. Nie przewiduje się wyboru oferty najkorzystniejszej z zastosowaniem aukcji elektronicznej,</w:t>
      </w:r>
      <w:r w:rsidR="00045DAD" w:rsidRPr="00045DAD">
        <w:rPr>
          <w:rFonts w:ascii="Times New Roman" w:hAnsi="Times New Roman"/>
        </w:rPr>
        <w:t xml:space="preserve"> </w:t>
      </w:r>
      <w:r w:rsidR="003C4A68" w:rsidRPr="00045DAD">
        <w:rPr>
          <w:rFonts w:ascii="Times New Roman" w:hAnsi="Times New Roman"/>
        </w:rPr>
        <w:t>o któ</w:t>
      </w:r>
      <w:r w:rsidR="005B587E" w:rsidRPr="00045DAD">
        <w:rPr>
          <w:rFonts w:ascii="Times New Roman" w:hAnsi="Times New Roman"/>
        </w:rPr>
        <w:t>rej mowa w art. 91a ust. 1 ustawy Pzp.</w:t>
      </w:r>
    </w:p>
    <w:p w:rsidR="005B587E" w:rsidRPr="00045DAD" w:rsidRDefault="001E34CB" w:rsidP="00DE09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lastRenderedPageBreak/>
        <w:t>1</w:t>
      </w:r>
      <w:r w:rsidR="00F7415F" w:rsidRPr="00045DAD">
        <w:rPr>
          <w:rFonts w:ascii="Times New Roman" w:hAnsi="Times New Roman"/>
        </w:rPr>
        <w:t>2</w:t>
      </w:r>
      <w:r w:rsidR="005B587E" w:rsidRPr="00045DAD">
        <w:rPr>
          <w:rFonts w:ascii="Times New Roman" w:hAnsi="Times New Roman"/>
        </w:rPr>
        <w:t>. Postępo</w:t>
      </w:r>
      <w:r w:rsidR="003C4A68" w:rsidRPr="00045DAD">
        <w:rPr>
          <w:rFonts w:ascii="Times New Roman" w:hAnsi="Times New Roman"/>
        </w:rPr>
        <w:t>wanie o udzielenie zamó</w:t>
      </w:r>
      <w:r w:rsidR="005B587E" w:rsidRPr="00045DAD">
        <w:rPr>
          <w:rFonts w:ascii="Times New Roman" w:hAnsi="Times New Roman"/>
        </w:rPr>
        <w:t>wienia prowadzi się w języku polskim (art. 9 ust. 2 ustawy Pzp).</w:t>
      </w:r>
    </w:p>
    <w:p w:rsidR="005B587E" w:rsidRPr="00045DAD" w:rsidRDefault="001E34CB" w:rsidP="00DE09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>1</w:t>
      </w:r>
      <w:r w:rsidR="00F7415F" w:rsidRPr="00045DAD">
        <w:rPr>
          <w:rFonts w:ascii="Times New Roman" w:hAnsi="Times New Roman"/>
        </w:rPr>
        <w:t>3</w:t>
      </w:r>
      <w:r w:rsidR="005B587E" w:rsidRPr="00045DAD">
        <w:rPr>
          <w:rFonts w:ascii="Times New Roman" w:hAnsi="Times New Roman"/>
        </w:rPr>
        <w:t>. Wymaga się, aby Wykonawca zdobył</w:t>
      </w:r>
      <w:r w:rsidR="003C4A68" w:rsidRPr="00045DAD">
        <w:rPr>
          <w:rFonts w:ascii="Times New Roman" w:hAnsi="Times New Roman"/>
        </w:rPr>
        <w:t xml:space="preserve"> wszystkie informacje, któ</w:t>
      </w:r>
      <w:r w:rsidR="005B587E" w:rsidRPr="00045DAD">
        <w:rPr>
          <w:rFonts w:ascii="Times New Roman" w:hAnsi="Times New Roman"/>
        </w:rPr>
        <w:t>re mogą być konieczne do</w:t>
      </w:r>
      <w:r w:rsidR="00045DAD" w:rsidRPr="00045DAD">
        <w:rPr>
          <w:rFonts w:ascii="Times New Roman" w:hAnsi="Times New Roman"/>
        </w:rPr>
        <w:t xml:space="preserve"> </w:t>
      </w:r>
      <w:r w:rsidR="005B587E" w:rsidRPr="00045DAD">
        <w:rPr>
          <w:rFonts w:ascii="Times New Roman" w:hAnsi="Times New Roman"/>
        </w:rPr>
        <w:t>przygotowania oferty oraz podpisania umowy.</w:t>
      </w:r>
    </w:p>
    <w:p w:rsidR="005B587E" w:rsidRPr="00045DAD" w:rsidRDefault="001E34CB" w:rsidP="00DE09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>1</w:t>
      </w:r>
      <w:r w:rsidR="00F7415F" w:rsidRPr="00045DAD">
        <w:rPr>
          <w:rFonts w:ascii="Times New Roman" w:hAnsi="Times New Roman"/>
        </w:rPr>
        <w:t>4</w:t>
      </w:r>
      <w:r w:rsidR="005B587E" w:rsidRPr="00045DAD">
        <w:rPr>
          <w:rFonts w:ascii="Times New Roman" w:hAnsi="Times New Roman"/>
        </w:rPr>
        <w:t>. Wykonawca może złożyć tylko jedną ofertę (art. 82 ustawy Pzp).</w:t>
      </w:r>
    </w:p>
    <w:p w:rsidR="005B587E" w:rsidRPr="00045DAD" w:rsidRDefault="001E34CB" w:rsidP="00DE09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>1</w:t>
      </w:r>
      <w:r w:rsidR="00F7415F" w:rsidRPr="00045DAD">
        <w:rPr>
          <w:rFonts w:ascii="Times New Roman" w:hAnsi="Times New Roman"/>
        </w:rPr>
        <w:t>5</w:t>
      </w:r>
      <w:r w:rsidR="005B587E" w:rsidRPr="00045DAD">
        <w:rPr>
          <w:rFonts w:ascii="Times New Roman" w:hAnsi="Times New Roman"/>
        </w:rPr>
        <w:t>. Wybrany Wykonawca jest zobowiązany do zawarcia umowy w terminie i miejscu wyznaczonym</w:t>
      </w:r>
      <w:r w:rsidR="00045DAD" w:rsidRPr="00045DAD">
        <w:rPr>
          <w:rFonts w:ascii="Times New Roman" w:hAnsi="Times New Roman"/>
        </w:rPr>
        <w:t xml:space="preserve"> </w:t>
      </w:r>
      <w:r w:rsidR="005B587E" w:rsidRPr="00045DAD">
        <w:rPr>
          <w:rFonts w:ascii="Times New Roman" w:hAnsi="Times New Roman"/>
        </w:rPr>
        <w:t>przez Zamawiającego.</w:t>
      </w:r>
    </w:p>
    <w:p w:rsidR="005B587E" w:rsidRPr="00045DAD" w:rsidRDefault="00F7415F" w:rsidP="00DE09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>16</w:t>
      </w:r>
      <w:r w:rsidR="005B587E" w:rsidRPr="00045DAD">
        <w:rPr>
          <w:rFonts w:ascii="Times New Roman" w:hAnsi="Times New Roman"/>
        </w:rPr>
        <w:t>. Zamawiając</w:t>
      </w:r>
      <w:r w:rsidR="003C4A68" w:rsidRPr="00045DAD">
        <w:rPr>
          <w:rFonts w:ascii="Times New Roman" w:hAnsi="Times New Roman"/>
        </w:rPr>
        <w:t>y nie przewiduje udzielenia zamó</w:t>
      </w:r>
      <w:r w:rsidR="005B587E" w:rsidRPr="00045DAD">
        <w:rPr>
          <w:rFonts w:ascii="Times New Roman" w:hAnsi="Times New Roman"/>
        </w:rPr>
        <w:t>wień</w:t>
      </w:r>
      <w:r w:rsidR="003C4A68" w:rsidRPr="00045DAD">
        <w:rPr>
          <w:rFonts w:ascii="Times New Roman" w:hAnsi="Times New Roman"/>
        </w:rPr>
        <w:t>, o któ</w:t>
      </w:r>
      <w:r w:rsidR="005B587E" w:rsidRPr="00045DAD">
        <w:rPr>
          <w:rFonts w:ascii="Times New Roman" w:hAnsi="Times New Roman"/>
        </w:rPr>
        <w:t>rych mowa w art. 67 ust. 1 pkt. 6 ustawy</w:t>
      </w:r>
      <w:r w:rsidR="00213487" w:rsidRPr="00045DAD">
        <w:rPr>
          <w:rFonts w:ascii="Times New Roman" w:hAnsi="Times New Roman"/>
        </w:rPr>
        <w:t xml:space="preserve"> Pzp.</w:t>
      </w:r>
    </w:p>
    <w:p w:rsidR="005B587E" w:rsidRPr="00045DAD" w:rsidRDefault="00F7415F" w:rsidP="00DE09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>17</w:t>
      </w:r>
      <w:r w:rsidR="005B587E" w:rsidRPr="00045DAD">
        <w:rPr>
          <w:rFonts w:ascii="Times New Roman" w:hAnsi="Times New Roman"/>
        </w:rPr>
        <w:t>. Zamawiają</w:t>
      </w:r>
      <w:r w:rsidR="003C4A68" w:rsidRPr="00045DAD">
        <w:rPr>
          <w:rFonts w:ascii="Times New Roman" w:hAnsi="Times New Roman"/>
        </w:rPr>
        <w:t>cy nie przewiduje zwrotu kosztó</w:t>
      </w:r>
      <w:r w:rsidR="005B587E" w:rsidRPr="00045DAD">
        <w:rPr>
          <w:rFonts w:ascii="Times New Roman" w:hAnsi="Times New Roman"/>
        </w:rPr>
        <w:t>w udział</w:t>
      </w:r>
      <w:r w:rsidR="003C4A68" w:rsidRPr="00045DAD">
        <w:rPr>
          <w:rFonts w:ascii="Times New Roman" w:hAnsi="Times New Roman"/>
        </w:rPr>
        <w:t>u Wykonawcó</w:t>
      </w:r>
      <w:r w:rsidR="005B587E" w:rsidRPr="00045DAD">
        <w:rPr>
          <w:rFonts w:ascii="Times New Roman" w:hAnsi="Times New Roman"/>
        </w:rPr>
        <w:t>w w postępowaniu</w:t>
      </w:r>
      <w:r w:rsidR="00536AAF" w:rsidRPr="00045DAD">
        <w:rPr>
          <w:rFonts w:ascii="Times New Roman" w:hAnsi="Times New Roman"/>
        </w:rPr>
        <w:t xml:space="preserve">. </w:t>
      </w:r>
      <w:r w:rsidR="005B587E" w:rsidRPr="00045DAD">
        <w:rPr>
          <w:rFonts w:ascii="Times New Roman" w:hAnsi="Times New Roman"/>
        </w:rPr>
        <w:t>Wykonawca ponosi wszelkie koszty udziału</w:t>
      </w:r>
      <w:r w:rsidR="00536AAF" w:rsidRPr="00045DAD">
        <w:rPr>
          <w:rFonts w:ascii="Times New Roman" w:hAnsi="Times New Roman"/>
        </w:rPr>
        <w:t xml:space="preserve"> </w:t>
      </w:r>
      <w:r w:rsidR="005B587E" w:rsidRPr="00045DAD">
        <w:rPr>
          <w:rFonts w:ascii="Times New Roman" w:hAnsi="Times New Roman"/>
        </w:rPr>
        <w:t>w postępowaniu, w tym koszty przygotowania oferty.</w:t>
      </w:r>
    </w:p>
    <w:p w:rsidR="005B587E" w:rsidRPr="00045DAD" w:rsidRDefault="00AA69DE" w:rsidP="00DE09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>18</w:t>
      </w:r>
      <w:r w:rsidR="005B587E" w:rsidRPr="00045DAD">
        <w:rPr>
          <w:rFonts w:ascii="Times New Roman" w:hAnsi="Times New Roman"/>
        </w:rPr>
        <w:t>. Wykonawcą może być osoba fizyczna, osoba prawna lub jednostka organizacyjna nieposiadającą</w:t>
      </w:r>
      <w:r w:rsidR="00045DAD" w:rsidRPr="00045DAD">
        <w:rPr>
          <w:rFonts w:ascii="Times New Roman" w:hAnsi="Times New Roman"/>
        </w:rPr>
        <w:t xml:space="preserve"> </w:t>
      </w:r>
      <w:r w:rsidR="005B587E" w:rsidRPr="00045DAD">
        <w:rPr>
          <w:rFonts w:ascii="Times New Roman" w:hAnsi="Times New Roman"/>
        </w:rPr>
        <w:t>osobowości prawnej.</w:t>
      </w:r>
    </w:p>
    <w:p w:rsidR="005B587E" w:rsidRPr="00045DAD" w:rsidRDefault="00AA69DE" w:rsidP="00DE09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5DAD">
        <w:rPr>
          <w:rFonts w:ascii="Times New Roman" w:hAnsi="Times New Roman"/>
        </w:rPr>
        <w:t>19</w:t>
      </w:r>
      <w:r w:rsidR="005B587E" w:rsidRPr="00045DAD">
        <w:rPr>
          <w:rFonts w:ascii="Times New Roman" w:hAnsi="Times New Roman"/>
        </w:rPr>
        <w:t>. Wykonawca może powierzyć wykonanie częś</w:t>
      </w:r>
      <w:r w:rsidR="003C4A68" w:rsidRPr="00045DAD">
        <w:rPr>
          <w:rFonts w:ascii="Times New Roman" w:hAnsi="Times New Roman"/>
        </w:rPr>
        <w:t>ci zamó</w:t>
      </w:r>
      <w:r w:rsidR="005B587E" w:rsidRPr="00045DAD">
        <w:rPr>
          <w:rFonts w:ascii="Times New Roman" w:hAnsi="Times New Roman"/>
        </w:rPr>
        <w:t>wienia podwykonawcy. Zamawiający nie</w:t>
      </w:r>
      <w:r w:rsidR="00045DAD" w:rsidRPr="00045DAD">
        <w:rPr>
          <w:rFonts w:ascii="Times New Roman" w:hAnsi="Times New Roman"/>
        </w:rPr>
        <w:t xml:space="preserve"> </w:t>
      </w:r>
      <w:r w:rsidR="005B587E" w:rsidRPr="00045DAD">
        <w:rPr>
          <w:rFonts w:ascii="Times New Roman" w:hAnsi="Times New Roman"/>
        </w:rPr>
        <w:t>zastrzega obowiązku osobistego wykonania przez wykonawcę kluczowych częś</w:t>
      </w:r>
      <w:r w:rsidR="003C4A68" w:rsidRPr="00045DAD">
        <w:rPr>
          <w:rFonts w:ascii="Times New Roman" w:hAnsi="Times New Roman"/>
        </w:rPr>
        <w:t>ci zamó</w:t>
      </w:r>
      <w:r w:rsidR="005B587E" w:rsidRPr="00045DAD">
        <w:rPr>
          <w:rFonts w:ascii="Times New Roman" w:hAnsi="Times New Roman"/>
        </w:rPr>
        <w:t>wienia.</w:t>
      </w:r>
    </w:p>
    <w:p w:rsidR="00045DAD" w:rsidRDefault="00045DAD" w:rsidP="00DE09A3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A540DB" w:rsidRDefault="00C861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III</w:t>
      </w:r>
      <w:r w:rsidR="00A540DB" w:rsidRPr="00B81B0E">
        <w:rPr>
          <w:rFonts w:ascii="Times New Roman" w:hAnsi="Times New Roman"/>
          <w:b/>
          <w:bCs/>
          <w:color w:val="000000"/>
        </w:rPr>
        <w:t xml:space="preserve">. Opis przedmiotu zamówienia </w:t>
      </w:r>
    </w:p>
    <w:p w:rsidR="00497168" w:rsidRDefault="004D3755" w:rsidP="00497168">
      <w:pPr>
        <w:pStyle w:val="Tekstpodstawowy2"/>
        <w:tabs>
          <w:tab w:val="left" w:pos="1344"/>
        </w:tabs>
        <w:spacing w:line="300" w:lineRule="atLeast"/>
        <w:rPr>
          <w:rFonts w:ascii="Times New Roman" w:hAnsi="Times New Roman"/>
          <w:b w:val="0"/>
        </w:rPr>
      </w:pPr>
      <w:r w:rsidRPr="00C34C7A">
        <w:rPr>
          <w:rFonts w:ascii="Times New Roman" w:hAnsi="Times New Roman"/>
        </w:rPr>
        <w:t xml:space="preserve">3.1. </w:t>
      </w:r>
      <w:r w:rsidR="00497168" w:rsidRPr="00C34C7A">
        <w:rPr>
          <w:rFonts w:ascii="Times New Roman" w:hAnsi="Times New Roman"/>
          <w:b w:val="0"/>
        </w:rPr>
        <w:t xml:space="preserve">W ramach realizacji zamówienia </w:t>
      </w:r>
      <w:r w:rsidR="006D0E4F">
        <w:rPr>
          <w:rFonts w:ascii="Times New Roman" w:hAnsi="Times New Roman"/>
          <w:b w:val="0"/>
        </w:rPr>
        <w:t>W</w:t>
      </w:r>
      <w:r w:rsidR="00497168" w:rsidRPr="00C34C7A">
        <w:rPr>
          <w:rFonts w:ascii="Times New Roman" w:hAnsi="Times New Roman"/>
          <w:b w:val="0"/>
        </w:rPr>
        <w:t>ykonawca zobowiązany jest do:</w:t>
      </w:r>
    </w:p>
    <w:p w:rsidR="00E71F75" w:rsidRDefault="0068148C" w:rsidP="0068148C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a) otwarcie, prowadzenie i zamykanie na wniosek Zamawiającego lub jego jednostek organizacyjnych i instytucji kultury rachunków podstawowych i pomocniczych, rachunków tworzonych do obsługi projektów współfinansowanych ze źródeł zewnętrznych, w tym wszystkich rachunków bankowych jednostek organizacyjnych (nie wyłączając nowo otwieranych rachunków w trakcie trwania umowy), w oparciu o odrębne dyspozycje z uwzględnieniem warunków przedstawionych w niniejszej SIWZ, ofercie Wykonawcy i w warunkach umowy na bankową obsługę budżetu Gminy </w:t>
      </w:r>
      <w:r w:rsidR="00213487">
        <w:rPr>
          <w:rFonts w:ascii="Times New Roman" w:hAnsi="Times New Roman"/>
          <w:b w:val="0"/>
        </w:rPr>
        <w:t>Niechlów</w:t>
      </w:r>
      <w:r>
        <w:rPr>
          <w:rFonts w:ascii="Times New Roman" w:hAnsi="Times New Roman"/>
          <w:b w:val="0"/>
        </w:rPr>
        <w:t xml:space="preserve">, jednostek organizacyjnych oraz instytucji kultury zawartej w wyniku rozstrzygnięcia niniejszego postępowania (uwaga: jednostki organizacyjne Gminy </w:t>
      </w:r>
      <w:r w:rsidR="00213487">
        <w:rPr>
          <w:rFonts w:ascii="Times New Roman" w:hAnsi="Times New Roman"/>
          <w:b w:val="0"/>
        </w:rPr>
        <w:t>Niechlów</w:t>
      </w:r>
      <w:r>
        <w:rPr>
          <w:rFonts w:ascii="Times New Roman" w:hAnsi="Times New Roman"/>
          <w:b w:val="0"/>
        </w:rPr>
        <w:t xml:space="preserve"> oraz instytucj</w:t>
      </w:r>
      <w:r w:rsidR="00213487">
        <w:rPr>
          <w:rFonts w:ascii="Times New Roman" w:hAnsi="Times New Roman"/>
          <w:b w:val="0"/>
        </w:rPr>
        <w:t>e</w:t>
      </w:r>
      <w:r>
        <w:rPr>
          <w:rFonts w:ascii="Times New Roman" w:hAnsi="Times New Roman"/>
          <w:b w:val="0"/>
        </w:rPr>
        <w:t xml:space="preserve"> kultury podpisują umowy indywidualnie na warunkach ustalonych w postępowaniu)</w:t>
      </w:r>
      <w:r w:rsidR="00777666">
        <w:rPr>
          <w:rFonts w:ascii="Times New Roman" w:hAnsi="Times New Roman"/>
          <w:b w:val="0"/>
        </w:rPr>
        <w:t>.</w:t>
      </w:r>
    </w:p>
    <w:p w:rsidR="00777666" w:rsidRDefault="0099742F" w:rsidP="0068148C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Do rachunków bankowych Zamawiającego, za wyjątkiem rachunku podstawowego, Wykonawca automatycznie  uruchomi mechanizm podzielonej płatności (split payment).</w:t>
      </w:r>
    </w:p>
    <w:p w:rsidR="006A7820" w:rsidRDefault="006A7820" w:rsidP="0068148C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Liczba rachunków bankowych Gminy Niechlów, jednostek organizacyjnych i instytucji kultury: </w:t>
      </w:r>
      <w:r w:rsidR="00D92731">
        <w:rPr>
          <w:rFonts w:ascii="Times New Roman" w:hAnsi="Times New Roman"/>
          <w:b w:val="0"/>
        </w:rPr>
        <w:t>49</w:t>
      </w:r>
      <w:r>
        <w:rPr>
          <w:rFonts w:ascii="Times New Roman" w:hAnsi="Times New Roman"/>
          <w:b w:val="0"/>
        </w:rPr>
        <w:t xml:space="preserve"> szt.</w:t>
      </w:r>
    </w:p>
    <w:p w:rsidR="0068148C" w:rsidRDefault="0068148C" w:rsidP="0068148C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b) otwarcie i prowadzenie rachunków walutowych,</w:t>
      </w:r>
    </w:p>
    <w:p w:rsidR="0068148C" w:rsidRDefault="0068148C" w:rsidP="0068148C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c) potwierdzenie otwarcia i zamknięcia rachunków bankowych</w:t>
      </w:r>
      <w:r w:rsidR="00C747D9">
        <w:rPr>
          <w:rFonts w:ascii="Times New Roman" w:hAnsi="Times New Roman"/>
          <w:b w:val="0"/>
        </w:rPr>
        <w:t xml:space="preserve"> </w:t>
      </w:r>
      <w:r w:rsidR="00C747D9" w:rsidRPr="00606B49">
        <w:rPr>
          <w:rFonts w:ascii="Times New Roman" w:hAnsi="Times New Roman"/>
        </w:rPr>
        <w:t>(bez prowizji i opłat)</w:t>
      </w:r>
      <w:r w:rsidR="00C747D9">
        <w:rPr>
          <w:rFonts w:ascii="Times New Roman" w:hAnsi="Times New Roman"/>
        </w:rPr>
        <w:t>,</w:t>
      </w:r>
    </w:p>
    <w:p w:rsidR="00624E00" w:rsidRPr="009772FF" w:rsidRDefault="00197138" w:rsidP="00FC37A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 w:rsidRPr="009772FF">
        <w:rPr>
          <w:rFonts w:ascii="Times New Roman" w:hAnsi="Times New Roman"/>
          <w:b w:val="0"/>
        </w:rPr>
        <w:t xml:space="preserve">d) </w:t>
      </w:r>
      <w:r w:rsidR="00D249A7" w:rsidRPr="009772FF">
        <w:rPr>
          <w:rFonts w:ascii="Times New Roman" w:hAnsi="Times New Roman"/>
          <w:b w:val="0"/>
        </w:rPr>
        <w:t xml:space="preserve">zapewnienia </w:t>
      </w:r>
      <w:r w:rsidR="00624E00" w:rsidRPr="009772FF">
        <w:rPr>
          <w:rFonts w:ascii="Times New Roman" w:hAnsi="Times New Roman"/>
          <w:b w:val="0"/>
        </w:rPr>
        <w:t>wykonywania czynności związanych z obsługą kasową (realizacja wpłat i wypłat gotówkowych) budżetu Gminy Niechlów, jednostek organizacyjnych oraz instytucji kultury w godz. 8.00 - 15.00</w:t>
      </w:r>
      <w:r w:rsidR="009772FF" w:rsidRPr="009772FF">
        <w:rPr>
          <w:rFonts w:ascii="Times New Roman" w:hAnsi="Times New Roman"/>
          <w:b w:val="0"/>
        </w:rPr>
        <w:t xml:space="preserve"> (</w:t>
      </w:r>
      <w:r w:rsidR="000C33A9" w:rsidRPr="009772FF">
        <w:rPr>
          <w:rFonts w:ascii="Times New Roman" w:hAnsi="Times New Roman"/>
          <w:b w:val="0"/>
        </w:rPr>
        <w:t>bez ponoszenia dodatkowych kosztów ze strony Zamawiającego</w:t>
      </w:r>
      <w:r w:rsidR="009772FF">
        <w:rPr>
          <w:rFonts w:ascii="Times New Roman" w:hAnsi="Times New Roman"/>
          <w:b w:val="0"/>
        </w:rPr>
        <w:t xml:space="preserve">, np. </w:t>
      </w:r>
      <w:r w:rsidR="000C33A9" w:rsidRPr="009772FF">
        <w:rPr>
          <w:rFonts w:ascii="Times New Roman" w:hAnsi="Times New Roman"/>
          <w:b w:val="0"/>
        </w:rPr>
        <w:t>transport gotówki – przywóz, odbiór będzie dokonywany przez bank na jego koszt)</w:t>
      </w:r>
      <w:r w:rsidR="009772FF">
        <w:rPr>
          <w:rFonts w:ascii="Times New Roman" w:hAnsi="Times New Roman"/>
          <w:b w:val="0"/>
        </w:rPr>
        <w:t>.</w:t>
      </w:r>
    </w:p>
    <w:p w:rsidR="00624E00" w:rsidRPr="009772FF" w:rsidRDefault="00624E00" w:rsidP="00FC37A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 w:rsidRPr="009772FF">
        <w:rPr>
          <w:rFonts w:ascii="Times New Roman" w:hAnsi="Times New Roman"/>
          <w:b w:val="0"/>
        </w:rPr>
        <w:t xml:space="preserve">Wykonawca winien zapewnić obsługę indywidualną (bezkolejkową) pracowników Zamawiającego, jednostek organizacyjnych i instytucji kultury. </w:t>
      </w:r>
    </w:p>
    <w:p w:rsidR="00624E00" w:rsidRPr="009772FF" w:rsidRDefault="00FC37AA" w:rsidP="00624E00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 w:rsidRPr="009772FF">
        <w:rPr>
          <w:rFonts w:ascii="Times New Roman" w:hAnsi="Times New Roman"/>
          <w:b w:val="0"/>
        </w:rPr>
        <w:t xml:space="preserve">W przypadku interesantów nie wymaga się obsługi poza kolejnością. Przewiduje się, iż obsługa interesantów będzie miała charakter incydentalny (mają oni przelewy bankowe z własnych  kont bankowych oraz obsługę kasową w Urzędzie Gminy Niechlów). </w:t>
      </w:r>
    </w:p>
    <w:p w:rsidR="00FC37AA" w:rsidRDefault="00FC37AA" w:rsidP="00D249A7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 w:rsidRPr="009772FF">
        <w:rPr>
          <w:rFonts w:ascii="Times New Roman" w:hAnsi="Times New Roman"/>
          <w:b w:val="0"/>
        </w:rPr>
        <w:t xml:space="preserve">Wpłaty i wypłaty gotówkowe na rachunki bankowe Gminy Niechlów i innych  jednostek objętych postępowaniem dokonywane przez upoważnionych pracowników wszystkich podmiotów Zamawiającego </w:t>
      </w:r>
      <w:r w:rsidRPr="009772FF">
        <w:rPr>
          <w:rFonts w:ascii="Times New Roman" w:hAnsi="Times New Roman"/>
        </w:rPr>
        <w:t>bez opłat i prowizji</w:t>
      </w:r>
      <w:r w:rsidRPr="009772FF">
        <w:rPr>
          <w:rFonts w:ascii="Times New Roman" w:hAnsi="Times New Roman"/>
          <w:b w:val="0"/>
        </w:rPr>
        <w:t>.</w:t>
      </w:r>
    </w:p>
    <w:p w:rsidR="005940CF" w:rsidRDefault="00FE558D" w:rsidP="00D249A7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Nie przewiduje się realizacji wypłat świadczeń socjalnych wypłacanych przez Gminny Ośrodek Pomocy Społecznej w Niechlowie w kasach banku Wykonawcy.</w:t>
      </w:r>
    </w:p>
    <w:p w:rsidR="000C33A9" w:rsidRDefault="00FE558D" w:rsidP="00D249A7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Zamawiający nie będzie korzystał z usługi przechowywania depozytów.</w:t>
      </w:r>
    </w:p>
    <w:p w:rsidR="00D220E7" w:rsidRPr="00D249A7" w:rsidRDefault="00FB032A" w:rsidP="00D249A7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e)</w:t>
      </w:r>
      <w:r w:rsidR="00D220E7">
        <w:rPr>
          <w:rFonts w:ascii="Times New Roman" w:hAnsi="Times New Roman"/>
          <w:b w:val="0"/>
        </w:rPr>
        <w:t xml:space="preserve"> wydawanie blankietów </w:t>
      </w:r>
      <w:r w:rsidR="00606B49">
        <w:rPr>
          <w:rFonts w:ascii="Times New Roman" w:hAnsi="Times New Roman"/>
          <w:b w:val="0"/>
        </w:rPr>
        <w:t xml:space="preserve">czekowych, </w:t>
      </w:r>
      <w:r w:rsidR="00606B49" w:rsidRPr="00606B49">
        <w:rPr>
          <w:rFonts w:ascii="Times New Roman" w:hAnsi="Times New Roman"/>
        </w:rPr>
        <w:t>bez prowizji i opłat,</w:t>
      </w:r>
    </w:p>
    <w:p w:rsidR="0064678F" w:rsidRPr="00C34C7A" w:rsidRDefault="00FB032A" w:rsidP="0064678F">
      <w:pPr>
        <w:pStyle w:val="Tekstpodstawowywcity"/>
        <w:shd w:val="clear" w:color="auto" w:fill="auto"/>
        <w:spacing w:line="300" w:lineRule="atLeast"/>
        <w:ind w:firstLine="0"/>
        <w:rPr>
          <w:rFonts w:ascii="Times New Roman" w:hAnsi="Times New Roman" w:cs="Times New Roman"/>
          <w:b/>
          <w:bCs/>
          <w:szCs w:val="24"/>
          <w:u w:val="single"/>
        </w:rPr>
      </w:pPr>
      <w:r w:rsidRPr="00077D14">
        <w:rPr>
          <w:rFonts w:ascii="Times New Roman" w:hAnsi="Times New Roman"/>
        </w:rPr>
        <w:t>f)</w:t>
      </w:r>
      <w:r w:rsidR="001543F1">
        <w:rPr>
          <w:rFonts w:ascii="Times New Roman" w:hAnsi="Times New Roman"/>
          <w:b/>
        </w:rPr>
        <w:t xml:space="preserve"> </w:t>
      </w:r>
      <w:r w:rsidR="0064678F" w:rsidRPr="00C34C7A">
        <w:rPr>
          <w:rFonts w:ascii="Times New Roman" w:hAnsi="Times New Roman" w:cs="Times New Roman"/>
          <w:szCs w:val="24"/>
        </w:rPr>
        <w:t>przyjmowania i realizacji zmian w kartach</w:t>
      </w:r>
      <w:r w:rsidR="0064678F">
        <w:rPr>
          <w:rFonts w:ascii="Times New Roman" w:hAnsi="Times New Roman" w:cs="Times New Roman"/>
          <w:szCs w:val="24"/>
        </w:rPr>
        <w:t xml:space="preserve"> wzorów podpisów </w:t>
      </w:r>
      <w:r w:rsidR="00111733">
        <w:rPr>
          <w:rFonts w:ascii="Times New Roman" w:hAnsi="Times New Roman" w:cs="Times New Roman"/>
          <w:szCs w:val="24"/>
        </w:rPr>
        <w:t>Z</w:t>
      </w:r>
      <w:r w:rsidR="0064678F">
        <w:rPr>
          <w:rFonts w:ascii="Times New Roman" w:hAnsi="Times New Roman" w:cs="Times New Roman"/>
          <w:szCs w:val="24"/>
        </w:rPr>
        <w:t xml:space="preserve">amawiającego, </w:t>
      </w:r>
      <w:r w:rsidR="0064678F" w:rsidRPr="00C34C7A">
        <w:rPr>
          <w:rFonts w:ascii="Times New Roman" w:hAnsi="Times New Roman" w:cs="Times New Roman"/>
          <w:szCs w:val="24"/>
        </w:rPr>
        <w:t> jego jednostek organizacyjnych</w:t>
      </w:r>
      <w:r w:rsidR="0064678F">
        <w:rPr>
          <w:rFonts w:ascii="Times New Roman" w:hAnsi="Times New Roman" w:cs="Times New Roman"/>
          <w:szCs w:val="24"/>
        </w:rPr>
        <w:t xml:space="preserve"> i instytucji kultury,</w:t>
      </w:r>
      <w:r w:rsidR="00606B49" w:rsidRPr="00606B49">
        <w:rPr>
          <w:rFonts w:ascii="Times New Roman" w:hAnsi="Times New Roman"/>
          <w:b/>
        </w:rPr>
        <w:t xml:space="preserve"> </w:t>
      </w:r>
      <w:r w:rsidR="00606B49">
        <w:rPr>
          <w:rFonts w:ascii="Times New Roman" w:hAnsi="Times New Roman"/>
          <w:b/>
        </w:rPr>
        <w:t>bez prowizji i opłat,</w:t>
      </w:r>
    </w:p>
    <w:p w:rsidR="00E71F75" w:rsidRDefault="00FB032A" w:rsidP="00497168">
      <w:pPr>
        <w:pStyle w:val="Tekstpodstawowy2"/>
        <w:tabs>
          <w:tab w:val="left" w:pos="1344"/>
        </w:tabs>
        <w:spacing w:line="300" w:lineRule="atLeas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g)</w:t>
      </w:r>
      <w:r w:rsidR="00D65694">
        <w:rPr>
          <w:rFonts w:ascii="Times New Roman" w:hAnsi="Times New Roman"/>
          <w:b w:val="0"/>
        </w:rPr>
        <w:t xml:space="preserve"> </w:t>
      </w:r>
      <w:r w:rsidR="00CA2042">
        <w:rPr>
          <w:rFonts w:ascii="Times New Roman" w:hAnsi="Times New Roman"/>
          <w:b w:val="0"/>
        </w:rPr>
        <w:t xml:space="preserve">Wykonawca zapewni </w:t>
      </w:r>
      <w:r w:rsidR="00606B49">
        <w:rPr>
          <w:rFonts w:ascii="Times New Roman" w:hAnsi="Times New Roman"/>
          <w:b w:val="0"/>
        </w:rPr>
        <w:t xml:space="preserve"> możliwość wymiany gotówki na nominały o mniejszej wartości tj. na banknoty jak i na bilon. Za wymienioną usługę bank nie będzie pobierał żadnych prowizji ani opłat</w:t>
      </w:r>
      <w:r w:rsidR="008E306A">
        <w:rPr>
          <w:rFonts w:ascii="Times New Roman" w:hAnsi="Times New Roman"/>
          <w:b w:val="0"/>
        </w:rPr>
        <w:t>,</w:t>
      </w:r>
    </w:p>
    <w:p w:rsidR="00E71F75" w:rsidRPr="00853D27" w:rsidRDefault="00CA2042" w:rsidP="004848D8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h)</w:t>
      </w:r>
      <w:r w:rsidR="004848D8">
        <w:rPr>
          <w:rFonts w:ascii="Times New Roman" w:hAnsi="Times New Roman"/>
          <w:b w:val="0"/>
        </w:rPr>
        <w:t xml:space="preserve"> </w:t>
      </w:r>
      <w:r w:rsidR="004848D8" w:rsidRPr="00853D27">
        <w:rPr>
          <w:rFonts w:ascii="Times New Roman" w:hAnsi="Times New Roman"/>
          <w:b w:val="0"/>
        </w:rPr>
        <w:t>lokowanie wolnych środków na rachunku bieżącym</w:t>
      </w:r>
      <w:r w:rsidR="00853D27" w:rsidRPr="00853D27">
        <w:rPr>
          <w:rFonts w:ascii="Times New Roman" w:hAnsi="Times New Roman"/>
          <w:b w:val="0"/>
        </w:rPr>
        <w:t>, na lokatach typu 3-dniowe</w:t>
      </w:r>
      <w:r w:rsidR="004848D8" w:rsidRPr="00853D27">
        <w:rPr>
          <w:rFonts w:ascii="Times New Roman" w:hAnsi="Times New Roman"/>
          <w:b w:val="0"/>
        </w:rPr>
        <w:t xml:space="preserve"> w przypadku</w:t>
      </w:r>
      <w:r w:rsidR="00853D27" w:rsidRPr="00853D27">
        <w:rPr>
          <w:rFonts w:ascii="Times New Roman" w:hAnsi="Times New Roman"/>
          <w:b w:val="0"/>
        </w:rPr>
        <w:t xml:space="preserve"> gdy stawka oprocentowania </w:t>
      </w:r>
      <w:r w:rsidR="004848D8" w:rsidRPr="00853D27">
        <w:rPr>
          <w:rFonts w:ascii="Times New Roman" w:hAnsi="Times New Roman"/>
          <w:b w:val="0"/>
        </w:rPr>
        <w:t>będzie wyższ</w:t>
      </w:r>
      <w:r w:rsidR="00853D27" w:rsidRPr="00853D27">
        <w:rPr>
          <w:rFonts w:ascii="Times New Roman" w:hAnsi="Times New Roman"/>
          <w:b w:val="0"/>
        </w:rPr>
        <w:t>a</w:t>
      </w:r>
      <w:r w:rsidR="004848D8" w:rsidRPr="00853D27">
        <w:rPr>
          <w:rFonts w:ascii="Times New Roman" w:hAnsi="Times New Roman"/>
          <w:b w:val="0"/>
        </w:rPr>
        <w:t xml:space="preserve"> niż oprocentowanie środków na rachunku bieżącym (lokata</w:t>
      </w:r>
      <w:r w:rsidR="00853D27" w:rsidRPr="00853D27">
        <w:rPr>
          <w:rFonts w:ascii="Times New Roman" w:hAnsi="Times New Roman"/>
          <w:b w:val="0"/>
        </w:rPr>
        <w:t xml:space="preserve"> 3-dniowa</w:t>
      </w:r>
      <w:r w:rsidR="004848D8" w:rsidRPr="00853D27">
        <w:rPr>
          <w:rFonts w:ascii="Times New Roman" w:hAnsi="Times New Roman"/>
          <w:b w:val="0"/>
        </w:rPr>
        <w:t>). Dotyczy to wszystkich jednostek objętych postępowaniem.</w:t>
      </w:r>
    </w:p>
    <w:p w:rsidR="00E71F75" w:rsidRPr="00853D27" w:rsidRDefault="004848D8" w:rsidP="00EA0ED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 w:rsidRPr="00853D27">
        <w:rPr>
          <w:rFonts w:ascii="Times New Roman" w:hAnsi="Times New Roman"/>
          <w:b w:val="0"/>
        </w:rPr>
        <w:t xml:space="preserve">Uruchamianie takiej opcji będzie </w:t>
      </w:r>
      <w:r w:rsidR="00853D27" w:rsidRPr="00853D27">
        <w:rPr>
          <w:rFonts w:ascii="Times New Roman" w:hAnsi="Times New Roman"/>
          <w:b w:val="0"/>
        </w:rPr>
        <w:t xml:space="preserve">wymagało </w:t>
      </w:r>
      <w:r w:rsidRPr="00853D27">
        <w:rPr>
          <w:rFonts w:ascii="Times New Roman" w:hAnsi="Times New Roman"/>
          <w:b w:val="0"/>
        </w:rPr>
        <w:t>odrębnej dyspozycji Zamawiającego</w:t>
      </w:r>
      <w:r w:rsidR="00853D27" w:rsidRPr="00853D27">
        <w:rPr>
          <w:rFonts w:ascii="Times New Roman" w:hAnsi="Times New Roman"/>
          <w:b w:val="0"/>
        </w:rPr>
        <w:t>.</w:t>
      </w:r>
      <w:r w:rsidRPr="00853D27">
        <w:rPr>
          <w:rFonts w:ascii="Times New Roman" w:hAnsi="Times New Roman"/>
          <w:b w:val="0"/>
        </w:rPr>
        <w:t xml:space="preserve"> </w:t>
      </w:r>
      <w:r w:rsidR="007C6CA4" w:rsidRPr="00853D27">
        <w:rPr>
          <w:rFonts w:ascii="Times New Roman" w:hAnsi="Times New Roman"/>
          <w:b w:val="0"/>
        </w:rPr>
        <w:t>Szczegóły wymienionej usługi określi umowa.</w:t>
      </w:r>
      <w:r w:rsidR="000C3409" w:rsidRPr="00853D27">
        <w:rPr>
          <w:rFonts w:ascii="Times New Roman" w:hAnsi="Times New Roman"/>
          <w:b w:val="0"/>
        </w:rPr>
        <w:t xml:space="preserve"> Wysokość oprocentowania będzie ustalana na według zmiennej stopy procentowej zmienianej w okresach miesięcznych.</w:t>
      </w:r>
    </w:p>
    <w:p w:rsidR="00E71F75" w:rsidRPr="00853D27" w:rsidRDefault="00B404EE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</w:rPr>
      </w:pPr>
      <w:r w:rsidRPr="00853D27">
        <w:rPr>
          <w:rFonts w:ascii="Times New Roman" w:hAnsi="Times New Roman"/>
        </w:rPr>
        <w:t>Zamawiający zastrzega sobie prawo do umieszczania wolnych  środków pieniężnych na lokatach  w innych bankach</w:t>
      </w:r>
      <w:r w:rsidR="004E7FF6" w:rsidRPr="00853D27">
        <w:rPr>
          <w:rFonts w:ascii="Times New Roman" w:hAnsi="Times New Roman"/>
        </w:rPr>
        <w:t>.</w:t>
      </w:r>
    </w:p>
    <w:p w:rsidR="004E7FF6" w:rsidRPr="00853D27" w:rsidRDefault="00853D27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 w:rsidRPr="00853D27">
        <w:rPr>
          <w:rFonts w:ascii="Times New Roman" w:hAnsi="Times New Roman"/>
          <w:b w:val="0"/>
        </w:rPr>
        <w:t>O</w:t>
      </w:r>
      <w:r w:rsidR="004E7FF6" w:rsidRPr="00853D27">
        <w:rPr>
          <w:rFonts w:ascii="Times New Roman" w:hAnsi="Times New Roman"/>
          <w:b w:val="0"/>
        </w:rPr>
        <w:t xml:space="preserve">procentowanie lokat </w:t>
      </w:r>
      <w:r w:rsidRPr="00853D27">
        <w:rPr>
          <w:rFonts w:ascii="Times New Roman" w:hAnsi="Times New Roman"/>
          <w:b w:val="0"/>
        </w:rPr>
        <w:t>3-dniowych</w:t>
      </w:r>
      <w:r w:rsidR="004E7FF6" w:rsidRPr="00853D27">
        <w:rPr>
          <w:rFonts w:ascii="Times New Roman" w:hAnsi="Times New Roman"/>
          <w:b w:val="0"/>
        </w:rPr>
        <w:t xml:space="preserve"> określone w oparciu o stawk</w:t>
      </w:r>
      <w:r w:rsidRPr="00853D27">
        <w:rPr>
          <w:rFonts w:ascii="Times New Roman" w:hAnsi="Times New Roman"/>
          <w:b w:val="0"/>
        </w:rPr>
        <w:t>ę</w:t>
      </w:r>
      <w:r w:rsidR="004E7FF6" w:rsidRPr="00853D27">
        <w:rPr>
          <w:rFonts w:ascii="Times New Roman" w:hAnsi="Times New Roman"/>
          <w:b w:val="0"/>
        </w:rPr>
        <w:t xml:space="preserve"> WIBID</w:t>
      </w:r>
      <w:r w:rsidRPr="00853D27">
        <w:rPr>
          <w:rFonts w:ascii="Times New Roman" w:hAnsi="Times New Roman"/>
          <w:b w:val="0"/>
        </w:rPr>
        <w:t xml:space="preserve"> </w:t>
      </w:r>
      <w:r w:rsidR="004E7FF6" w:rsidRPr="00853D27">
        <w:rPr>
          <w:rFonts w:ascii="Times New Roman" w:hAnsi="Times New Roman"/>
          <w:b w:val="0"/>
        </w:rPr>
        <w:t>1M z pierwszego dnia roboczego miesiąca ,,plus</w:t>
      </w:r>
      <w:r w:rsidRPr="00853D27">
        <w:rPr>
          <w:rFonts w:ascii="Times New Roman" w:hAnsi="Times New Roman"/>
          <w:b w:val="0"/>
        </w:rPr>
        <w:t>”</w:t>
      </w:r>
      <w:r w:rsidR="004E7FF6" w:rsidRPr="00853D27">
        <w:rPr>
          <w:rFonts w:ascii="Times New Roman" w:hAnsi="Times New Roman"/>
          <w:b w:val="0"/>
        </w:rPr>
        <w:t xml:space="preserve"> ,,minus</w:t>
      </w:r>
      <w:r w:rsidRPr="00853D27">
        <w:rPr>
          <w:rFonts w:ascii="Times New Roman" w:hAnsi="Times New Roman"/>
          <w:b w:val="0"/>
        </w:rPr>
        <w:t>”</w:t>
      </w:r>
      <w:r w:rsidR="004E7FF6" w:rsidRPr="00853D27">
        <w:rPr>
          <w:rFonts w:ascii="Times New Roman" w:hAnsi="Times New Roman"/>
          <w:b w:val="0"/>
        </w:rPr>
        <w:t xml:space="preserve"> marża banku określona w</w:t>
      </w:r>
      <w:r w:rsidR="00BA06FF" w:rsidRPr="00853D27">
        <w:rPr>
          <w:rFonts w:ascii="Times New Roman" w:hAnsi="Times New Roman"/>
          <w:b w:val="0"/>
        </w:rPr>
        <w:t xml:space="preserve"> umowie </w:t>
      </w:r>
      <w:r w:rsidR="004E7FF6" w:rsidRPr="00853D27">
        <w:rPr>
          <w:rFonts w:ascii="Times New Roman" w:hAnsi="Times New Roman"/>
          <w:b w:val="0"/>
        </w:rPr>
        <w:t xml:space="preserve">(stała w </w:t>
      </w:r>
      <w:r w:rsidR="00EA0ED4" w:rsidRPr="00853D27">
        <w:rPr>
          <w:rFonts w:ascii="Times New Roman" w:hAnsi="Times New Roman"/>
          <w:b w:val="0"/>
        </w:rPr>
        <w:t>okresie umownym z zastrzeżeniem zmian opisanych w SIWZ).</w:t>
      </w:r>
    </w:p>
    <w:p w:rsidR="00661CF8" w:rsidRDefault="0090485A" w:rsidP="00661C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D94158">
        <w:rPr>
          <w:rFonts w:ascii="Times New Roman" w:hAnsi="Times New Roman"/>
          <w:sz w:val="24"/>
          <w:szCs w:val="24"/>
        </w:rPr>
        <w:t xml:space="preserve">i) udzielenie Gminie </w:t>
      </w:r>
      <w:r w:rsidR="00D94158">
        <w:rPr>
          <w:rFonts w:ascii="Times New Roman" w:hAnsi="Times New Roman"/>
          <w:sz w:val="24"/>
          <w:szCs w:val="24"/>
        </w:rPr>
        <w:t>Niechlów</w:t>
      </w:r>
      <w:r w:rsidRPr="00D94158">
        <w:rPr>
          <w:rFonts w:ascii="Times New Roman" w:hAnsi="Times New Roman"/>
          <w:sz w:val="24"/>
          <w:szCs w:val="24"/>
        </w:rPr>
        <w:t xml:space="preserve"> na jej wniosek kredytu w rachunku bieżącym na pokrycie występującego w ciągu roku niedoboru budżetowego w wysokości ustalonej w uchwale budżetowej na dany rok o zmienny</w:t>
      </w:r>
      <w:r w:rsidR="001273BF">
        <w:rPr>
          <w:rFonts w:ascii="Times New Roman" w:hAnsi="Times New Roman"/>
          <w:sz w:val="24"/>
          <w:szCs w:val="24"/>
        </w:rPr>
        <w:t>m</w:t>
      </w:r>
      <w:r w:rsidRPr="00D94158">
        <w:rPr>
          <w:rFonts w:ascii="Times New Roman" w:hAnsi="Times New Roman"/>
          <w:sz w:val="24"/>
          <w:szCs w:val="24"/>
        </w:rPr>
        <w:t xml:space="preserve"> oprocentowaniu, którego zabezpieczeniem będzie weksel ,,in </w:t>
      </w:r>
      <w:r w:rsidRPr="001273BF">
        <w:rPr>
          <w:rFonts w:ascii="Times New Roman" w:hAnsi="Times New Roman"/>
          <w:sz w:val="24"/>
          <w:szCs w:val="24"/>
        </w:rPr>
        <w:t>blanco</w:t>
      </w:r>
      <w:r w:rsidR="00D94158" w:rsidRPr="001273BF">
        <w:rPr>
          <w:rFonts w:ascii="Times New Roman" w:hAnsi="Times New Roman"/>
          <w:sz w:val="24"/>
          <w:szCs w:val="24"/>
        </w:rPr>
        <w:t>”</w:t>
      </w:r>
      <w:r w:rsidRPr="001273BF">
        <w:rPr>
          <w:rFonts w:ascii="Times New Roman" w:hAnsi="Times New Roman"/>
          <w:sz w:val="24"/>
          <w:szCs w:val="24"/>
        </w:rPr>
        <w:t xml:space="preserve"> wraz  z deklaracją wekslową z kontrasygnatą Skarbnika </w:t>
      </w:r>
      <w:r w:rsidR="00D94158" w:rsidRPr="001273BF">
        <w:rPr>
          <w:rFonts w:ascii="Times New Roman" w:hAnsi="Times New Roman"/>
          <w:sz w:val="24"/>
          <w:szCs w:val="24"/>
        </w:rPr>
        <w:t>Gminy</w:t>
      </w:r>
      <w:r w:rsidR="003E77DB">
        <w:rPr>
          <w:rFonts w:ascii="Times New Roman" w:hAnsi="Times New Roman"/>
          <w:sz w:val="24"/>
          <w:szCs w:val="24"/>
        </w:rPr>
        <w:t xml:space="preserve">. </w:t>
      </w:r>
      <w:r w:rsidR="00AA0D89" w:rsidRPr="001273BF">
        <w:rPr>
          <w:rFonts w:ascii="Times New Roman" w:hAnsi="Times New Roman"/>
          <w:sz w:val="24"/>
          <w:szCs w:val="24"/>
        </w:rPr>
        <w:t>W roku 2019</w:t>
      </w:r>
      <w:r w:rsidRPr="001273BF">
        <w:rPr>
          <w:rFonts w:ascii="Times New Roman" w:hAnsi="Times New Roman"/>
          <w:sz w:val="24"/>
          <w:szCs w:val="24"/>
        </w:rPr>
        <w:t xml:space="preserve"> </w:t>
      </w:r>
      <w:r w:rsidR="00D84857" w:rsidRPr="001273BF">
        <w:rPr>
          <w:rFonts w:ascii="Times New Roman" w:hAnsi="Times New Roman"/>
          <w:sz w:val="24"/>
          <w:szCs w:val="24"/>
        </w:rPr>
        <w:t xml:space="preserve"> </w:t>
      </w:r>
      <w:r w:rsidRPr="001273BF">
        <w:rPr>
          <w:rFonts w:ascii="Times New Roman" w:hAnsi="Times New Roman"/>
          <w:sz w:val="24"/>
          <w:szCs w:val="24"/>
        </w:rPr>
        <w:t xml:space="preserve">limit kredytu na rachunku bankowym planuje się na poziomie </w:t>
      </w:r>
      <w:r w:rsidR="001273BF" w:rsidRPr="001273BF">
        <w:rPr>
          <w:rFonts w:ascii="Times New Roman" w:hAnsi="Times New Roman"/>
          <w:sz w:val="24"/>
          <w:szCs w:val="24"/>
        </w:rPr>
        <w:t>3.</w:t>
      </w:r>
      <w:r w:rsidRPr="001273BF">
        <w:rPr>
          <w:rFonts w:ascii="Times New Roman" w:hAnsi="Times New Roman"/>
          <w:sz w:val="24"/>
          <w:szCs w:val="24"/>
        </w:rPr>
        <w:t>000</w:t>
      </w:r>
      <w:r w:rsidR="001273BF" w:rsidRPr="001273BF">
        <w:rPr>
          <w:rFonts w:ascii="Times New Roman" w:hAnsi="Times New Roman"/>
          <w:sz w:val="24"/>
          <w:szCs w:val="24"/>
        </w:rPr>
        <w:t>.</w:t>
      </w:r>
      <w:r w:rsidRPr="001273BF">
        <w:rPr>
          <w:rFonts w:ascii="Times New Roman" w:hAnsi="Times New Roman"/>
          <w:sz w:val="24"/>
          <w:szCs w:val="24"/>
        </w:rPr>
        <w:t>000,00 złotych z zastrzeżeniem, iż kwota może wzrosnąć</w:t>
      </w:r>
      <w:r w:rsidR="003E77DB">
        <w:rPr>
          <w:rFonts w:ascii="Times New Roman" w:hAnsi="Times New Roman"/>
          <w:sz w:val="24"/>
          <w:szCs w:val="24"/>
        </w:rPr>
        <w:t xml:space="preserve"> do wysokości 5.000.000 zł</w:t>
      </w:r>
      <w:r w:rsidRPr="001273BF">
        <w:rPr>
          <w:rFonts w:ascii="Times New Roman" w:hAnsi="Times New Roman"/>
          <w:sz w:val="24"/>
          <w:szCs w:val="24"/>
        </w:rPr>
        <w:t xml:space="preserve">. </w:t>
      </w:r>
      <w:r w:rsidRPr="00D94158">
        <w:rPr>
          <w:rFonts w:ascii="Times New Roman" w:hAnsi="Times New Roman"/>
          <w:sz w:val="24"/>
          <w:szCs w:val="24"/>
        </w:rPr>
        <w:t xml:space="preserve">W takiej sytuacji Wykonawca uruchomi wyższą kwotę kredytu na zasadach ustalonych w niniejszym postępowaniu </w:t>
      </w:r>
      <w:r w:rsidRPr="001273BF">
        <w:rPr>
          <w:rFonts w:ascii="Times New Roman" w:hAnsi="Times New Roman"/>
          <w:b/>
          <w:sz w:val="24"/>
          <w:szCs w:val="24"/>
        </w:rPr>
        <w:t>bez prowizji.</w:t>
      </w:r>
      <w:r w:rsidR="001615B1" w:rsidRPr="001273BF">
        <w:rPr>
          <w:rFonts w:ascii="Times New Roman" w:hAnsi="Times New Roman"/>
          <w:sz w:val="24"/>
          <w:szCs w:val="24"/>
        </w:rPr>
        <w:t xml:space="preserve"> </w:t>
      </w:r>
    </w:p>
    <w:p w:rsidR="00661CF8" w:rsidRPr="00C747D9" w:rsidRDefault="00661CF8" w:rsidP="00661C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C747D9">
        <w:rPr>
          <w:rFonts w:ascii="Times New Roman" w:hAnsi="Times New Roman"/>
          <w:sz w:val="24"/>
          <w:szCs w:val="24"/>
        </w:rPr>
        <w:t>W 2018 roku Gmina Niech</w:t>
      </w:r>
      <w:r>
        <w:rPr>
          <w:rFonts w:ascii="Times New Roman" w:hAnsi="Times New Roman"/>
          <w:sz w:val="24"/>
          <w:szCs w:val="24"/>
        </w:rPr>
        <w:t>l</w:t>
      </w:r>
      <w:r w:rsidRPr="00C747D9">
        <w:rPr>
          <w:rFonts w:ascii="Times New Roman" w:hAnsi="Times New Roman"/>
          <w:sz w:val="24"/>
          <w:szCs w:val="24"/>
        </w:rPr>
        <w:t>ów nie korzystała z kredytu w rachunku bieżącym.</w:t>
      </w:r>
    </w:p>
    <w:p w:rsidR="009F0884" w:rsidRDefault="009F0884" w:rsidP="00D9415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Kredyt</w:t>
      </w:r>
      <w:r w:rsidR="00661C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powinien </w:t>
      </w:r>
      <w:r w:rsidR="00661CF8">
        <w:rPr>
          <w:rFonts w:ascii="Times New Roman" w:hAnsi="Times New Roman"/>
          <w:sz w:val="24"/>
          <w:szCs w:val="24"/>
        </w:rPr>
        <w:t xml:space="preserve">zostać </w:t>
      </w:r>
      <w:r>
        <w:rPr>
          <w:rFonts w:ascii="Times New Roman" w:hAnsi="Times New Roman"/>
          <w:sz w:val="24"/>
          <w:szCs w:val="24"/>
        </w:rPr>
        <w:t>po</w:t>
      </w:r>
      <w:r w:rsidR="00661CF8">
        <w:rPr>
          <w:rFonts w:ascii="Times New Roman" w:hAnsi="Times New Roman"/>
          <w:sz w:val="24"/>
          <w:szCs w:val="24"/>
        </w:rPr>
        <w:t xml:space="preserve">stawiony do dyspozycji w ciągu </w:t>
      </w:r>
      <w:r w:rsidR="003E77DB">
        <w:rPr>
          <w:rFonts w:ascii="Times New Roman" w:hAnsi="Times New Roman"/>
          <w:sz w:val="24"/>
          <w:szCs w:val="24"/>
        </w:rPr>
        <w:t>trzech</w:t>
      </w:r>
      <w:r w:rsidR="00661CF8">
        <w:rPr>
          <w:rFonts w:ascii="Times New Roman" w:hAnsi="Times New Roman"/>
          <w:sz w:val="24"/>
          <w:szCs w:val="24"/>
        </w:rPr>
        <w:t xml:space="preserve"> dni </w:t>
      </w:r>
      <w:r w:rsidR="00D92731">
        <w:rPr>
          <w:rFonts w:ascii="Times New Roman" w:hAnsi="Times New Roman"/>
          <w:sz w:val="24"/>
          <w:szCs w:val="24"/>
        </w:rPr>
        <w:t xml:space="preserve">roboczych </w:t>
      </w:r>
      <w:r w:rsidR="00661CF8">
        <w:rPr>
          <w:rFonts w:ascii="Times New Roman" w:hAnsi="Times New Roman"/>
          <w:sz w:val="24"/>
          <w:szCs w:val="24"/>
        </w:rPr>
        <w:t>od dnia złożenia wniosku.</w:t>
      </w:r>
    </w:p>
    <w:p w:rsidR="00661CF8" w:rsidRDefault="00661CF8" w:rsidP="00D9415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1273BF" w:rsidRPr="001273BF" w:rsidRDefault="001615B1" w:rsidP="00D94158">
      <w:pPr>
        <w:pStyle w:val="Zwykytekst"/>
        <w:jc w:val="both"/>
        <w:rPr>
          <w:rFonts w:ascii="PKO Bank Polski" w:hAnsi="PKO Bank Polski"/>
          <w:sz w:val="24"/>
          <w:szCs w:val="24"/>
        </w:rPr>
      </w:pPr>
      <w:r w:rsidRPr="001273BF">
        <w:rPr>
          <w:rFonts w:ascii="Times New Roman" w:hAnsi="Times New Roman"/>
          <w:sz w:val="24"/>
          <w:szCs w:val="24"/>
        </w:rPr>
        <w:t>Kredyt oprocentowany wg. zmiennej stopy procentowej obowiązującej w dniach, za które naliczane są odsetki i równy jest WIBOR 1M powiększony o marzę w stosunku rocznym. Oprocentowanie kredytu w bieżącym miesiącu liczone jest jako średnia arytmetyczna wszystkich kwotowań WIBOR 1M</w:t>
      </w:r>
      <w:r w:rsidR="00495BE7" w:rsidRPr="001273BF">
        <w:rPr>
          <w:rFonts w:ascii="Times New Roman" w:hAnsi="Times New Roman"/>
          <w:sz w:val="24"/>
          <w:szCs w:val="24"/>
        </w:rPr>
        <w:t xml:space="preserve"> </w:t>
      </w:r>
      <w:r w:rsidR="00790B78" w:rsidRPr="001273BF">
        <w:rPr>
          <w:rFonts w:ascii="Times New Roman" w:hAnsi="Times New Roman"/>
          <w:sz w:val="24"/>
          <w:szCs w:val="24"/>
        </w:rPr>
        <w:t xml:space="preserve">powiększony o marżę w stosunku rocznym. Oprocentowanie kredytu w bieżącym miesiącu liczone jest jako średnia arytmetyczna wszystkich kwotowa WIBOR 1M z miesiąca kalendarzowego </w:t>
      </w:r>
      <w:r w:rsidR="00DD575B" w:rsidRPr="001273BF">
        <w:rPr>
          <w:rFonts w:ascii="Times New Roman" w:hAnsi="Times New Roman"/>
          <w:sz w:val="24"/>
          <w:szCs w:val="24"/>
        </w:rPr>
        <w:t>poprzedzającego miesiąc naliczania odsetek powiększona o marżę banku.</w:t>
      </w:r>
      <w:r w:rsidR="00051CE4" w:rsidRPr="001273BF">
        <w:rPr>
          <w:rFonts w:ascii="PKO Bank Polski" w:hAnsi="PKO Bank Polski"/>
          <w:sz w:val="24"/>
          <w:szCs w:val="24"/>
        </w:rPr>
        <w:t xml:space="preserve"> </w:t>
      </w:r>
    </w:p>
    <w:p w:rsidR="00E71F75" w:rsidRDefault="00DD575B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Marża banku jest stała w okresie obowiązywania umowy. Bank nie będzie pobierał opłat od salda niewykorzystanej części kredytu </w:t>
      </w:r>
      <w:r w:rsidR="00B606BD">
        <w:rPr>
          <w:rFonts w:ascii="Times New Roman" w:hAnsi="Times New Roman"/>
          <w:b w:val="0"/>
        </w:rPr>
        <w:t xml:space="preserve">w rachunku bieżącym. </w:t>
      </w:r>
      <w:r w:rsidR="00956163">
        <w:rPr>
          <w:rFonts w:ascii="Times New Roman" w:hAnsi="Times New Roman"/>
          <w:b w:val="0"/>
        </w:rPr>
        <w:t xml:space="preserve">Termin postawienia kredytu do dyspozycji zostanie określony przez Zamawiającego. </w:t>
      </w:r>
      <w:r w:rsidR="00B606BD">
        <w:rPr>
          <w:rFonts w:ascii="Times New Roman" w:hAnsi="Times New Roman"/>
          <w:b w:val="0"/>
        </w:rPr>
        <w:t>Odsetki od kredytu naliczane są miesięcznie i pobierane ostatniego dni każdego miesiąca</w:t>
      </w:r>
      <w:r w:rsidR="00956163">
        <w:rPr>
          <w:rFonts w:ascii="Times New Roman" w:hAnsi="Times New Roman"/>
          <w:b w:val="0"/>
        </w:rPr>
        <w:t xml:space="preserve"> z rachunku wskazanego przez Zamawiającego</w:t>
      </w:r>
      <w:r w:rsidR="00B606BD">
        <w:rPr>
          <w:rFonts w:ascii="Times New Roman" w:hAnsi="Times New Roman"/>
          <w:b w:val="0"/>
        </w:rPr>
        <w:t xml:space="preserve">. </w:t>
      </w:r>
    </w:p>
    <w:p w:rsidR="00B606BD" w:rsidRDefault="00B606BD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j) </w:t>
      </w:r>
      <w:r w:rsidR="008176D7">
        <w:rPr>
          <w:rFonts w:ascii="Times New Roman" w:hAnsi="Times New Roman"/>
          <w:b w:val="0"/>
        </w:rPr>
        <w:t xml:space="preserve">realizacja przelewów złożonych w formie elektronicznej </w:t>
      </w:r>
      <w:r w:rsidR="00740581">
        <w:rPr>
          <w:rFonts w:ascii="Times New Roman" w:hAnsi="Times New Roman"/>
          <w:b w:val="0"/>
        </w:rPr>
        <w:t>„</w:t>
      </w:r>
      <w:r w:rsidR="008176D7">
        <w:rPr>
          <w:rFonts w:ascii="Times New Roman" w:hAnsi="Times New Roman"/>
          <w:b w:val="0"/>
        </w:rPr>
        <w:t>na zewnątrz</w:t>
      </w:r>
      <w:r w:rsidR="00740581">
        <w:rPr>
          <w:rFonts w:ascii="Times New Roman" w:hAnsi="Times New Roman"/>
          <w:b w:val="0"/>
        </w:rPr>
        <w:t>”</w:t>
      </w:r>
      <w:r w:rsidR="008176D7">
        <w:rPr>
          <w:rFonts w:ascii="Times New Roman" w:hAnsi="Times New Roman"/>
          <w:b w:val="0"/>
        </w:rPr>
        <w:t xml:space="preserve"> w tym samym dniu, jeśli zostaną złożone przed ostatnią sesją wychodzącą eliksir w Banku, natomiast przelewów złożonych w formie elektronicznej </w:t>
      </w:r>
      <w:r w:rsidR="00740581">
        <w:rPr>
          <w:rFonts w:ascii="Times New Roman" w:hAnsi="Times New Roman"/>
          <w:b w:val="0"/>
        </w:rPr>
        <w:t>„</w:t>
      </w:r>
      <w:r w:rsidR="008176D7">
        <w:rPr>
          <w:rFonts w:ascii="Times New Roman" w:hAnsi="Times New Roman"/>
          <w:b w:val="0"/>
        </w:rPr>
        <w:t>wewnętrznych</w:t>
      </w:r>
      <w:r w:rsidR="00740581">
        <w:rPr>
          <w:rFonts w:ascii="Times New Roman" w:hAnsi="Times New Roman"/>
          <w:b w:val="0"/>
        </w:rPr>
        <w:t>”</w:t>
      </w:r>
      <w:r w:rsidR="008176D7">
        <w:rPr>
          <w:rFonts w:ascii="Times New Roman" w:hAnsi="Times New Roman"/>
          <w:b w:val="0"/>
        </w:rPr>
        <w:t xml:space="preserve"> w tym samym dniu. </w:t>
      </w:r>
      <w:r w:rsidR="00F70292">
        <w:rPr>
          <w:rFonts w:ascii="Times New Roman" w:hAnsi="Times New Roman"/>
          <w:b w:val="0"/>
        </w:rPr>
        <w:t xml:space="preserve">W przypadku braku dostępu do systemu bankowości elektronicznej z przyczyn leżących po stronie Banku, umożliwi on realizację przelewów w formie papierowej bez ponoszenia z tego tytułu opłat i </w:t>
      </w:r>
      <w:r w:rsidR="00F70292">
        <w:rPr>
          <w:rFonts w:ascii="Times New Roman" w:hAnsi="Times New Roman"/>
          <w:b w:val="0"/>
        </w:rPr>
        <w:lastRenderedPageBreak/>
        <w:t xml:space="preserve">prowizji przez Zamawiającego. Takie sytuacje mogą mieć  jedynie charakter wyjątkowy i Wykonawca winien wcześniej zawiadomić Zamawiającego o takim przypadku. </w:t>
      </w:r>
    </w:p>
    <w:p w:rsidR="00F70292" w:rsidRDefault="00F70292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k) realizacja wyłącznie dyspozycji podpisanych przez osoby upoważnione posiadacza rachunku wymienione w karcie wzorów podpisów,</w:t>
      </w:r>
    </w:p>
    <w:p w:rsidR="00F70292" w:rsidRDefault="00F70292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przygotowywanie kart wzorów podpisów,</w:t>
      </w:r>
    </w:p>
    <w:p w:rsidR="00F70292" w:rsidRDefault="00F70292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- przygotowywanie zmiany karty wzorów podpisów </w:t>
      </w:r>
      <w:r w:rsidRPr="00F70292">
        <w:rPr>
          <w:rFonts w:ascii="Times New Roman" w:hAnsi="Times New Roman"/>
        </w:rPr>
        <w:t>bez opłat i prowizji,</w:t>
      </w:r>
    </w:p>
    <w:p w:rsidR="006C7127" w:rsidRDefault="00DB6A19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</w:rPr>
      </w:pPr>
      <w:r w:rsidRPr="00DB6A19">
        <w:rPr>
          <w:rFonts w:ascii="Times New Roman" w:hAnsi="Times New Roman"/>
          <w:b w:val="0"/>
        </w:rPr>
        <w:t xml:space="preserve">l) </w:t>
      </w:r>
      <w:r w:rsidR="00A3599A">
        <w:rPr>
          <w:rFonts w:ascii="Times New Roman" w:hAnsi="Times New Roman"/>
          <w:b w:val="0"/>
        </w:rPr>
        <w:t>wdrożenie elektronicznego sytemu obsługi bankowej</w:t>
      </w:r>
      <w:r w:rsidR="003E77DB">
        <w:rPr>
          <w:rFonts w:ascii="Times New Roman" w:hAnsi="Times New Roman"/>
          <w:b w:val="0"/>
        </w:rPr>
        <w:t xml:space="preserve"> </w:t>
      </w:r>
      <w:r w:rsidR="00A3599A">
        <w:rPr>
          <w:rFonts w:ascii="Times New Roman" w:hAnsi="Times New Roman"/>
          <w:b w:val="0"/>
        </w:rPr>
        <w:t>we wszystkich obsługiwanych jednostkach organiz</w:t>
      </w:r>
      <w:r w:rsidR="007424A8">
        <w:rPr>
          <w:rFonts w:ascii="Times New Roman" w:hAnsi="Times New Roman"/>
          <w:b w:val="0"/>
        </w:rPr>
        <w:t xml:space="preserve">acyjnych Gminy </w:t>
      </w:r>
      <w:r w:rsidR="00740581">
        <w:rPr>
          <w:rFonts w:ascii="Times New Roman" w:hAnsi="Times New Roman"/>
          <w:b w:val="0"/>
        </w:rPr>
        <w:t>Niechlów</w:t>
      </w:r>
      <w:r w:rsidR="007424A8">
        <w:rPr>
          <w:rFonts w:ascii="Times New Roman" w:hAnsi="Times New Roman"/>
          <w:b w:val="0"/>
        </w:rPr>
        <w:t xml:space="preserve"> i instytucji kultury</w:t>
      </w:r>
      <w:r w:rsidR="009D5099">
        <w:rPr>
          <w:rFonts w:ascii="Times New Roman" w:hAnsi="Times New Roman"/>
          <w:b w:val="0"/>
        </w:rPr>
        <w:t xml:space="preserve"> na </w:t>
      </w:r>
      <w:r w:rsidR="009D5099" w:rsidRPr="00DF7DCB">
        <w:rPr>
          <w:rFonts w:ascii="Times New Roman" w:hAnsi="Times New Roman"/>
          <w:b w:val="0"/>
        </w:rPr>
        <w:t>7</w:t>
      </w:r>
      <w:r w:rsidR="009D5099">
        <w:rPr>
          <w:rFonts w:ascii="Times New Roman" w:hAnsi="Times New Roman"/>
          <w:b w:val="0"/>
        </w:rPr>
        <w:t xml:space="preserve"> </w:t>
      </w:r>
      <w:r w:rsidR="00A3599A">
        <w:rPr>
          <w:rFonts w:ascii="Times New Roman" w:hAnsi="Times New Roman"/>
          <w:b w:val="0"/>
        </w:rPr>
        <w:t>stanowiskach jak również przeszkolenie pracowników, aktualiz</w:t>
      </w:r>
      <w:r w:rsidR="003E77DB">
        <w:rPr>
          <w:rFonts w:ascii="Times New Roman" w:hAnsi="Times New Roman"/>
          <w:b w:val="0"/>
        </w:rPr>
        <w:t>acja</w:t>
      </w:r>
      <w:r w:rsidR="00A3599A">
        <w:rPr>
          <w:rFonts w:ascii="Times New Roman" w:hAnsi="Times New Roman"/>
          <w:b w:val="0"/>
        </w:rPr>
        <w:t xml:space="preserve"> </w:t>
      </w:r>
      <w:r w:rsidR="003E77DB">
        <w:rPr>
          <w:rFonts w:ascii="Times New Roman" w:hAnsi="Times New Roman"/>
          <w:b w:val="0"/>
        </w:rPr>
        <w:t xml:space="preserve">i serwis </w:t>
      </w:r>
      <w:r w:rsidR="00A3599A">
        <w:rPr>
          <w:rFonts w:ascii="Times New Roman" w:hAnsi="Times New Roman"/>
          <w:b w:val="0"/>
        </w:rPr>
        <w:t>oprogramowani</w:t>
      </w:r>
      <w:r w:rsidR="003E77DB">
        <w:rPr>
          <w:rFonts w:ascii="Times New Roman" w:hAnsi="Times New Roman"/>
          <w:b w:val="0"/>
        </w:rPr>
        <w:t>a</w:t>
      </w:r>
      <w:r w:rsidR="00A3599A">
        <w:rPr>
          <w:rFonts w:ascii="Times New Roman" w:hAnsi="Times New Roman"/>
          <w:b w:val="0"/>
        </w:rPr>
        <w:t xml:space="preserve"> w okresie trwania umowy. </w:t>
      </w:r>
      <w:r w:rsidR="006C7127" w:rsidRPr="006C7127">
        <w:rPr>
          <w:rFonts w:ascii="Times New Roman" w:hAnsi="Times New Roman"/>
        </w:rPr>
        <w:t xml:space="preserve">Za wymienioną usługę </w:t>
      </w:r>
      <w:r w:rsidR="006C7127">
        <w:rPr>
          <w:rFonts w:ascii="Times New Roman" w:hAnsi="Times New Roman"/>
        </w:rPr>
        <w:t>(korzystanie z</w:t>
      </w:r>
      <w:r w:rsidR="003E77DB" w:rsidRPr="003E77DB">
        <w:rPr>
          <w:rFonts w:ascii="Times New Roman" w:hAnsi="Times New Roman"/>
          <w:b w:val="0"/>
        </w:rPr>
        <w:t xml:space="preserve"> </w:t>
      </w:r>
      <w:r w:rsidR="003E77DB" w:rsidRPr="003E77DB">
        <w:rPr>
          <w:rFonts w:ascii="Times New Roman" w:hAnsi="Times New Roman"/>
        </w:rPr>
        <w:t>elektronicznego sytemu</w:t>
      </w:r>
      <w:r w:rsidR="006C7127">
        <w:rPr>
          <w:rFonts w:ascii="Times New Roman" w:hAnsi="Times New Roman"/>
        </w:rPr>
        <w:t xml:space="preserve">) </w:t>
      </w:r>
      <w:r w:rsidR="006C7127" w:rsidRPr="006C7127">
        <w:rPr>
          <w:rFonts w:ascii="Times New Roman" w:hAnsi="Times New Roman"/>
        </w:rPr>
        <w:t>Bank nie pobiera żadnych opłat i prowizji.</w:t>
      </w:r>
    </w:p>
    <w:p w:rsidR="00DB6A19" w:rsidRPr="006C7127" w:rsidRDefault="00A3599A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Czas reakcji od zgłoszenia problemu telefonicznie, faxem lub pocztą elektroniczną: </w:t>
      </w:r>
      <w:r w:rsidRPr="006C7127">
        <w:rPr>
          <w:rFonts w:ascii="Times New Roman" w:hAnsi="Times New Roman"/>
          <w:b w:val="0"/>
        </w:rPr>
        <w:t>niezwłocznie.</w:t>
      </w:r>
      <w:r w:rsidR="0019210A" w:rsidRPr="006C7127">
        <w:rPr>
          <w:rFonts w:ascii="Times New Roman" w:hAnsi="Times New Roman"/>
          <w:b w:val="0"/>
        </w:rPr>
        <w:t xml:space="preserve"> </w:t>
      </w:r>
    </w:p>
    <w:p w:rsidR="00A0221D" w:rsidRDefault="00FE23AE" w:rsidP="00FE23AE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eastAsia="Calibri" w:hAnsi="Times New Roman"/>
          <w:b w:val="0"/>
          <w:lang w:eastAsia="en-US"/>
        </w:rPr>
      </w:pPr>
      <w:r w:rsidRPr="00FE23AE">
        <w:rPr>
          <w:rFonts w:ascii="Times New Roman" w:hAnsi="Times New Roman"/>
          <w:b w:val="0"/>
        </w:rPr>
        <w:t xml:space="preserve">System </w:t>
      </w:r>
      <w:r w:rsidRPr="00FE23AE">
        <w:rPr>
          <w:rFonts w:ascii="Times New Roman" w:eastAsia="Calibri" w:hAnsi="Times New Roman"/>
          <w:b w:val="0"/>
          <w:lang w:eastAsia="en-US"/>
        </w:rPr>
        <w:t>oraz jego wdrożenie nastąpi  w standardzie zapewniającym pełne bezpieczeństwo zgodne z przepisami prawa, w zakresie bankowej obsługi finansowej, jednolitego dla rachunków bankowych wszystkich jednostek organizacyjnych Gminy</w:t>
      </w:r>
      <w:r w:rsidR="00740581">
        <w:rPr>
          <w:rFonts w:ascii="Times New Roman" w:eastAsia="Calibri" w:hAnsi="Times New Roman"/>
          <w:b w:val="0"/>
          <w:lang w:eastAsia="en-US"/>
        </w:rPr>
        <w:t xml:space="preserve"> Niechlów</w:t>
      </w:r>
      <w:r w:rsidR="00A0221D">
        <w:rPr>
          <w:rFonts w:ascii="Times New Roman" w:eastAsia="Calibri" w:hAnsi="Times New Roman"/>
          <w:b w:val="0"/>
          <w:lang w:eastAsia="en-US"/>
        </w:rPr>
        <w:t>.</w:t>
      </w:r>
    </w:p>
    <w:p w:rsidR="00FE23AE" w:rsidRPr="00FE23AE" w:rsidRDefault="00A0221D" w:rsidP="00FE23AE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eastAsia="Calibri" w:hAnsi="Times New Roman"/>
          <w:b w:val="0"/>
          <w:lang w:eastAsia="en-US"/>
        </w:rPr>
      </w:pPr>
      <w:r w:rsidRPr="00FE23AE">
        <w:rPr>
          <w:rFonts w:ascii="Times New Roman" w:hAnsi="Times New Roman"/>
          <w:b w:val="0"/>
        </w:rPr>
        <w:t>System</w:t>
      </w:r>
      <w:r w:rsidR="00FE23AE">
        <w:rPr>
          <w:rFonts w:ascii="Times New Roman" w:eastAsia="Calibri" w:hAnsi="Times New Roman"/>
          <w:b w:val="0"/>
          <w:lang w:eastAsia="en-US"/>
        </w:rPr>
        <w:t xml:space="preserve"> winien zapewniać w szczególności: </w:t>
      </w:r>
    </w:p>
    <w:p w:rsidR="00FE23AE" w:rsidRPr="00FE23AE" w:rsidRDefault="00FE23AE" w:rsidP="00FE23AE">
      <w:pPr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- d</w:t>
      </w:r>
      <w:r w:rsidRPr="00FE23AE">
        <w:rPr>
          <w:rFonts w:ascii="Times New Roman" w:eastAsia="Calibri" w:hAnsi="Times New Roman"/>
          <w:lang w:eastAsia="en-US"/>
        </w:rPr>
        <w:t>ostęp do usług bankowości elektronicznej 24 godziny w każdym dniu roboczym,</w:t>
      </w:r>
    </w:p>
    <w:p w:rsidR="00FE23AE" w:rsidRDefault="00FE23AE" w:rsidP="00FE23AE">
      <w:pPr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- d</w:t>
      </w:r>
      <w:r w:rsidRPr="00FE23AE">
        <w:rPr>
          <w:rFonts w:ascii="Times New Roman" w:eastAsia="Calibri" w:hAnsi="Times New Roman"/>
          <w:lang w:eastAsia="en-US"/>
        </w:rPr>
        <w:t>ostęp do usług bankowości elektronicznej zabezpieczony chronionymi hasłami,</w:t>
      </w:r>
    </w:p>
    <w:p w:rsidR="009E2613" w:rsidRPr="00FE23AE" w:rsidRDefault="009E2613" w:rsidP="00FE23AE">
      <w:pPr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- możliwa praca wielu użytkowników z przyznawaniem uprawnień użytkownika na podstawie podanej nazwy użytkownika, hasła lub certyfikatu. Automatyczna blokada po kilkukrotnych próbach dostępu z błędnie podanym hasłem,</w:t>
      </w:r>
    </w:p>
    <w:p w:rsidR="00FE23AE" w:rsidRPr="00FE23AE" w:rsidRDefault="00FE23AE" w:rsidP="00FE23AE">
      <w:pPr>
        <w:contextualSpacing/>
        <w:jc w:val="both"/>
        <w:rPr>
          <w:rFonts w:ascii="Times New Roman" w:eastAsia="Calibri" w:hAnsi="Times New Roman"/>
          <w:lang w:eastAsia="en-US"/>
        </w:rPr>
      </w:pPr>
      <w:r w:rsidRPr="00FE23AE">
        <w:rPr>
          <w:rFonts w:ascii="Times New Roman" w:eastAsia="Calibri" w:hAnsi="Times New Roman"/>
          <w:lang w:eastAsia="en-US"/>
        </w:rPr>
        <w:t xml:space="preserve">- </w:t>
      </w:r>
      <w:r w:rsidR="00511B56">
        <w:rPr>
          <w:rFonts w:ascii="Times New Roman" w:eastAsia="Calibri" w:hAnsi="Times New Roman"/>
          <w:lang w:eastAsia="en-US"/>
        </w:rPr>
        <w:t>m</w:t>
      </w:r>
      <w:r w:rsidRPr="00FE23AE">
        <w:rPr>
          <w:rFonts w:ascii="Times New Roman" w:eastAsia="Calibri" w:hAnsi="Times New Roman"/>
          <w:lang w:eastAsia="en-US"/>
        </w:rPr>
        <w:t>ożliwość wcześniejszego przygotowania i wysłania zleceń w terminie wcześniejszym niż termin realizacji,</w:t>
      </w:r>
    </w:p>
    <w:p w:rsidR="00FE23AE" w:rsidRPr="009D2AF5" w:rsidRDefault="00511B56" w:rsidP="009D2AF5">
      <w:pPr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- m</w:t>
      </w:r>
      <w:r w:rsidR="00FE23AE" w:rsidRPr="00511B56">
        <w:rPr>
          <w:rFonts w:ascii="Times New Roman" w:eastAsia="Calibri" w:hAnsi="Times New Roman"/>
          <w:lang w:eastAsia="en-US"/>
        </w:rPr>
        <w:t>ożliwość łączenia dowolnej liczby pojedynczych przelewów bankowych w grupy pozwalające na złożenie na nich akceptacji przez osoby upoważnione,</w:t>
      </w:r>
    </w:p>
    <w:p w:rsidR="00FE23AE" w:rsidRPr="00FE23AE" w:rsidRDefault="007424A8" w:rsidP="00FE23AE">
      <w:pPr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 xml:space="preserve">- </w:t>
      </w:r>
      <w:r w:rsidR="00FE23AE" w:rsidRPr="00FE23AE">
        <w:rPr>
          <w:rFonts w:ascii="Times New Roman" w:eastAsia="Calibri" w:hAnsi="Times New Roman"/>
          <w:lang w:eastAsia="en-US"/>
        </w:rPr>
        <w:t>dokonywanie operacji w czasie rzeczywistym tj. w momencie zatwierdzenia do realizacji</w:t>
      </w:r>
      <w:r w:rsidR="00740581">
        <w:rPr>
          <w:rFonts w:ascii="Times New Roman" w:eastAsia="Calibri" w:hAnsi="Times New Roman"/>
          <w:lang w:eastAsia="en-US"/>
        </w:rPr>
        <w:t>,</w:t>
      </w:r>
    </w:p>
    <w:p w:rsidR="007424A8" w:rsidRDefault="00740581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</w:t>
      </w:r>
      <w:r w:rsidR="007424A8">
        <w:rPr>
          <w:rFonts w:ascii="Times New Roman" w:hAnsi="Times New Roman"/>
          <w:b w:val="0"/>
        </w:rPr>
        <w:t xml:space="preserve">uzyskiwanie w czasie rzeczywistym informacji o wszystkich operacjach i saldach na rachunku bieżącym, na jego subkontach, na rachunkach pomocniczych i na subkontach tych rachunków </w:t>
      </w:r>
      <w:r w:rsidR="0055696E">
        <w:rPr>
          <w:rFonts w:ascii="Times New Roman" w:hAnsi="Times New Roman"/>
          <w:b w:val="0"/>
        </w:rPr>
        <w:t>wszystkich podmiotów objętych postępowaniem,</w:t>
      </w:r>
    </w:p>
    <w:p w:rsidR="0055696E" w:rsidRPr="00FE23AE" w:rsidRDefault="0055696E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eastAsia="Calibri" w:hAnsi="Times New Roman"/>
          <w:b w:val="0"/>
          <w:lang w:eastAsia="en-US"/>
        </w:rPr>
      </w:pPr>
      <w:r>
        <w:rPr>
          <w:rFonts w:ascii="Times New Roman" w:hAnsi="Times New Roman"/>
          <w:b w:val="0"/>
        </w:rPr>
        <w:t>- dostę</w:t>
      </w:r>
      <w:r w:rsidR="00FE23AE">
        <w:rPr>
          <w:rFonts w:ascii="Times New Roman" w:hAnsi="Times New Roman"/>
          <w:b w:val="0"/>
        </w:rPr>
        <w:t>pność przez sieć szerokopasmową.</w:t>
      </w:r>
      <w:r w:rsidR="00FE23AE" w:rsidRPr="00FE23AE">
        <w:rPr>
          <w:rFonts w:ascii="Times New Roman" w:eastAsia="Calibri" w:hAnsi="Times New Roman"/>
          <w:b w:val="0"/>
          <w:lang w:eastAsia="en-US"/>
        </w:rPr>
        <w:t xml:space="preserve"> Obsługę systemu bankowości elektronic</w:t>
      </w:r>
      <w:r w:rsidR="009E2613">
        <w:rPr>
          <w:rFonts w:ascii="Times New Roman" w:eastAsia="Calibri" w:hAnsi="Times New Roman"/>
          <w:b w:val="0"/>
          <w:lang w:eastAsia="en-US"/>
        </w:rPr>
        <w:t>znej na platformie internetowej. Na stacji roboczej użytkownika nie jest instalowane dodatkowe oprogramowanie konsumencie,</w:t>
      </w:r>
    </w:p>
    <w:p w:rsidR="0055696E" w:rsidRPr="00D80A09" w:rsidRDefault="0055696E" w:rsidP="009D2AF5">
      <w:pPr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 xml:space="preserve">- </w:t>
      </w:r>
      <w:r w:rsidRPr="00D80A09">
        <w:rPr>
          <w:rFonts w:ascii="Times New Roman" w:hAnsi="Times New Roman"/>
        </w:rPr>
        <w:t xml:space="preserve">przeszukiwanie zbiorów wszystkich operacji </w:t>
      </w:r>
      <w:r w:rsidR="00333424" w:rsidRPr="00D80A09">
        <w:rPr>
          <w:rFonts w:ascii="Times New Roman" w:hAnsi="Times New Roman"/>
        </w:rPr>
        <w:t>we wszystkich rachunkach</w:t>
      </w:r>
      <w:r w:rsidR="00511B56" w:rsidRPr="00D80A09">
        <w:rPr>
          <w:rFonts w:ascii="Times New Roman" w:hAnsi="Times New Roman"/>
        </w:rPr>
        <w:t xml:space="preserve"> </w:t>
      </w:r>
      <w:r w:rsidR="00511B56" w:rsidRPr="00D80A09">
        <w:rPr>
          <w:rFonts w:ascii="Times New Roman" w:eastAsia="Calibri" w:hAnsi="Times New Roman"/>
          <w:lang w:eastAsia="en-US"/>
        </w:rPr>
        <w:t>wg rodzaju operacji, nazwy kontrahenta, daty, okresu, kwoty i innych kryteriów możliwych do wyodrębnienia w zbiorze operacji,</w:t>
      </w:r>
    </w:p>
    <w:p w:rsidR="00333424" w:rsidRDefault="00333424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składanie poleceń przelewów, w tym poleceń przelew</w:t>
      </w:r>
      <w:r w:rsidR="0088783D">
        <w:rPr>
          <w:rFonts w:ascii="Times New Roman" w:hAnsi="Times New Roman"/>
          <w:b w:val="0"/>
        </w:rPr>
        <w:t>ów do ZUS i US ze wszystkich wyż</w:t>
      </w:r>
      <w:r>
        <w:rPr>
          <w:rFonts w:ascii="Times New Roman" w:hAnsi="Times New Roman"/>
          <w:b w:val="0"/>
        </w:rPr>
        <w:t>ej wymienionych rachunków w ramach dostępnych środków,</w:t>
      </w:r>
    </w:p>
    <w:p w:rsidR="00333424" w:rsidRDefault="00333424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tworzenie zbioru danych rachunków, kontrahentów i innych danych ewidencyjnych,</w:t>
      </w:r>
    </w:p>
    <w:p w:rsidR="00333424" w:rsidRDefault="00333424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uzyskiwanie raportów o zrealizowanych operacjach,</w:t>
      </w:r>
    </w:p>
    <w:p w:rsidR="00333424" w:rsidRDefault="00333424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informację o odrzuceniu transakcji z podan</w:t>
      </w:r>
      <w:r w:rsidR="00B15549">
        <w:rPr>
          <w:rFonts w:ascii="Times New Roman" w:hAnsi="Times New Roman"/>
          <w:b w:val="0"/>
        </w:rPr>
        <w:t>iem komunikatu o przyczynie (nie później niż w ciągu 24 godzin od wprowadzenia dyspozycji przez Zamawiającego),</w:t>
      </w:r>
    </w:p>
    <w:p w:rsidR="00333424" w:rsidRPr="00DF7DCB" w:rsidRDefault="00333424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</w:t>
      </w:r>
      <w:r w:rsidRPr="00D80A09">
        <w:rPr>
          <w:rFonts w:ascii="Times New Roman" w:hAnsi="Times New Roman"/>
          <w:b w:val="0"/>
        </w:rPr>
        <w:t xml:space="preserve">generowanie </w:t>
      </w:r>
      <w:r w:rsidR="00A0221D">
        <w:rPr>
          <w:rFonts w:ascii="Times New Roman" w:hAnsi="Times New Roman"/>
          <w:b w:val="0"/>
        </w:rPr>
        <w:t>i wydruk</w:t>
      </w:r>
      <w:r w:rsidRPr="00D80A09">
        <w:rPr>
          <w:rFonts w:ascii="Times New Roman" w:hAnsi="Times New Roman"/>
          <w:b w:val="0"/>
        </w:rPr>
        <w:t xml:space="preserve"> wyciągów niewymagających stempla bankowego</w:t>
      </w:r>
      <w:r w:rsidR="00702F4E" w:rsidRPr="00D80A09">
        <w:rPr>
          <w:rFonts w:ascii="Times New Roman" w:hAnsi="Times New Roman"/>
          <w:b w:val="0"/>
        </w:rPr>
        <w:t xml:space="preserve">. </w:t>
      </w:r>
      <w:r w:rsidR="00702F4E">
        <w:rPr>
          <w:rFonts w:ascii="Times New Roman" w:hAnsi="Times New Roman"/>
          <w:b w:val="0"/>
        </w:rPr>
        <w:t>P</w:t>
      </w:r>
      <w:r>
        <w:rPr>
          <w:rFonts w:ascii="Times New Roman" w:hAnsi="Times New Roman"/>
          <w:b w:val="0"/>
        </w:rPr>
        <w:t xml:space="preserve">odawanie w wyciągu bankowym pełnych informacji o źródle płatności, adresu, rodzaju płatności, </w:t>
      </w:r>
      <w:r w:rsidR="00E27254">
        <w:rPr>
          <w:rFonts w:ascii="Times New Roman" w:hAnsi="Times New Roman"/>
          <w:b w:val="0"/>
        </w:rPr>
        <w:t>kwoty, tytułu prawnego operacji, dacie dokonania płatn</w:t>
      </w:r>
      <w:r w:rsidR="0016286B">
        <w:rPr>
          <w:rFonts w:ascii="Times New Roman" w:hAnsi="Times New Roman"/>
          <w:b w:val="0"/>
        </w:rPr>
        <w:t xml:space="preserve">ości gotówkowej przez dłużnika. </w:t>
      </w:r>
      <w:r w:rsidR="00510734" w:rsidRPr="00DF7DCB">
        <w:rPr>
          <w:rFonts w:ascii="Times New Roman" w:hAnsi="Times New Roman"/>
          <w:b w:val="0"/>
          <w:color w:val="000000" w:themeColor="text1"/>
        </w:rPr>
        <w:t>Wyciągi bankowe winny być generowane w formacie używanym do importu sald i historii operacji do systemów finansowo</w:t>
      </w:r>
      <w:r w:rsidR="00956163" w:rsidRPr="00DF7DCB">
        <w:rPr>
          <w:rFonts w:ascii="Times New Roman" w:hAnsi="Times New Roman"/>
          <w:b w:val="0"/>
          <w:color w:val="000000" w:themeColor="text1"/>
        </w:rPr>
        <w:t xml:space="preserve"> </w:t>
      </w:r>
      <w:r w:rsidR="00510734" w:rsidRPr="00DF7DCB">
        <w:rPr>
          <w:rFonts w:ascii="Times New Roman" w:hAnsi="Times New Roman"/>
          <w:b w:val="0"/>
          <w:color w:val="000000" w:themeColor="text1"/>
        </w:rPr>
        <w:t xml:space="preserve">- księgowych </w:t>
      </w:r>
      <w:r w:rsidR="00510734" w:rsidRPr="00DF7DCB">
        <w:rPr>
          <w:rFonts w:ascii="Times New Roman" w:hAnsi="Times New Roman"/>
          <w:b w:val="0"/>
        </w:rPr>
        <w:t>(preferowany format pliku MT940).</w:t>
      </w:r>
    </w:p>
    <w:p w:rsidR="009F51B3" w:rsidRPr="00DF7DCB" w:rsidRDefault="009F51B3" w:rsidP="00065D97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DF7DCB">
        <w:rPr>
          <w:rFonts w:eastAsia="Calibri"/>
          <w:lang w:eastAsia="en-US"/>
        </w:rPr>
        <w:lastRenderedPageBreak/>
        <w:t xml:space="preserve">- </w:t>
      </w:r>
      <w:r w:rsidRPr="00DF7DCB">
        <w:rPr>
          <w:rFonts w:ascii="Times New Roman" w:eastAsia="Calibri" w:hAnsi="Times New Roman"/>
          <w:lang w:eastAsia="en-US"/>
        </w:rPr>
        <w:t>przechowywanie przelewów i wyciągów w archiwum systemu</w:t>
      </w:r>
      <w:r w:rsidR="00515BD7" w:rsidRPr="00DF7DCB">
        <w:rPr>
          <w:rFonts w:ascii="Times New Roman" w:eastAsia="Calibri" w:hAnsi="Times New Roman"/>
          <w:lang w:eastAsia="en-US"/>
        </w:rPr>
        <w:t xml:space="preserve"> przez cały okres obowiązywania umowy.</w:t>
      </w:r>
    </w:p>
    <w:p w:rsidR="00E27254" w:rsidRDefault="00E27254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 w:rsidRPr="00DF7DCB">
        <w:rPr>
          <w:rFonts w:ascii="Times New Roman" w:hAnsi="Times New Roman"/>
          <w:b w:val="0"/>
        </w:rPr>
        <w:t>Za dostarczenie w formie elektronicznej wyciągu do każdego rachunku Bank nie będzie pobierał żadnych prowizji i opłat.</w:t>
      </w:r>
    </w:p>
    <w:p w:rsidR="00E27254" w:rsidRDefault="00E27254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generowanie </w:t>
      </w:r>
      <w:r w:rsidR="00A0221D">
        <w:rPr>
          <w:rFonts w:ascii="Times New Roman" w:hAnsi="Times New Roman"/>
          <w:b w:val="0"/>
        </w:rPr>
        <w:t xml:space="preserve">i </w:t>
      </w:r>
      <w:r>
        <w:rPr>
          <w:rFonts w:ascii="Times New Roman" w:hAnsi="Times New Roman"/>
          <w:b w:val="0"/>
        </w:rPr>
        <w:t>wydruk potwierdzenia zrealizowanego przelewu,</w:t>
      </w:r>
    </w:p>
    <w:p w:rsidR="00E27254" w:rsidRDefault="00E27254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możliwość wykonania operacji w tym samym czasie na różnych rachunkach bankowych jednostki przez jednego bądź kilku użytkowników systemu,</w:t>
      </w:r>
    </w:p>
    <w:p w:rsidR="00E27254" w:rsidRPr="007E5F64" w:rsidRDefault="00E27254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 w:rsidRPr="007E5F64">
        <w:rPr>
          <w:rFonts w:ascii="Times New Roman" w:hAnsi="Times New Roman"/>
          <w:b w:val="0"/>
        </w:rPr>
        <w:t>- umożliwienie użytkownikowi dyspo</w:t>
      </w:r>
      <w:r w:rsidR="00065D97" w:rsidRPr="007E5F64">
        <w:rPr>
          <w:rFonts w:ascii="Times New Roman" w:hAnsi="Times New Roman"/>
          <w:b w:val="0"/>
        </w:rPr>
        <w:t>nowania podpisem elektronicznym zgodnie z systemem pełnomocnictw na ró</w:t>
      </w:r>
      <w:r w:rsidR="00141F74" w:rsidRPr="007E5F64">
        <w:rPr>
          <w:rFonts w:ascii="Times New Roman" w:hAnsi="Times New Roman"/>
          <w:b w:val="0"/>
        </w:rPr>
        <w:t>ż</w:t>
      </w:r>
      <w:r w:rsidR="00065D97" w:rsidRPr="007E5F64">
        <w:rPr>
          <w:rFonts w:ascii="Times New Roman" w:hAnsi="Times New Roman"/>
          <w:b w:val="0"/>
        </w:rPr>
        <w:t>nych poziomach autoryzacji</w:t>
      </w:r>
      <w:r w:rsidR="00D80A09" w:rsidRPr="007E5F64">
        <w:rPr>
          <w:rFonts w:ascii="Times New Roman" w:hAnsi="Times New Roman"/>
          <w:b w:val="0"/>
        </w:rPr>
        <w:t xml:space="preserve"> </w:t>
      </w:r>
      <w:r w:rsidR="00065D97" w:rsidRPr="007E5F64">
        <w:rPr>
          <w:rFonts w:ascii="Times New Roman" w:hAnsi="Times New Roman"/>
          <w:b w:val="0"/>
        </w:rPr>
        <w:t xml:space="preserve">- z uwzględnieniem różnej klasy podpisów (w tym podpisy łączne) lub autoryzacji z wykorzystaniem </w:t>
      </w:r>
      <w:r w:rsidR="007E5F64" w:rsidRPr="007E5F64">
        <w:rPr>
          <w:rFonts w:ascii="Times New Roman" w:hAnsi="Times New Roman"/>
          <w:b w:val="0"/>
        </w:rPr>
        <w:t>tokenów</w:t>
      </w:r>
      <w:r w:rsidR="00065D97" w:rsidRPr="007E5F64">
        <w:rPr>
          <w:rFonts w:ascii="Times New Roman" w:hAnsi="Times New Roman"/>
          <w:b w:val="0"/>
        </w:rPr>
        <w:t xml:space="preserve"> z zachowaniem wszelkiej konfiguracji podpisów.</w:t>
      </w:r>
      <w:r w:rsidR="007E5F64" w:rsidRPr="007E5F64">
        <w:rPr>
          <w:rFonts w:ascii="Times New Roman" w:hAnsi="Times New Roman"/>
          <w:b w:val="0"/>
        </w:rPr>
        <w:t xml:space="preserve"> Wykonawca nie pobierze opłat za </w:t>
      </w:r>
      <w:r w:rsidR="007E5F64">
        <w:rPr>
          <w:rFonts w:ascii="Times New Roman" w:hAnsi="Times New Roman"/>
          <w:b w:val="0"/>
        </w:rPr>
        <w:t xml:space="preserve">dostawę, </w:t>
      </w:r>
      <w:r w:rsidR="007E5F64" w:rsidRPr="007E5F64">
        <w:rPr>
          <w:rFonts w:ascii="Times New Roman" w:hAnsi="Times New Roman"/>
          <w:b w:val="0"/>
        </w:rPr>
        <w:t>użytkowanie</w:t>
      </w:r>
      <w:r w:rsidR="007E5F64">
        <w:rPr>
          <w:rFonts w:ascii="Times New Roman" w:hAnsi="Times New Roman"/>
          <w:b w:val="0"/>
        </w:rPr>
        <w:t xml:space="preserve"> i serwis</w:t>
      </w:r>
      <w:r w:rsidR="007E5F64" w:rsidRPr="007E5F64">
        <w:rPr>
          <w:rFonts w:ascii="Times New Roman" w:hAnsi="Times New Roman"/>
          <w:b w:val="0"/>
        </w:rPr>
        <w:t xml:space="preserve"> tokenów</w:t>
      </w:r>
      <w:r w:rsidR="007E5F64">
        <w:rPr>
          <w:rFonts w:ascii="Times New Roman" w:hAnsi="Times New Roman"/>
          <w:b w:val="0"/>
        </w:rPr>
        <w:t xml:space="preserve"> przez cały okres umowy.</w:t>
      </w:r>
    </w:p>
    <w:p w:rsidR="0088783D" w:rsidRDefault="0088783D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Wykonawca przeszkoli nieodpłatnie pracowników Zamawiającego i jednostek w zakresie obsługi systemu elektronicznej bankowości, zarówno na etapie wdrożenia systemu jak i w trakcie eksploatacji. Wykonawca będzie dokonywał aktualizacji, konserwacji i serwisowania systemu elektronicznej bankowości bezpłatnie</w:t>
      </w:r>
      <w:r w:rsidR="00A0221D">
        <w:rPr>
          <w:rFonts w:ascii="Times New Roman" w:hAnsi="Times New Roman"/>
          <w:b w:val="0"/>
        </w:rPr>
        <w:t>.</w:t>
      </w:r>
    </w:p>
    <w:p w:rsidR="005F48CC" w:rsidRPr="00141F74" w:rsidRDefault="00E27254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ł) wydawanie opinii i zaświadczeń bankowych o prowadzonych rachunkach bankowych</w:t>
      </w:r>
      <w:r w:rsidR="00A0221D">
        <w:rPr>
          <w:rFonts w:ascii="Times New Roman" w:hAnsi="Times New Roman"/>
          <w:b w:val="0"/>
        </w:rPr>
        <w:t xml:space="preserve"> </w:t>
      </w:r>
      <w:r w:rsidR="005F48CC" w:rsidRPr="00141F74">
        <w:rPr>
          <w:rFonts w:ascii="Times New Roman" w:hAnsi="Times New Roman"/>
          <w:b w:val="0"/>
        </w:rPr>
        <w:t xml:space="preserve">oraz innych opinii i zaświadczeń – w zależności od potrzeb </w:t>
      </w:r>
      <w:r w:rsidR="00141F74">
        <w:rPr>
          <w:rFonts w:ascii="Times New Roman" w:hAnsi="Times New Roman"/>
          <w:b w:val="0"/>
        </w:rPr>
        <w:t>Z</w:t>
      </w:r>
      <w:r w:rsidR="005F48CC" w:rsidRPr="00141F74">
        <w:rPr>
          <w:rFonts w:ascii="Times New Roman" w:hAnsi="Times New Roman"/>
          <w:b w:val="0"/>
        </w:rPr>
        <w:t xml:space="preserve">amawiającego, </w:t>
      </w:r>
      <w:r w:rsidR="005F48CC" w:rsidRPr="00141F74">
        <w:rPr>
          <w:rFonts w:ascii="Times New Roman" w:hAnsi="Times New Roman"/>
          <w:b w:val="0"/>
          <w:bCs w:val="0"/>
        </w:rPr>
        <w:t>jednostek organizacyjnych</w:t>
      </w:r>
      <w:r w:rsidR="005F48CC" w:rsidRPr="00141F74">
        <w:rPr>
          <w:rFonts w:ascii="Times New Roman" w:hAnsi="Times New Roman"/>
          <w:b w:val="0"/>
        </w:rPr>
        <w:t xml:space="preserve"> i instytucji kultury</w:t>
      </w:r>
      <w:r w:rsidR="00A0221D">
        <w:rPr>
          <w:rFonts w:ascii="Times New Roman" w:hAnsi="Times New Roman"/>
          <w:b w:val="0"/>
        </w:rPr>
        <w:t xml:space="preserve"> niezwłocznie</w:t>
      </w:r>
      <w:r w:rsidR="00F9476B">
        <w:rPr>
          <w:rFonts w:ascii="Times New Roman" w:hAnsi="Times New Roman"/>
          <w:b w:val="0"/>
        </w:rPr>
        <w:t>,</w:t>
      </w:r>
      <w:r w:rsidR="00A0221D">
        <w:rPr>
          <w:rFonts w:ascii="Times New Roman" w:hAnsi="Times New Roman"/>
          <w:b w:val="0"/>
        </w:rPr>
        <w:t xml:space="preserve"> jednak nie później niż w ciągu pięciu dni roboczych</w:t>
      </w:r>
      <w:r w:rsidR="005F48CC" w:rsidRPr="00141F74">
        <w:rPr>
          <w:rFonts w:ascii="Times New Roman" w:hAnsi="Times New Roman"/>
          <w:b w:val="0"/>
        </w:rPr>
        <w:t>.</w:t>
      </w:r>
    </w:p>
    <w:p w:rsidR="00E27254" w:rsidRDefault="00E27254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m) </w:t>
      </w:r>
      <w:r w:rsidR="00484E8E">
        <w:rPr>
          <w:rFonts w:ascii="Times New Roman" w:hAnsi="Times New Roman"/>
          <w:b w:val="0"/>
        </w:rPr>
        <w:t xml:space="preserve">oprocentowanie środków na rachunkach. Naliczanie i dopisywanie </w:t>
      </w:r>
      <w:r w:rsidR="005C2CFD">
        <w:rPr>
          <w:rFonts w:ascii="Times New Roman" w:hAnsi="Times New Roman"/>
          <w:b w:val="0"/>
        </w:rPr>
        <w:t>od</w:t>
      </w:r>
      <w:r w:rsidR="00090D0D">
        <w:rPr>
          <w:rFonts w:ascii="Times New Roman" w:hAnsi="Times New Roman"/>
          <w:b w:val="0"/>
        </w:rPr>
        <w:t>s</w:t>
      </w:r>
      <w:r w:rsidR="005C2CFD">
        <w:rPr>
          <w:rFonts w:ascii="Times New Roman" w:hAnsi="Times New Roman"/>
          <w:b w:val="0"/>
        </w:rPr>
        <w:t xml:space="preserve">etek </w:t>
      </w:r>
      <w:r w:rsidR="006C7127">
        <w:rPr>
          <w:rFonts w:ascii="Times New Roman" w:hAnsi="Times New Roman"/>
          <w:b w:val="0"/>
        </w:rPr>
        <w:t xml:space="preserve">od środków zgromadzonych na rachunkach </w:t>
      </w:r>
      <w:r w:rsidR="007843E3">
        <w:rPr>
          <w:rFonts w:ascii="Times New Roman" w:hAnsi="Times New Roman"/>
          <w:b w:val="0"/>
        </w:rPr>
        <w:t>nastę</w:t>
      </w:r>
      <w:r w:rsidR="00484E8E">
        <w:rPr>
          <w:rFonts w:ascii="Times New Roman" w:hAnsi="Times New Roman"/>
          <w:b w:val="0"/>
        </w:rPr>
        <w:t>pować będzie raz na miesiąc</w:t>
      </w:r>
      <w:r w:rsidR="006C7127">
        <w:rPr>
          <w:rFonts w:ascii="Times New Roman" w:hAnsi="Times New Roman"/>
          <w:b w:val="0"/>
        </w:rPr>
        <w:t>, ostatniego dnia miesiąca.</w:t>
      </w:r>
      <w:r w:rsidR="00484E8E">
        <w:rPr>
          <w:rFonts w:ascii="Times New Roman" w:hAnsi="Times New Roman"/>
          <w:b w:val="0"/>
        </w:rPr>
        <w:t xml:space="preserve"> Wysokość oprocentowania będzie ustalana na podstawie stawki WIBID 1 M </w:t>
      </w:r>
      <w:r w:rsidR="006C7127">
        <w:rPr>
          <w:rFonts w:ascii="Times New Roman" w:hAnsi="Times New Roman"/>
          <w:b w:val="0"/>
        </w:rPr>
        <w:t xml:space="preserve">,,plus” ,, minus”  marża określona w złożonej przez Bank ofercie – do ustalenia oprocentowania rachunków bankowych w bieżącym miesiącu przyjmuje się </w:t>
      </w:r>
      <w:r w:rsidR="00484E8E">
        <w:rPr>
          <w:rFonts w:ascii="Times New Roman" w:hAnsi="Times New Roman"/>
          <w:b w:val="0"/>
        </w:rPr>
        <w:t xml:space="preserve">średnią </w:t>
      </w:r>
      <w:r w:rsidR="006C7127">
        <w:rPr>
          <w:rFonts w:ascii="Times New Roman" w:hAnsi="Times New Roman"/>
          <w:b w:val="0"/>
        </w:rPr>
        <w:t xml:space="preserve">arytmetyczną wszystkich notowań WIBID 1M z miesiąca poprzedzającego miesiąc naliczenia odsetek. </w:t>
      </w:r>
      <w:r w:rsidR="00484E8E">
        <w:rPr>
          <w:rFonts w:ascii="Times New Roman" w:hAnsi="Times New Roman"/>
          <w:b w:val="0"/>
        </w:rPr>
        <w:t>Marża jest stała w całym okresie umownym z zastrze</w:t>
      </w:r>
      <w:r w:rsidR="00141F74">
        <w:rPr>
          <w:rFonts w:ascii="Times New Roman" w:hAnsi="Times New Roman"/>
          <w:b w:val="0"/>
        </w:rPr>
        <w:t>żeniem</w:t>
      </w:r>
      <w:r w:rsidR="00484E8E">
        <w:rPr>
          <w:rFonts w:ascii="Times New Roman" w:hAnsi="Times New Roman"/>
          <w:b w:val="0"/>
        </w:rPr>
        <w:t xml:space="preserve"> </w:t>
      </w:r>
      <w:r w:rsidR="00253D50">
        <w:rPr>
          <w:rFonts w:ascii="Times New Roman" w:hAnsi="Times New Roman"/>
          <w:b w:val="0"/>
        </w:rPr>
        <w:t xml:space="preserve">opisu dopuszczonych </w:t>
      </w:r>
      <w:r w:rsidR="00484E8E">
        <w:rPr>
          <w:rFonts w:ascii="Times New Roman" w:hAnsi="Times New Roman"/>
          <w:b w:val="0"/>
        </w:rPr>
        <w:t xml:space="preserve">zmian </w:t>
      </w:r>
      <w:r w:rsidR="00253D50">
        <w:rPr>
          <w:rFonts w:ascii="Times New Roman" w:hAnsi="Times New Roman"/>
          <w:b w:val="0"/>
        </w:rPr>
        <w:t>umowy.</w:t>
      </w:r>
    </w:p>
    <w:p w:rsidR="007843E3" w:rsidRDefault="007843E3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n) zerowanie rachunków bieżących, zgodnie z dyspozycjami (Zamawiający określi konta, dla których usługa winna być wykonywana), polegające na przekazaniu z dniem 31 grudnia każdego roku pozostałych na </w:t>
      </w:r>
      <w:r w:rsidR="00253D50">
        <w:rPr>
          <w:rFonts w:ascii="Times New Roman" w:hAnsi="Times New Roman"/>
          <w:b w:val="0"/>
        </w:rPr>
        <w:t xml:space="preserve">wymienionych </w:t>
      </w:r>
      <w:r>
        <w:rPr>
          <w:rFonts w:ascii="Times New Roman" w:hAnsi="Times New Roman"/>
          <w:b w:val="0"/>
        </w:rPr>
        <w:t xml:space="preserve">rachunkach (np. odsetki bankowe) na rachunek bieżący budżetu Gminy </w:t>
      </w:r>
      <w:r w:rsidR="00141F74">
        <w:rPr>
          <w:rFonts w:ascii="Times New Roman" w:hAnsi="Times New Roman"/>
          <w:b w:val="0"/>
        </w:rPr>
        <w:t>Niechlów</w:t>
      </w:r>
      <w:r>
        <w:rPr>
          <w:rFonts w:ascii="Times New Roman" w:hAnsi="Times New Roman"/>
          <w:b w:val="0"/>
        </w:rPr>
        <w:t>. Za wymienioną usł</w:t>
      </w:r>
      <w:r w:rsidR="007E10EA">
        <w:rPr>
          <w:rFonts w:ascii="Times New Roman" w:hAnsi="Times New Roman"/>
          <w:b w:val="0"/>
        </w:rPr>
        <w:t>ugę Bank nie pobiera żadnych opł</w:t>
      </w:r>
      <w:r w:rsidR="002544C7">
        <w:rPr>
          <w:rFonts w:ascii="Times New Roman" w:hAnsi="Times New Roman"/>
          <w:b w:val="0"/>
        </w:rPr>
        <w:t>at i prowizji.</w:t>
      </w:r>
    </w:p>
    <w:p w:rsidR="002544C7" w:rsidRPr="007E5F64" w:rsidRDefault="002544C7" w:rsidP="00253D50">
      <w:pPr>
        <w:pStyle w:val="Stopka"/>
        <w:tabs>
          <w:tab w:val="clear" w:pos="4536"/>
          <w:tab w:val="clear" w:pos="9072"/>
          <w:tab w:val="left" w:pos="390"/>
          <w:tab w:val="left" w:pos="5432"/>
        </w:tabs>
        <w:jc w:val="both"/>
        <w:rPr>
          <w:rFonts w:ascii="Times New Roman" w:hAnsi="Times New Roman"/>
        </w:rPr>
      </w:pPr>
      <w:r w:rsidRPr="007E5F64">
        <w:rPr>
          <w:rFonts w:ascii="Times New Roman" w:hAnsi="Times New Roman"/>
        </w:rPr>
        <w:t xml:space="preserve">Zamawiający złoży dyspozycję na </w:t>
      </w:r>
      <w:r w:rsidR="007E5F64" w:rsidRPr="007E5F64">
        <w:rPr>
          <w:rFonts w:ascii="Times New Roman" w:hAnsi="Times New Roman"/>
        </w:rPr>
        <w:t>3 dni</w:t>
      </w:r>
      <w:r w:rsidRPr="007E5F64">
        <w:rPr>
          <w:rFonts w:ascii="Times New Roman" w:hAnsi="Times New Roman"/>
        </w:rPr>
        <w:t xml:space="preserve"> wcześniej, z zastrzeżeniem, iż ostateczne kwoty  poda</w:t>
      </w:r>
      <w:r w:rsidR="00253D50" w:rsidRPr="007E5F64">
        <w:rPr>
          <w:rFonts w:ascii="Times New Roman" w:hAnsi="Times New Roman"/>
        </w:rPr>
        <w:t xml:space="preserve"> </w:t>
      </w:r>
      <w:r w:rsidRPr="007E5F64">
        <w:rPr>
          <w:rFonts w:ascii="Times New Roman" w:hAnsi="Times New Roman"/>
        </w:rPr>
        <w:t>dopiero w dniu 31 grudnia oraz, że zerowanie odbędzie się na dzień 31 grudnia godz. 00.00.</w:t>
      </w:r>
    </w:p>
    <w:p w:rsidR="007843E3" w:rsidRDefault="007843E3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 w:rsidRPr="007E5F64">
        <w:rPr>
          <w:rFonts w:ascii="Times New Roman" w:hAnsi="Times New Roman"/>
          <w:b w:val="0"/>
        </w:rPr>
        <w:t xml:space="preserve">o) przekazywanie odsetek </w:t>
      </w:r>
      <w:r w:rsidR="007844D0" w:rsidRPr="007E5F64">
        <w:rPr>
          <w:rFonts w:ascii="Times New Roman" w:hAnsi="Times New Roman"/>
          <w:b w:val="0"/>
        </w:rPr>
        <w:t xml:space="preserve">ze wskazanych przez Zamawiającego rachunków bankowych w dniu </w:t>
      </w:r>
      <w:r w:rsidR="007844D0">
        <w:rPr>
          <w:rFonts w:ascii="Times New Roman" w:hAnsi="Times New Roman"/>
          <w:b w:val="0"/>
        </w:rPr>
        <w:t xml:space="preserve">kapitalizacji na rachunek dochodów </w:t>
      </w:r>
      <w:r w:rsidR="00253D50">
        <w:rPr>
          <w:rFonts w:ascii="Times New Roman" w:hAnsi="Times New Roman"/>
          <w:b w:val="0"/>
        </w:rPr>
        <w:t>wskazany przez Zamawiającego</w:t>
      </w:r>
      <w:r w:rsidR="007844D0">
        <w:rPr>
          <w:rFonts w:ascii="Times New Roman" w:hAnsi="Times New Roman"/>
          <w:b w:val="0"/>
        </w:rPr>
        <w:t>,</w:t>
      </w:r>
    </w:p>
    <w:p w:rsidR="007844D0" w:rsidRDefault="007844D0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p) umożliwienie Zamawiającemu pobieranie opłat z tytułu kosztów związanych z funkcjonowaniem określonych przez Zamawiającego rachunków bankowych z innych wskazanych przez Zamawiającego rachunków bankowych bez ponoszenia przez Zamawiającego dodatkowych opłat i prowizji,</w:t>
      </w:r>
    </w:p>
    <w:p w:rsidR="007844D0" w:rsidRDefault="007844D0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r) wykonywanie innych czynności bankowych, których potrzeba wykonania wynika ze specyfiki przedmiotu zamówienia, niezbędne do kompleksowej realizacji świadczenia w kształcie wynikającym ze stosunku zobowiązaniowego,</w:t>
      </w:r>
    </w:p>
    <w:p w:rsidR="007844D0" w:rsidRDefault="007844D0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s) realizacja dyspozycji pisemnych złożonych w banku do god</w:t>
      </w:r>
      <w:r w:rsidR="007E5F64">
        <w:rPr>
          <w:rFonts w:ascii="Times New Roman" w:hAnsi="Times New Roman"/>
          <w:b w:val="0"/>
        </w:rPr>
        <w:t xml:space="preserve">z. </w:t>
      </w:r>
      <w:r w:rsidR="00E5735D" w:rsidRPr="00A336AE">
        <w:rPr>
          <w:rFonts w:ascii="Times New Roman" w:hAnsi="Times New Roman"/>
          <w:b w:val="0"/>
        </w:rPr>
        <w:t>1</w:t>
      </w:r>
      <w:r w:rsidR="00A336AE" w:rsidRPr="00A336AE">
        <w:rPr>
          <w:rFonts w:ascii="Times New Roman" w:hAnsi="Times New Roman"/>
          <w:b w:val="0"/>
        </w:rPr>
        <w:t>5</w:t>
      </w:r>
      <w:r w:rsidR="00E5735D" w:rsidRPr="00A336AE">
        <w:rPr>
          <w:rFonts w:ascii="Times New Roman" w:hAnsi="Times New Roman"/>
          <w:b w:val="0"/>
        </w:rPr>
        <w:t>.00</w:t>
      </w:r>
      <w:r w:rsidR="00E5735D" w:rsidRPr="007E5F6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w dniu złożenia, a złożone później mogą być przekazywane do rozrachunku w następnym dniu roboczym,</w:t>
      </w:r>
    </w:p>
    <w:p w:rsidR="007844D0" w:rsidRDefault="007844D0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t) pośrednictwo Banku, jeśli jest wymagane, w przypadku dochodzenia roszczeń z gwarancji bankowych, ubezpieczeniowych i innych zgodnie z przepisami ustawy prawo zamówień publicznych,</w:t>
      </w:r>
    </w:p>
    <w:p w:rsidR="007844D0" w:rsidRPr="007E5F64" w:rsidRDefault="007844D0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u) </w:t>
      </w:r>
      <w:r w:rsidRPr="007E5F64">
        <w:rPr>
          <w:rFonts w:ascii="Times New Roman" w:hAnsi="Times New Roman"/>
          <w:b w:val="0"/>
        </w:rPr>
        <w:t>z</w:t>
      </w:r>
      <w:r w:rsidR="00C775DE" w:rsidRPr="007E5F64">
        <w:rPr>
          <w:rFonts w:ascii="Times New Roman" w:hAnsi="Times New Roman"/>
          <w:b w:val="0"/>
        </w:rPr>
        <w:t>apewnienie dostępu Zamawiającemu  do</w:t>
      </w:r>
      <w:r w:rsidR="007E5F64" w:rsidRPr="007E5F64">
        <w:rPr>
          <w:rFonts w:ascii="Times New Roman" w:hAnsi="Times New Roman"/>
          <w:b w:val="0"/>
        </w:rPr>
        <w:t xml:space="preserve"> </w:t>
      </w:r>
      <w:r w:rsidR="00C775DE" w:rsidRPr="007E5F64">
        <w:rPr>
          <w:rFonts w:ascii="Times New Roman" w:hAnsi="Times New Roman"/>
          <w:b w:val="0"/>
        </w:rPr>
        <w:t>elektronicznych wyciągów bankowych w każdym kolejnym dniu roboczym, w którym były dokonywane operacje na rachunkach,</w:t>
      </w:r>
    </w:p>
    <w:p w:rsidR="00C775DE" w:rsidRDefault="00C775DE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w) sporządzanie na wniosek Zamawiającego historii każdego rachunku bankowego otwieranego do obsługi konkretnego projektu realizowanego przez Zamawiającego,</w:t>
      </w:r>
    </w:p>
    <w:p w:rsidR="00C775DE" w:rsidRDefault="00C775DE" w:rsidP="0090485A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x) prowadzenie przez bank, na rzecz obsługi Zamawiającego obsługi płatności masowych (wpłacanych w pieniądzu i przelewem), kierowanych na rachunek rozliczeniowy klienta, poprzez tzw. rachunki wirtualne, stanowiące identyfikatory płatności. Usługa ta polega na przyjmowaniu, przetwarzaniu, identyfikacji oraz konsolidacji płatności masowych (</w:t>
      </w:r>
      <w:r w:rsidR="00141F74">
        <w:rPr>
          <w:rFonts w:ascii="Times New Roman" w:hAnsi="Times New Roman"/>
          <w:b w:val="0"/>
        </w:rPr>
        <w:t>c</w:t>
      </w:r>
      <w:r>
        <w:rPr>
          <w:rFonts w:ascii="Times New Roman" w:hAnsi="Times New Roman"/>
          <w:b w:val="0"/>
        </w:rPr>
        <w:t xml:space="preserve">odziennie), wpływających na rachunki wirtualne i księgowaniu ich na rachunku rozliczeniowym Zamawiającego, zbiorczymi kwotami przyjętych wpłat </w:t>
      </w:r>
      <w:r w:rsidRPr="00253D50">
        <w:rPr>
          <w:rFonts w:ascii="Times New Roman" w:hAnsi="Times New Roman"/>
          <w:b w:val="0"/>
        </w:rPr>
        <w:t xml:space="preserve">oraz przekazywaniu Zamawiającemu </w:t>
      </w:r>
      <w:r w:rsidR="0055208D" w:rsidRPr="00253D50">
        <w:rPr>
          <w:rFonts w:ascii="Times New Roman" w:hAnsi="Times New Roman"/>
          <w:b w:val="0"/>
        </w:rPr>
        <w:t>raportu (pliku analitycznego),</w:t>
      </w:r>
      <w:r w:rsidR="0055208D">
        <w:rPr>
          <w:rFonts w:ascii="Times New Roman" w:hAnsi="Times New Roman"/>
          <w:b w:val="0"/>
        </w:rPr>
        <w:t xml:space="preserve"> zawierającego szczegółowe dane, dotyczące przyjętych wpłat</w:t>
      </w:r>
      <w:r w:rsidR="00C13903">
        <w:rPr>
          <w:rFonts w:ascii="Times New Roman" w:hAnsi="Times New Roman"/>
          <w:b w:val="0"/>
        </w:rPr>
        <w:t xml:space="preserve"> (następnego dnia po dokonaniu wpłat).</w:t>
      </w:r>
      <w:r w:rsidR="0055208D">
        <w:rPr>
          <w:rFonts w:ascii="Times New Roman" w:hAnsi="Times New Roman"/>
          <w:b w:val="0"/>
        </w:rPr>
        <w:t xml:space="preserve"> Wpływy na rachunki wirtualne są rejestrowane w systemie transakcyjnym banku i księgowane w godzinach sesji przychodzących. Środki pieniężne wpływające na rachunki wirtualne, do momentu przekazania ich na konto, nie są oprocentowane. </w:t>
      </w:r>
    </w:p>
    <w:p w:rsidR="00E71F75" w:rsidRDefault="00EF7DC6" w:rsidP="00FD43B6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Za rok 2017</w:t>
      </w:r>
      <w:r w:rsidR="0055208D">
        <w:rPr>
          <w:rFonts w:ascii="Times New Roman" w:hAnsi="Times New Roman"/>
          <w:b w:val="0"/>
        </w:rPr>
        <w:t xml:space="preserve"> obsługa płatności masowych dotyczy </w:t>
      </w:r>
      <w:r w:rsidRPr="00EF7DC6">
        <w:rPr>
          <w:rFonts w:ascii="Times New Roman" w:hAnsi="Times New Roman"/>
          <w:b w:val="0"/>
        </w:rPr>
        <w:t>6.</w:t>
      </w:r>
      <w:r w:rsidR="006A7820">
        <w:rPr>
          <w:rFonts w:ascii="Times New Roman" w:hAnsi="Times New Roman"/>
          <w:b w:val="0"/>
        </w:rPr>
        <w:t>700</w:t>
      </w:r>
      <w:r w:rsidRPr="00EF7DC6">
        <w:rPr>
          <w:rFonts w:ascii="Times New Roman" w:hAnsi="Times New Roman"/>
          <w:b w:val="0"/>
        </w:rPr>
        <w:t xml:space="preserve"> szt. wpłat na rachunek wirtualny</w:t>
      </w:r>
      <w:r>
        <w:rPr>
          <w:rFonts w:ascii="Times New Roman" w:hAnsi="Times New Roman"/>
          <w:b w:val="0"/>
        </w:rPr>
        <w:t xml:space="preserve"> </w:t>
      </w:r>
      <w:r w:rsidR="00FD43B6">
        <w:rPr>
          <w:rFonts w:ascii="Times New Roman" w:hAnsi="Times New Roman"/>
          <w:b w:val="0"/>
        </w:rPr>
        <w:t>(w zakresie podatków i opłaty za gospodarowanie odpadami komunalnymi). Zamawiający zamierza realizować tę usługę w Zakładzie Gospodarki Mieszkaniowej i Wodociągów w Niechlowie w zakresie czynszu</w:t>
      </w:r>
      <w:r w:rsidR="00DB29B8">
        <w:rPr>
          <w:rFonts w:ascii="Times New Roman" w:hAnsi="Times New Roman"/>
          <w:b w:val="0"/>
        </w:rPr>
        <w:t xml:space="preserve">, </w:t>
      </w:r>
      <w:r w:rsidR="00FD43B6">
        <w:rPr>
          <w:rFonts w:ascii="Times New Roman" w:hAnsi="Times New Roman"/>
          <w:b w:val="0"/>
        </w:rPr>
        <w:t xml:space="preserve">opłat za wodę i ścieki </w:t>
      </w:r>
      <w:r w:rsidR="00DB29B8">
        <w:rPr>
          <w:rFonts w:ascii="Times New Roman" w:hAnsi="Times New Roman"/>
          <w:b w:val="0"/>
        </w:rPr>
        <w:t>oraz wywozy nieczystości (szacowana liczba wpłat na rachunek wirtualny rocznie: 12.900 szt.)</w:t>
      </w:r>
      <w:r w:rsidR="00FD43B6" w:rsidRPr="005549FB">
        <w:rPr>
          <w:rFonts w:ascii="Times New Roman" w:hAnsi="Times New Roman"/>
          <w:b w:val="0"/>
        </w:rPr>
        <w:t>.</w:t>
      </w:r>
      <w:r w:rsidR="00FD43B6">
        <w:rPr>
          <w:rFonts w:ascii="Times New Roman" w:hAnsi="Times New Roman"/>
          <w:b w:val="0"/>
        </w:rPr>
        <w:t xml:space="preserve"> </w:t>
      </w:r>
      <w:r w:rsidR="00C17715">
        <w:rPr>
          <w:rFonts w:ascii="Times New Roman" w:hAnsi="Times New Roman"/>
          <w:b w:val="0"/>
        </w:rPr>
        <w:t xml:space="preserve"> </w:t>
      </w:r>
      <w:r w:rsidR="00FD43B6" w:rsidRPr="00FD43B6">
        <w:rPr>
          <w:rFonts w:ascii="Times New Roman" w:hAnsi="Times New Roman"/>
          <w:b w:val="0"/>
        </w:rPr>
        <w:t xml:space="preserve">Liczba </w:t>
      </w:r>
      <w:r w:rsidR="00FD43B6">
        <w:rPr>
          <w:rFonts w:ascii="Times New Roman" w:hAnsi="Times New Roman"/>
          <w:b w:val="0"/>
        </w:rPr>
        <w:t xml:space="preserve">podmiotów obsługi płatności masowych </w:t>
      </w:r>
      <w:r w:rsidR="00FD43B6" w:rsidRPr="00FD43B6">
        <w:rPr>
          <w:rFonts w:ascii="Times New Roman" w:hAnsi="Times New Roman"/>
          <w:b w:val="0"/>
        </w:rPr>
        <w:t xml:space="preserve"> może wzrosnąć.</w:t>
      </w:r>
      <w:r w:rsidR="00FD43B6">
        <w:rPr>
          <w:rFonts w:ascii="Times New Roman" w:hAnsi="Times New Roman"/>
          <w:b w:val="0"/>
        </w:rPr>
        <w:t xml:space="preserve"> </w:t>
      </w:r>
      <w:r w:rsidR="0055208D">
        <w:rPr>
          <w:rFonts w:ascii="Times New Roman" w:hAnsi="Times New Roman"/>
          <w:b w:val="0"/>
        </w:rPr>
        <w:t>Szczegóły korzystania z usługi określi umowa.</w:t>
      </w:r>
    </w:p>
    <w:p w:rsidR="009E0163" w:rsidRDefault="009E0163" w:rsidP="00B34F3D">
      <w:pPr>
        <w:spacing w:line="3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y) </w:t>
      </w:r>
      <w:r w:rsidRPr="00A336AE">
        <w:rPr>
          <w:rFonts w:ascii="Times New Roman" w:hAnsi="Times New Roman"/>
        </w:rPr>
        <w:t xml:space="preserve">wyznaczenia </w:t>
      </w:r>
      <w:r w:rsidRPr="00A336AE">
        <w:rPr>
          <w:rFonts w:ascii="Times New Roman" w:hAnsi="Times New Roman"/>
          <w:bCs/>
        </w:rPr>
        <w:t>bezpłatnie</w:t>
      </w:r>
      <w:r w:rsidRPr="00A336AE">
        <w:rPr>
          <w:rFonts w:ascii="Times New Roman" w:hAnsi="Times New Roman"/>
        </w:rPr>
        <w:t xml:space="preserve"> opiekuna – doradcy </w:t>
      </w:r>
      <w:r w:rsidR="00141F74" w:rsidRPr="00A336AE">
        <w:rPr>
          <w:rFonts w:ascii="Times New Roman" w:hAnsi="Times New Roman"/>
        </w:rPr>
        <w:t>Z</w:t>
      </w:r>
      <w:r w:rsidRPr="00A336AE">
        <w:rPr>
          <w:rFonts w:ascii="Times New Roman" w:hAnsi="Times New Roman"/>
        </w:rPr>
        <w:t xml:space="preserve">amawiającego – dla Gminy </w:t>
      </w:r>
      <w:r w:rsidR="00141F74" w:rsidRPr="00A336AE">
        <w:rPr>
          <w:rFonts w:ascii="Times New Roman" w:hAnsi="Times New Roman"/>
        </w:rPr>
        <w:t>Niechlów</w:t>
      </w:r>
      <w:r w:rsidRPr="00A336AE">
        <w:rPr>
          <w:rFonts w:ascii="Times New Roman" w:hAnsi="Times New Roman"/>
        </w:rPr>
        <w:t xml:space="preserve"> i pozostałych jednostek, w przypadku zmiany doradcy wymagane podanie sposobu kontaktu,</w:t>
      </w:r>
    </w:p>
    <w:p w:rsidR="00A34AF7" w:rsidRPr="006B444C" w:rsidRDefault="009E0163" w:rsidP="00A34AF7">
      <w:pPr>
        <w:spacing w:line="3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z) </w:t>
      </w:r>
      <w:r w:rsidR="00A34AF7">
        <w:rPr>
          <w:rFonts w:ascii="Times New Roman" w:hAnsi="Times New Roman"/>
        </w:rPr>
        <w:t>udzielanie telefonicznie (na wniosek Zamawiającego), a  w szczególnych  sytuacjach – potwierdzenie pisemne w ciągu 2 dni</w:t>
      </w:r>
      <w:r w:rsidR="00AF37E1">
        <w:rPr>
          <w:rFonts w:ascii="Times New Roman" w:hAnsi="Times New Roman"/>
        </w:rPr>
        <w:t xml:space="preserve"> roboczych</w:t>
      </w:r>
      <w:r w:rsidR="00A34AF7">
        <w:rPr>
          <w:rFonts w:ascii="Times New Roman" w:hAnsi="Times New Roman"/>
        </w:rPr>
        <w:t xml:space="preserve"> informacji o godzinie wpływu środków na konto Zamawiającego od kontrahenta.</w:t>
      </w:r>
    </w:p>
    <w:p w:rsidR="00751A9E" w:rsidRPr="00C34C7A" w:rsidRDefault="00751A9E" w:rsidP="00B34F3D">
      <w:pPr>
        <w:spacing w:line="300" w:lineRule="atLeast"/>
        <w:jc w:val="both"/>
        <w:rPr>
          <w:rFonts w:ascii="Times New Roman" w:hAnsi="Times New Roman"/>
          <w:b/>
          <w:bCs/>
        </w:rPr>
      </w:pPr>
    </w:p>
    <w:p w:rsidR="0055208D" w:rsidRDefault="00DC6B67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Bank nie będzie pobierał od Gminy </w:t>
      </w:r>
      <w:r w:rsidR="00141F74">
        <w:rPr>
          <w:rFonts w:ascii="Times New Roman" w:hAnsi="Times New Roman"/>
          <w:b w:val="0"/>
        </w:rPr>
        <w:t>Niechlów</w:t>
      </w:r>
      <w:r>
        <w:rPr>
          <w:rFonts w:ascii="Times New Roman" w:hAnsi="Times New Roman"/>
          <w:b w:val="0"/>
        </w:rPr>
        <w:t>, jej jednostek i instytucji kultury żadnych opłat ani prowizji, innych niż zaproponowane w formularzu ofertowym,  za wykonywane czynności, objęte przedmiotem zamówienia. W szczególności Bak nie będzie pobierał prowizji ani opłat:</w:t>
      </w:r>
    </w:p>
    <w:p w:rsidR="00DC6B67" w:rsidRDefault="00DC6B67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</w:t>
      </w:r>
      <w:r w:rsidR="006D0E4F">
        <w:rPr>
          <w:rFonts w:ascii="Times New Roman" w:hAnsi="Times New Roman"/>
          <w:b w:val="0"/>
        </w:rPr>
        <w:t>w</w:t>
      </w:r>
      <w:r w:rsidR="006D0E4F" w:rsidRPr="002E1DC2">
        <w:rPr>
          <w:rFonts w:ascii="Times New Roman" w:hAnsi="Times New Roman"/>
          <w:b w:val="0"/>
        </w:rPr>
        <w:t>płat</w:t>
      </w:r>
      <w:r w:rsidR="006D0E4F">
        <w:rPr>
          <w:rFonts w:ascii="Times New Roman" w:hAnsi="Times New Roman"/>
          <w:b w:val="0"/>
        </w:rPr>
        <w:t>y</w:t>
      </w:r>
      <w:r w:rsidR="006D0E4F" w:rsidRPr="002E1DC2">
        <w:rPr>
          <w:rFonts w:ascii="Times New Roman" w:hAnsi="Times New Roman"/>
          <w:b w:val="0"/>
        </w:rPr>
        <w:t xml:space="preserve"> </w:t>
      </w:r>
      <w:r w:rsidR="006D0E4F">
        <w:rPr>
          <w:rFonts w:ascii="Times New Roman" w:hAnsi="Times New Roman"/>
          <w:b w:val="0"/>
        </w:rPr>
        <w:t xml:space="preserve">i wypłaty </w:t>
      </w:r>
      <w:r w:rsidR="006D0E4F" w:rsidRPr="002E1DC2">
        <w:rPr>
          <w:rFonts w:ascii="Times New Roman" w:hAnsi="Times New Roman"/>
          <w:b w:val="0"/>
        </w:rPr>
        <w:t>gotówkow</w:t>
      </w:r>
      <w:r w:rsidR="006D0E4F">
        <w:rPr>
          <w:rFonts w:ascii="Times New Roman" w:hAnsi="Times New Roman"/>
          <w:b w:val="0"/>
        </w:rPr>
        <w:t>e</w:t>
      </w:r>
      <w:r w:rsidR="006D0E4F" w:rsidRPr="002E1DC2">
        <w:rPr>
          <w:rFonts w:ascii="Times New Roman" w:hAnsi="Times New Roman"/>
          <w:b w:val="0"/>
        </w:rPr>
        <w:t xml:space="preserve"> </w:t>
      </w:r>
      <w:r w:rsidR="006D0E4F" w:rsidRPr="00FC37AA">
        <w:rPr>
          <w:rFonts w:ascii="Times New Roman" w:hAnsi="Times New Roman"/>
          <w:b w:val="0"/>
        </w:rPr>
        <w:t xml:space="preserve">na rachunki bankowe Gminy Niechlów i innych  jednostek objętych postępowaniem </w:t>
      </w:r>
      <w:r w:rsidR="006D0E4F">
        <w:rPr>
          <w:rFonts w:ascii="Times New Roman" w:hAnsi="Times New Roman"/>
          <w:b w:val="0"/>
        </w:rPr>
        <w:t>dokonywane przez upoważnionych pracowników wszystkich podmiotów Zamawiającego,</w:t>
      </w:r>
    </w:p>
    <w:p w:rsidR="00DC6B67" w:rsidRDefault="00DC6B67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</w:t>
      </w:r>
      <w:r w:rsidR="00612440">
        <w:rPr>
          <w:rFonts w:ascii="Times New Roman" w:hAnsi="Times New Roman"/>
          <w:b w:val="0"/>
        </w:rPr>
        <w:t>polecenia przelewu wydanego przez Zamawiającego na rachunek prowadzony przez Bank Wykonawcy,</w:t>
      </w:r>
    </w:p>
    <w:p w:rsidR="00612440" w:rsidRDefault="00612440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w związku z poleceniem wydanym przez Zamawiającego na rachunek prowadzony przez Bank Wykonawcy,</w:t>
      </w:r>
    </w:p>
    <w:p w:rsidR="00612440" w:rsidRDefault="00612440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za rozpatrzenie wniosku o kredyt w rachunku bieżącym oraz za gotowość środków w ramach wysokości określonej odrębną umową (nawet </w:t>
      </w:r>
      <w:r w:rsidR="00141F74">
        <w:rPr>
          <w:rFonts w:ascii="Times New Roman" w:hAnsi="Times New Roman"/>
          <w:b w:val="0"/>
        </w:rPr>
        <w:t xml:space="preserve">w </w:t>
      </w:r>
      <w:r>
        <w:rPr>
          <w:rFonts w:ascii="Times New Roman" w:hAnsi="Times New Roman"/>
          <w:b w:val="0"/>
        </w:rPr>
        <w:t>przypadku zwiększenia kwoty kredytu  w okolicznościach op</w:t>
      </w:r>
      <w:r w:rsidR="004E0544">
        <w:rPr>
          <w:rFonts w:ascii="Times New Roman" w:hAnsi="Times New Roman"/>
          <w:b w:val="0"/>
        </w:rPr>
        <w:t>isanych powyżej). Realne zapotrzebowanie w roku w granicach dopuszczonych uchwałą Zamawiający określi poprzez złożenie stosownego wniosku,</w:t>
      </w:r>
    </w:p>
    <w:p w:rsidR="004E0544" w:rsidRDefault="004E0544" w:rsidP="00497168">
      <w:pPr>
        <w:pStyle w:val="Tekstpodstawowy2"/>
        <w:tabs>
          <w:tab w:val="left" w:pos="1344"/>
        </w:tabs>
        <w:spacing w:line="300" w:lineRule="atLeas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otwarcia, prowadzenia, zamykania rachunków, kont i subkont,</w:t>
      </w:r>
    </w:p>
    <w:p w:rsidR="004E0544" w:rsidRDefault="004E0544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z tytułu obsługi lokat terminowych, </w:t>
      </w:r>
    </w:p>
    <w:p w:rsidR="00D465D5" w:rsidRDefault="00D465D5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- z tytułu potwierdzenia salda na rachunkach bankowych, wydawania historii prowadzonych rachunków,</w:t>
      </w:r>
    </w:p>
    <w:p w:rsidR="00D465D5" w:rsidRDefault="00D465D5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za druki i formularze niezbędne do przeprowadzenia transakcji gotówkowych i bezgotówkowych,</w:t>
      </w:r>
    </w:p>
    <w:p w:rsidR="00D465D5" w:rsidRDefault="00D465D5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wydawanie zaświadczeń</w:t>
      </w:r>
      <w:r w:rsidR="00171777">
        <w:rPr>
          <w:rFonts w:ascii="Times New Roman" w:hAnsi="Times New Roman"/>
          <w:b w:val="0"/>
        </w:rPr>
        <w:t xml:space="preserve">, aneksów i </w:t>
      </w:r>
      <w:r>
        <w:rPr>
          <w:rFonts w:ascii="Times New Roman" w:hAnsi="Times New Roman"/>
          <w:b w:val="0"/>
        </w:rPr>
        <w:t>opinii bankowych,</w:t>
      </w:r>
    </w:p>
    <w:p w:rsidR="00171777" w:rsidRDefault="00D465D5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za karty wzorów podpis</w:t>
      </w:r>
      <w:r w:rsidR="001B058C">
        <w:rPr>
          <w:rFonts w:ascii="Times New Roman" w:hAnsi="Times New Roman"/>
          <w:b w:val="0"/>
        </w:rPr>
        <w:t>ów, nawet w przypadku ich zmia</w:t>
      </w:r>
      <w:r w:rsidR="00171777">
        <w:rPr>
          <w:rFonts w:ascii="Times New Roman" w:hAnsi="Times New Roman"/>
          <w:b w:val="0"/>
        </w:rPr>
        <w:t xml:space="preserve">n, </w:t>
      </w:r>
    </w:p>
    <w:p w:rsidR="00171777" w:rsidRDefault="00171777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opłat i prowizji z tytułu wypłat gotówkowych,</w:t>
      </w:r>
    </w:p>
    <w:p w:rsidR="00171777" w:rsidRDefault="00171777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prowizji i opłat za wymianę gotówki na nominały o mniejszej wartości, tj. na banknoty jak i bilon,</w:t>
      </w:r>
    </w:p>
    <w:p w:rsidR="00171777" w:rsidRDefault="00171777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za instalację i udostępnienie usług systemu bankowości elektronicznej,</w:t>
      </w:r>
      <w:r w:rsidRPr="00171777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w tym urządzeń do obsługi systemu (np. czytników kart, tokenów), za przeszkolenie niezbędnej ilości osób z zakresu obsługi systemu oraz za bieżące doradztwo, pomoc i aktualizację systemu,</w:t>
      </w:r>
    </w:p>
    <w:p w:rsidR="00171777" w:rsidRDefault="00171777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za abonament bankowości elektronicznej,</w:t>
      </w:r>
    </w:p>
    <w:p w:rsidR="00171777" w:rsidRDefault="00171777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</w:t>
      </w:r>
      <w:r w:rsidR="005F609C">
        <w:rPr>
          <w:rFonts w:ascii="Times New Roman" w:hAnsi="Times New Roman"/>
          <w:b w:val="0"/>
        </w:rPr>
        <w:t>za serwisowanie systemu bankowości elektronicznej,</w:t>
      </w:r>
    </w:p>
    <w:p w:rsidR="005F609C" w:rsidRDefault="005F609C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prowizji ani opłat za otwieranie, prowadzenie i zamykanie rachunków bankowych,</w:t>
      </w:r>
    </w:p>
    <w:p w:rsidR="005F609C" w:rsidRDefault="005F609C" w:rsidP="00141F74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opłaty aktywacyjnej za obsługę płatności masowych.</w:t>
      </w:r>
    </w:p>
    <w:p w:rsidR="00E71F75" w:rsidRPr="005F609C" w:rsidRDefault="00E71F75" w:rsidP="005F609C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</w:p>
    <w:p w:rsidR="00E71F75" w:rsidRDefault="002E22B2" w:rsidP="00497168">
      <w:pPr>
        <w:pStyle w:val="Tekstpodstawowy2"/>
        <w:tabs>
          <w:tab w:val="left" w:pos="1344"/>
        </w:tabs>
        <w:spacing w:line="300" w:lineRule="atLeast"/>
        <w:rPr>
          <w:rFonts w:ascii="Times New Roman" w:hAnsi="Times New Roman"/>
        </w:rPr>
      </w:pPr>
      <w:r w:rsidRPr="009B2DF2">
        <w:rPr>
          <w:rFonts w:ascii="Times New Roman" w:hAnsi="Times New Roman"/>
        </w:rPr>
        <w:t>Uwaga dodatkowa :</w:t>
      </w:r>
    </w:p>
    <w:p w:rsidR="00E71F75" w:rsidRPr="00141F74" w:rsidRDefault="00D500B0" w:rsidP="00141F74">
      <w:pPr>
        <w:pStyle w:val="Tekstpodstawowywcity"/>
        <w:shd w:val="clear" w:color="auto" w:fill="auto"/>
        <w:spacing w:line="300" w:lineRule="atLeast"/>
        <w:ind w:firstLine="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W </w:t>
      </w:r>
      <w:r w:rsidRPr="00C34C7A">
        <w:rPr>
          <w:rFonts w:ascii="Times New Roman" w:hAnsi="Times New Roman" w:cs="Times New Roman"/>
          <w:szCs w:val="24"/>
        </w:rPr>
        <w:t xml:space="preserve"> przypadku łączenia, przekształcania jednostek organizacyjnych lub powoływania nowych jednostek </w:t>
      </w:r>
      <w:r>
        <w:rPr>
          <w:rFonts w:ascii="Times New Roman" w:hAnsi="Times New Roman" w:cs="Times New Roman"/>
          <w:szCs w:val="24"/>
        </w:rPr>
        <w:t xml:space="preserve">organizacyjnych Gminy </w:t>
      </w:r>
      <w:r w:rsidR="00141F74">
        <w:rPr>
          <w:rFonts w:ascii="Times New Roman" w:hAnsi="Times New Roman" w:cs="Times New Roman"/>
          <w:szCs w:val="24"/>
        </w:rPr>
        <w:t>Niechlów</w:t>
      </w:r>
      <w:r w:rsidRPr="00C34C7A">
        <w:rPr>
          <w:rFonts w:ascii="Times New Roman" w:hAnsi="Times New Roman" w:cs="Times New Roman"/>
          <w:szCs w:val="24"/>
        </w:rPr>
        <w:t>, wykonawca zobowiązany jest do realizacji przedmiotowej usługi na warunkach zadeklarowanych w ofercie</w:t>
      </w:r>
      <w:r w:rsidR="00DF7DCB">
        <w:rPr>
          <w:rFonts w:ascii="Times New Roman" w:hAnsi="Times New Roman" w:cs="Times New Roman"/>
          <w:szCs w:val="24"/>
        </w:rPr>
        <w:t>.</w:t>
      </w:r>
    </w:p>
    <w:p w:rsidR="00E71F75" w:rsidRDefault="00E96195" w:rsidP="002A0B51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Dopuszcza się możliwość zwiększenia ilości rachunków podstawowych i pomocniczych</w:t>
      </w:r>
      <w:r w:rsidR="005F609C">
        <w:rPr>
          <w:rFonts w:ascii="Times New Roman" w:hAnsi="Times New Roman"/>
          <w:b w:val="0"/>
        </w:rPr>
        <w:t>, zmiana nie spowoduje zmiany opłaty zaproponowanej w ofercie.</w:t>
      </w:r>
    </w:p>
    <w:p w:rsidR="00E96195" w:rsidRDefault="00E96195" w:rsidP="002A0B51">
      <w:pPr>
        <w:pStyle w:val="Tekstpodstawowy2"/>
        <w:tabs>
          <w:tab w:val="left" w:pos="1344"/>
        </w:tabs>
        <w:spacing w:line="300" w:lineRule="atLeas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Na </w:t>
      </w:r>
      <w:r w:rsidRPr="006141E8">
        <w:rPr>
          <w:rFonts w:ascii="Times New Roman" w:hAnsi="Times New Roman"/>
          <w:b w:val="0"/>
        </w:rPr>
        <w:t xml:space="preserve">stronie </w:t>
      </w:r>
      <w:hyperlink r:id="rId11" w:history="1">
        <w:r w:rsidR="006141E8" w:rsidRPr="006141E8">
          <w:rPr>
            <w:rStyle w:val="Hipercze"/>
            <w:rFonts w:ascii="Times New Roman" w:hAnsi="Times New Roman"/>
            <w:b w:val="0"/>
          </w:rPr>
          <w:t>www.niechlow.pl</w:t>
        </w:r>
      </w:hyperlink>
      <w:r w:rsidRPr="006141E8">
        <w:rPr>
          <w:rFonts w:ascii="Times New Roman" w:hAnsi="Times New Roman"/>
          <w:b w:val="0"/>
        </w:rPr>
        <w:t xml:space="preserve"> s</w:t>
      </w:r>
      <w:r>
        <w:rPr>
          <w:rFonts w:ascii="Times New Roman" w:hAnsi="Times New Roman"/>
          <w:b w:val="0"/>
        </w:rPr>
        <w:t xml:space="preserve">ą dostępne dokumenty finansowe  Gminy </w:t>
      </w:r>
      <w:r w:rsidR="00141F74">
        <w:rPr>
          <w:rFonts w:ascii="Times New Roman" w:hAnsi="Times New Roman"/>
          <w:b w:val="0"/>
        </w:rPr>
        <w:t>Niechlów</w:t>
      </w:r>
      <w:r>
        <w:rPr>
          <w:rFonts w:ascii="Times New Roman" w:hAnsi="Times New Roman"/>
          <w:b w:val="0"/>
        </w:rPr>
        <w:t>.</w:t>
      </w:r>
    </w:p>
    <w:p w:rsidR="00497168" w:rsidRPr="00C34C7A" w:rsidRDefault="00497168" w:rsidP="00497168">
      <w:pPr>
        <w:pStyle w:val="Tekstpodstawowy2"/>
        <w:tabs>
          <w:tab w:val="left" w:pos="1344"/>
        </w:tabs>
        <w:spacing w:line="300" w:lineRule="atLeast"/>
        <w:rPr>
          <w:rFonts w:ascii="Times New Roman" w:hAnsi="Times New Roman"/>
        </w:rPr>
      </w:pPr>
    </w:p>
    <w:p w:rsidR="00497168" w:rsidRPr="00C34C7A" w:rsidRDefault="00052510" w:rsidP="00497168">
      <w:pPr>
        <w:autoSpaceDE w:val="0"/>
        <w:autoSpaceDN w:val="0"/>
        <w:adjustRightInd w:val="0"/>
        <w:spacing w:line="30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>3.2</w:t>
      </w:r>
      <w:r w:rsidR="00497168" w:rsidRPr="00C34C7A">
        <w:rPr>
          <w:rFonts w:ascii="Times New Roman" w:hAnsi="Times New Roman"/>
          <w:b/>
          <w:spacing w:val="-2"/>
        </w:rPr>
        <w:t xml:space="preserve">. </w:t>
      </w:r>
      <w:r w:rsidR="00497168" w:rsidRPr="00C34C7A">
        <w:rPr>
          <w:rFonts w:ascii="Times New Roman" w:hAnsi="Times New Roman"/>
          <w:b/>
        </w:rPr>
        <w:t xml:space="preserve">Wymagania stawiane wykonawcy. </w:t>
      </w:r>
    </w:p>
    <w:p w:rsidR="00497168" w:rsidRPr="00C34C7A" w:rsidRDefault="00497168" w:rsidP="008914D4">
      <w:pPr>
        <w:pStyle w:val="Tekstpodstawowywcity"/>
        <w:numPr>
          <w:ilvl w:val="0"/>
          <w:numId w:val="32"/>
        </w:numPr>
        <w:shd w:val="clear" w:color="auto" w:fill="auto"/>
        <w:tabs>
          <w:tab w:val="num" w:pos="720"/>
        </w:tabs>
        <w:spacing w:line="300" w:lineRule="atLeast"/>
        <w:ind w:left="720"/>
        <w:rPr>
          <w:rFonts w:ascii="Times New Roman" w:hAnsi="Times New Roman" w:cs="Times New Roman"/>
          <w:bCs/>
          <w:iCs/>
          <w:szCs w:val="24"/>
        </w:rPr>
      </w:pPr>
      <w:r w:rsidRPr="00C34C7A">
        <w:rPr>
          <w:rFonts w:ascii="Times New Roman" w:hAnsi="Times New Roman" w:cs="Times New Roman"/>
          <w:bCs/>
          <w:iCs/>
          <w:szCs w:val="24"/>
        </w:rPr>
        <w:t xml:space="preserve">wykonawca musi być </w:t>
      </w:r>
      <w:r w:rsidRPr="00C34C7A">
        <w:rPr>
          <w:rFonts w:ascii="Times New Roman" w:hAnsi="Times New Roman" w:cs="Times New Roman"/>
          <w:b/>
          <w:iCs/>
          <w:szCs w:val="24"/>
        </w:rPr>
        <w:t>BANKIEM</w:t>
      </w:r>
      <w:r w:rsidRPr="00C34C7A">
        <w:rPr>
          <w:rFonts w:ascii="Times New Roman" w:hAnsi="Times New Roman" w:cs="Times New Roman"/>
          <w:bCs/>
          <w:iCs/>
          <w:szCs w:val="24"/>
        </w:rPr>
        <w:t xml:space="preserve"> w rozumieniu przepisów art. 2 ustawy z dnia </w:t>
      </w:r>
      <w:r w:rsidRPr="00C34C7A">
        <w:rPr>
          <w:rFonts w:ascii="Times New Roman" w:hAnsi="Times New Roman" w:cs="Times New Roman"/>
          <w:bCs/>
          <w:iCs/>
          <w:szCs w:val="24"/>
        </w:rPr>
        <w:br/>
        <w:t>29 sierpnia 1997 r. – Prawo bankowe (Dz. U. z 2017 r. poz. 1876 ze zmianami),</w:t>
      </w:r>
    </w:p>
    <w:p w:rsidR="00497168" w:rsidRPr="00C34C7A" w:rsidRDefault="00497168" w:rsidP="008914D4">
      <w:pPr>
        <w:pStyle w:val="Tekstpodstawowywcity"/>
        <w:numPr>
          <w:ilvl w:val="0"/>
          <w:numId w:val="32"/>
        </w:numPr>
        <w:shd w:val="clear" w:color="auto" w:fill="auto"/>
        <w:tabs>
          <w:tab w:val="num" w:pos="720"/>
        </w:tabs>
        <w:spacing w:line="300" w:lineRule="atLeast"/>
        <w:ind w:left="720"/>
        <w:rPr>
          <w:rFonts w:ascii="Times New Roman" w:hAnsi="Times New Roman" w:cs="Times New Roman"/>
          <w:bCs/>
          <w:iCs/>
          <w:szCs w:val="24"/>
        </w:rPr>
      </w:pPr>
      <w:r w:rsidRPr="00C34C7A">
        <w:rPr>
          <w:rFonts w:ascii="Times New Roman" w:hAnsi="Times New Roman" w:cs="Times New Roman"/>
          <w:bCs/>
          <w:iCs/>
          <w:szCs w:val="24"/>
        </w:rPr>
        <w:t xml:space="preserve">wykonawca musi zapewnić, że wszystkie rachunki Gminy </w:t>
      </w:r>
      <w:r w:rsidR="00141F74">
        <w:rPr>
          <w:rFonts w:ascii="Times New Roman" w:hAnsi="Times New Roman" w:cs="Times New Roman"/>
          <w:bCs/>
          <w:iCs/>
          <w:szCs w:val="24"/>
        </w:rPr>
        <w:t>Niechlów</w:t>
      </w:r>
      <w:r w:rsidR="003316CF">
        <w:rPr>
          <w:rFonts w:ascii="Times New Roman" w:hAnsi="Times New Roman" w:cs="Times New Roman"/>
          <w:bCs/>
          <w:iCs/>
          <w:szCs w:val="24"/>
        </w:rPr>
        <w:t xml:space="preserve"> </w:t>
      </w:r>
      <w:r w:rsidRPr="00C34C7A">
        <w:rPr>
          <w:rFonts w:ascii="Times New Roman" w:hAnsi="Times New Roman" w:cs="Times New Roman"/>
          <w:bCs/>
          <w:iCs/>
          <w:szCs w:val="24"/>
        </w:rPr>
        <w:t>oraz jej jednostek organizacyjnych obsługiwane będą na tych samych warunkach,</w:t>
      </w:r>
    </w:p>
    <w:p w:rsidR="00497168" w:rsidRPr="00C34C7A" w:rsidRDefault="00497168" w:rsidP="008914D4">
      <w:pPr>
        <w:pStyle w:val="Tekstpodstawowywcity"/>
        <w:numPr>
          <w:ilvl w:val="0"/>
          <w:numId w:val="32"/>
        </w:numPr>
        <w:shd w:val="clear" w:color="auto" w:fill="auto"/>
        <w:tabs>
          <w:tab w:val="num" w:pos="720"/>
        </w:tabs>
        <w:spacing w:line="300" w:lineRule="atLeast"/>
        <w:ind w:left="720"/>
        <w:rPr>
          <w:rFonts w:ascii="Times New Roman" w:hAnsi="Times New Roman" w:cs="Times New Roman"/>
          <w:bCs/>
          <w:iCs/>
          <w:szCs w:val="24"/>
        </w:rPr>
      </w:pPr>
      <w:r w:rsidRPr="00C34C7A">
        <w:rPr>
          <w:rFonts w:ascii="Times New Roman" w:hAnsi="Times New Roman" w:cs="Times New Roman"/>
          <w:szCs w:val="24"/>
        </w:rPr>
        <w:t xml:space="preserve">wykonawca dołoży wszelkiej staranności w zakresie bezpieczeństwa przechowywania środków pieniężnych </w:t>
      </w:r>
      <w:r w:rsidR="00141F74">
        <w:rPr>
          <w:rFonts w:ascii="Times New Roman" w:hAnsi="Times New Roman" w:cs="Times New Roman"/>
          <w:szCs w:val="24"/>
        </w:rPr>
        <w:t>Z</w:t>
      </w:r>
      <w:r w:rsidRPr="00C34C7A">
        <w:rPr>
          <w:rFonts w:ascii="Times New Roman" w:hAnsi="Times New Roman" w:cs="Times New Roman"/>
          <w:szCs w:val="24"/>
        </w:rPr>
        <w:t>amawiającego,</w:t>
      </w:r>
    </w:p>
    <w:p w:rsidR="00497168" w:rsidRPr="00C34C7A" w:rsidRDefault="00D34721" w:rsidP="008914D4">
      <w:pPr>
        <w:pStyle w:val="Tekstpodstawowywcity"/>
        <w:numPr>
          <w:ilvl w:val="0"/>
          <w:numId w:val="32"/>
        </w:numPr>
        <w:shd w:val="clear" w:color="auto" w:fill="auto"/>
        <w:tabs>
          <w:tab w:val="num" w:pos="720"/>
        </w:tabs>
        <w:spacing w:line="300" w:lineRule="atLeast"/>
        <w:ind w:left="720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="00497168" w:rsidRPr="00C34C7A">
        <w:rPr>
          <w:rFonts w:ascii="Times New Roman" w:hAnsi="Times New Roman" w:cs="Times New Roman"/>
          <w:szCs w:val="24"/>
        </w:rPr>
        <w:t>amawiający wymaga, aby na umowę o pracę zatrudnione były osoby wykonujące czynności związane z:</w:t>
      </w:r>
    </w:p>
    <w:p w:rsidR="00497168" w:rsidRPr="00C34C7A" w:rsidRDefault="00497168" w:rsidP="008914D4">
      <w:pPr>
        <w:pStyle w:val="Tekstpodstawowy2"/>
        <w:numPr>
          <w:ilvl w:val="1"/>
          <w:numId w:val="32"/>
        </w:numPr>
        <w:tabs>
          <w:tab w:val="num" w:pos="1080"/>
        </w:tabs>
        <w:spacing w:line="280" w:lineRule="atLeast"/>
        <w:ind w:left="900" w:hanging="180"/>
        <w:jc w:val="both"/>
        <w:rPr>
          <w:rFonts w:ascii="Times New Roman" w:hAnsi="Times New Roman"/>
          <w:bCs w:val="0"/>
        </w:rPr>
      </w:pPr>
      <w:r w:rsidRPr="00C34C7A">
        <w:rPr>
          <w:rFonts w:ascii="Times New Roman" w:hAnsi="Times New Roman"/>
        </w:rPr>
        <w:t>przyjmowaniem wpłat i wypłat gotówkowych,</w:t>
      </w:r>
    </w:p>
    <w:p w:rsidR="00497168" w:rsidRPr="00C34C7A" w:rsidRDefault="00497168" w:rsidP="008914D4">
      <w:pPr>
        <w:pStyle w:val="Tekstpodstawowy2"/>
        <w:numPr>
          <w:ilvl w:val="1"/>
          <w:numId w:val="32"/>
        </w:numPr>
        <w:tabs>
          <w:tab w:val="num" w:pos="1080"/>
        </w:tabs>
        <w:spacing w:line="280" w:lineRule="atLeast"/>
        <w:ind w:left="900" w:hanging="180"/>
        <w:jc w:val="both"/>
        <w:rPr>
          <w:rFonts w:ascii="Times New Roman" w:hAnsi="Times New Roman"/>
          <w:bCs w:val="0"/>
        </w:rPr>
      </w:pPr>
      <w:r w:rsidRPr="00C34C7A">
        <w:rPr>
          <w:rFonts w:ascii="Times New Roman" w:hAnsi="Times New Roman"/>
        </w:rPr>
        <w:t>realizowaniem czeków rozrachunkowych,</w:t>
      </w:r>
    </w:p>
    <w:p w:rsidR="00497168" w:rsidRPr="00C34C7A" w:rsidRDefault="00497168" w:rsidP="00497168">
      <w:pPr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/>
        </w:rPr>
      </w:pPr>
    </w:p>
    <w:p w:rsidR="00497168" w:rsidRPr="00C34C7A" w:rsidRDefault="00FC631D" w:rsidP="00497168">
      <w:pPr>
        <w:pStyle w:val="Tekstpodstawowy2"/>
        <w:spacing w:line="300" w:lineRule="atLeast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t>3.3</w:t>
      </w:r>
      <w:r w:rsidR="00497168" w:rsidRPr="00C34C7A">
        <w:rPr>
          <w:rFonts w:ascii="Times New Roman" w:hAnsi="Times New Roman"/>
          <w:b w:val="0"/>
          <w:bCs w:val="0"/>
        </w:rPr>
        <w:t>. Ustawy, których przepisów musi przestrzegać wykonawca podczas realizacji umowy:</w:t>
      </w:r>
    </w:p>
    <w:p w:rsidR="00497168" w:rsidRPr="00C34C7A" w:rsidRDefault="00497168" w:rsidP="008914D4">
      <w:pPr>
        <w:pStyle w:val="Tekstpodstawowywcity"/>
        <w:numPr>
          <w:ilvl w:val="0"/>
          <w:numId w:val="33"/>
        </w:numPr>
        <w:shd w:val="clear" w:color="auto" w:fill="auto"/>
        <w:spacing w:line="300" w:lineRule="atLeast"/>
        <w:rPr>
          <w:rFonts w:ascii="Times New Roman" w:hAnsi="Times New Roman" w:cs="Times New Roman"/>
          <w:iCs/>
          <w:szCs w:val="24"/>
        </w:rPr>
      </w:pPr>
      <w:r w:rsidRPr="00C34C7A">
        <w:rPr>
          <w:rFonts w:ascii="Times New Roman" w:hAnsi="Times New Roman" w:cs="Times New Roman"/>
          <w:iCs/>
          <w:szCs w:val="24"/>
        </w:rPr>
        <w:t xml:space="preserve">ustawa z dnia 29 sierpnia 1997 r. Prawo bankowe (Dz. U. z 2017 r. poz. 1876 ze zmianami), </w:t>
      </w:r>
    </w:p>
    <w:p w:rsidR="00497168" w:rsidRPr="00C34C7A" w:rsidRDefault="00497168" w:rsidP="008914D4">
      <w:pPr>
        <w:pStyle w:val="Tekstpodstawowywcity"/>
        <w:numPr>
          <w:ilvl w:val="0"/>
          <w:numId w:val="33"/>
        </w:numPr>
        <w:shd w:val="clear" w:color="auto" w:fill="auto"/>
        <w:spacing w:line="300" w:lineRule="atLeast"/>
        <w:rPr>
          <w:rFonts w:ascii="Times New Roman" w:hAnsi="Times New Roman" w:cs="Times New Roman"/>
          <w:iCs/>
          <w:szCs w:val="24"/>
        </w:rPr>
      </w:pPr>
      <w:r w:rsidRPr="00C34C7A">
        <w:rPr>
          <w:rFonts w:ascii="Times New Roman" w:hAnsi="Times New Roman" w:cs="Times New Roman"/>
          <w:szCs w:val="24"/>
        </w:rPr>
        <w:t xml:space="preserve">ustawa z dnia 23 kwietnia 1964 r. </w:t>
      </w:r>
      <w:r w:rsidRPr="00C34C7A">
        <w:rPr>
          <w:rFonts w:ascii="Times New Roman" w:hAnsi="Times New Roman" w:cs="Times New Roman"/>
          <w:iCs/>
          <w:szCs w:val="24"/>
        </w:rPr>
        <w:t>Kodeks cywilny (Dz. U. z 2018 r. poz. 1025),</w:t>
      </w:r>
    </w:p>
    <w:p w:rsidR="00497168" w:rsidRPr="00C34C7A" w:rsidRDefault="00497168" w:rsidP="008914D4">
      <w:pPr>
        <w:pStyle w:val="Tekstpodstawowywcity"/>
        <w:numPr>
          <w:ilvl w:val="0"/>
          <w:numId w:val="33"/>
        </w:numPr>
        <w:shd w:val="clear" w:color="auto" w:fill="auto"/>
        <w:spacing w:line="300" w:lineRule="atLeast"/>
        <w:rPr>
          <w:rFonts w:ascii="Times New Roman" w:hAnsi="Times New Roman" w:cs="Times New Roman"/>
          <w:iCs/>
          <w:szCs w:val="24"/>
        </w:rPr>
      </w:pPr>
      <w:r w:rsidRPr="00C34C7A">
        <w:rPr>
          <w:rFonts w:ascii="Times New Roman" w:hAnsi="Times New Roman" w:cs="Times New Roman"/>
          <w:szCs w:val="24"/>
        </w:rPr>
        <w:t>ustawa z dnia 29 stycznia 2004 r. Prawo zamówień publicznych (Dz. U. z 201</w:t>
      </w:r>
      <w:r w:rsidR="00EE31CF">
        <w:rPr>
          <w:rFonts w:ascii="Times New Roman" w:hAnsi="Times New Roman" w:cs="Times New Roman"/>
          <w:szCs w:val="24"/>
        </w:rPr>
        <w:t>8</w:t>
      </w:r>
      <w:r w:rsidRPr="00C34C7A">
        <w:rPr>
          <w:rFonts w:ascii="Times New Roman" w:hAnsi="Times New Roman" w:cs="Times New Roman"/>
          <w:szCs w:val="24"/>
        </w:rPr>
        <w:t> r. poz. 1</w:t>
      </w:r>
      <w:r w:rsidR="00EE31CF">
        <w:rPr>
          <w:rFonts w:ascii="Times New Roman" w:hAnsi="Times New Roman" w:cs="Times New Roman"/>
          <w:szCs w:val="24"/>
        </w:rPr>
        <w:t>986</w:t>
      </w:r>
      <w:r w:rsidRPr="00C34C7A">
        <w:rPr>
          <w:rFonts w:ascii="Times New Roman" w:hAnsi="Times New Roman" w:cs="Times New Roman"/>
          <w:szCs w:val="24"/>
        </w:rPr>
        <w:t xml:space="preserve"> ze zmianami).</w:t>
      </w:r>
    </w:p>
    <w:p w:rsidR="003C152C" w:rsidRDefault="003C152C" w:rsidP="00497168">
      <w:pPr>
        <w:pStyle w:val="Tekstpodstawowy"/>
        <w:spacing w:line="360" w:lineRule="auto"/>
        <w:rPr>
          <w:rFonts w:ascii="Times New Roman" w:hAnsi="Times New Roman"/>
        </w:rPr>
      </w:pPr>
    </w:p>
    <w:p w:rsidR="004033CD" w:rsidRPr="00CB3C2A" w:rsidRDefault="004033CD" w:rsidP="00A274B0">
      <w:pPr>
        <w:jc w:val="both"/>
        <w:rPr>
          <w:rFonts w:ascii="Times New Roman" w:hAnsi="Times New Roman"/>
        </w:rPr>
      </w:pPr>
      <w:r w:rsidRPr="00CB3C2A">
        <w:rPr>
          <w:rFonts w:ascii="Times New Roman" w:hAnsi="Times New Roman"/>
        </w:rPr>
        <w:lastRenderedPageBreak/>
        <w:t xml:space="preserve">Zatrudnienie na podstawie umowy o pracę wyżej wymienionych osób powinno trwać nieprzerwanie przez cały okres </w:t>
      </w:r>
      <w:r w:rsidR="00C34C7A">
        <w:rPr>
          <w:rFonts w:ascii="Times New Roman" w:hAnsi="Times New Roman"/>
        </w:rPr>
        <w:t xml:space="preserve"> wykonywania czynności wchodzących w zakres przedmiotowej umowy.</w:t>
      </w:r>
    </w:p>
    <w:p w:rsidR="00F7779D" w:rsidRDefault="00BF29F6" w:rsidP="00E652D7">
      <w:pPr>
        <w:pStyle w:val="Tekstpodstawowy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</w:t>
      </w:r>
      <w:r w:rsidR="00E652D7" w:rsidRPr="00DE0059">
        <w:rPr>
          <w:rFonts w:ascii="Times New Roman" w:hAnsi="Times New Roman"/>
        </w:rPr>
        <w:t>.</w:t>
      </w:r>
      <w:r w:rsidR="00A624B1">
        <w:rPr>
          <w:rFonts w:ascii="Times New Roman" w:hAnsi="Times New Roman"/>
        </w:rPr>
        <w:t xml:space="preserve"> </w:t>
      </w:r>
      <w:r w:rsidR="00F7779D">
        <w:rPr>
          <w:rFonts w:ascii="Times New Roman" w:hAnsi="Times New Roman"/>
        </w:rPr>
        <w:t>Termin wykonania zamówienia</w:t>
      </w:r>
    </w:p>
    <w:p w:rsidR="00D30FBC" w:rsidRDefault="00CB34AA" w:rsidP="004679B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9F3D06">
        <w:rPr>
          <w:rFonts w:ascii="Times New Roman" w:hAnsi="Times New Roman"/>
          <w:b/>
          <w:bCs/>
          <w:color w:val="000000"/>
          <w:sz w:val="22"/>
          <w:szCs w:val="22"/>
        </w:rPr>
        <w:t>Termin wykonania zamówienia –</w:t>
      </w:r>
      <w:r w:rsidR="00965764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733B9B">
        <w:rPr>
          <w:rFonts w:ascii="Times New Roman" w:hAnsi="Times New Roman"/>
          <w:b/>
          <w:bCs/>
          <w:color w:val="000000"/>
          <w:sz w:val="22"/>
          <w:szCs w:val="22"/>
        </w:rPr>
        <w:t xml:space="preserve"> 0</w:t>
      </w:r>
      <w:r w:rsidR="00AF37E1">
        <w:rPr>
          <w:rFonts w:ascii="Times New Roman" w:hAnsi="Times New Roman"/>
          <w:b/>
          <w:bCs/>
          <w:color w:val="000000"/>
          <w:sz w:val="22"/>
          <w:szCs w:val="22"/>
        </w:rPr>
        <w:t>1</w:t>
      </w:r>
      <w:r w:rsidR="00EC37D2">
        <w:rPr>
          <w:rFonts w:ascii="Times New Roman" w:hAnsi="Times New Roman"/>
          <w:b/>
          <w:bCs/>
          <w:color w:val="000000"/>
          <w:sz w:val="22"/>
          <w:szCs w:val="22"/>
        </w:rPr>
        <w:t>.0</w:t>
      </w:r>
      <w:r w:rsidR="00AF37E1">
        <w:rPr>
          <w:rFonts w:ascii="Times New Roman" w:hAnsi="Times New Roman"/>
          <w:b/>
          <w:bCs/>
          <w:color w:val="000000"/>
          <w:sz w:val="22"/>
          <w:szCs w:val="22"/>
        </w:rPr>
        <w:t>2</w:t>
      </w:r>
      <w:r w:rsidR="00EC37D2">
        <w:rPr>
          <w:rFonts w:ascii="Times New Roman" w:hAnsi="Times New Roman"/>
          <w:b/>
          <w:bCs/>
          <w:color w:val="000000"/>
          <w:sz w:val="22"/>
          <w:szCs w:val="22"/>
        </w:rPr>
        <w:t xml:space="preserve">.2019 r. – 31.12.2022 r. </w:t>
      </w:r>
    </w:p>
    <w:p w:rsidR="00406677" w:rsidRDefault="00406677" w:rsidP="00EB23AA">
      <w:pPr>
        <w:widowControl w:val="0"/>
        <w:shd w:val="clear" w:color="auto" w:fill="FFFFFF"/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C94097" w:rsidRPr="00FE46B9" w:rsidRDefault="00D30FBC" w:rsidP="00EB23AA">
      <w:pPr>
        <w:widowControl w:val="0"/>
        <w:shd w:val="clear" w:color="auto" w:fill="FFFFFF"/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  <w:r w:rsidRPr="00226A48">
        <w:rPr>
          <w:rFonts w:ascii="Times New Roman" w:hAnsi="Times New Roman"/>
          <w:b/>
          <w:color w:val="000000"/>
        </w:rPr>
        <w:t>V</w:t>
      </w:r>
      <w:r w:rsidR="00016A1C" w:rsidRPr="00226A48">
        <w:rPr>
          <w:rFonts w:ascii="Times New Roman" w:hAnsi="Times New Roman"/>
          <w:b/>
          <w:color w:val="000000"/>
        </w:rPr>
        <w:t>. Warunki udziału w postępowaniu</w:t>
      </w:r>
    </w:p>
    <w:p w:rsidR="00226A48" w:rsidRPr="0060210E" w:rsidRDefault="00226A48" w:rsidP="0060210E">
      <w:pPr>
        <w:pStyle w:val="Stopka"/>
        <w:spacing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Zgodnie</w:t>
      </w:r>
      <w:r w:rsidR="00D26FC0">
        <w:rPr>
          <w:rFonts w:ascii="Times New Roman" w:hAnsi="Times New Roman"/>
        </w:rPr>
        <w:t xml:space="preserve"> z art. 22 ust. 1 ustawy Pzp o </w:t>
      </w:r>
      <w:r w:rsidRPr="008F2801">
        <w:rPr>
          <w:rFonts w:ascii="Times New Roman" w:hAnsi="Times New Roman"/>
        </w:rPr>
        <w:t xml:space="preserve">udzielenie zamówienia mogą ubiegać się Wykonawcy, którzy: </w:t>
      </w:r>
      <w:r w:rsidRPr="00716EE6">
        <w:rPr>
          <w:sz w:val="22"/>
        </w:rPr>
        <w:t xml:space="preserve">    </w:t>
      </w:r>
    </w:p>
    <w:p w:rsidR="00226A48" w:rsidRPr="004509AF" w:rsidRDefault="0060210E" w:rsidP="00226A48">
      <w:pPr>
        <w:pStyle w:val="Stopka"/>
        <w:spacing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226A48" w:rsidRPr="004509AF">
        <w:rPr>
          <w:rFonts w:ascii="Times New Roman" w:hAnsi="Times New Roman"/>
        </w:rPr>
        <w:t>nie podlegają wykluczeniu:</w:t>
      </w:r>
    </w:p>
    <w:p w:rsidR="00226A48" w:rsidRDefault="0060210E" w:rsidP="00226A48">
      <w:pPr>
        <w:pStyle w:val="Stopka"/>
        <w:spacing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226A48" w:rsidRPr="004509AF">
        <w:rPr>
          <w:rFonts w:ascii="Times New Roman" w:hAnsi="Times New Roman"/>
        </w:rPr>
        <w:t>spełniają warunki udziału w postępowaniu określone przez Zamawiającego w ogłoszeniu o zamówieniu.</w:t>
      </w:r>
    </w:p>
    <w:p w:rsidR="00226A48" w:rsidRDefault="0015259D" w:rsidP="00A274B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000C1C" w:rsidRPr="00000C1C">
        <w:rPr>
          <w:rFonts w:ascii="Times New Roman" w:hAnsi="Times New Roman"/>
          <w:b/>
          <w:bCs/>
        </w:rPr>
        <w:t xml:space="preserve">Zgodnie z art. 22d ustawy Pzp ,,Zamawiający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zamówienia,,. </w:t>
      </w:r>
    </w:p>
    <w:p w:rsidR="00A274B0" w:rsidRPr="00A274B0" w:rsidRDefault="00A274B0" w:rsidP="00A274B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:rsidR="00C74DFB" w:rsidRPr="00C74DFB" w:rsidRDefault="00226A48" w:rsidP="00C74DFB">
      <w:pPr>
        <w:pStyle w:val="awciety"/>
        <w:spacing w:line="200" w:lineRule="atLeast"/>
        <w:ind w:left="0" w:firstLine="0"/>
        <w:rPr>
          <w:rFonts w:ascii="Times New Roman" w:hAnsi="Times New Roman"/>
          <w:bCs/>
        </w:rPr>
      </w:pPr>
      <w:r>
        <w:rPr>
          <w:rFonts w:ascii="Times New Roman" w:hAnsi="Times New Roman"/>
          <w:color w:val="auto"/>
          <w:sz w:val="24"/>
          <w:szCs w:val="24"/>
        </w:rPr>
        <w:t>5.</w:t>
      </w:r>
      <w:r w:rsidRPr="007078F0">
        <w:rPr>
          <w:rFonts w:ascii="Times New Roman" w:hAnsi="Times New Roman"/>
          <w:color w:val="auto"/>
          <w:sz w:val="24"/>
          <w:szCs w:val="24"/>
        </w:rPr>
        <w:t>2</w:t>
      </w:r>
      <w:r w:rsidR="00C74DFB">
        <w:rPr>
          <w:rFonts w:ascii="Times New Roman" w:hAnsi="Times New Roman"/>
          <w:bCs/>
        </w:rPr>
        <w:t xml:space="preserve">. </w:t>
      </w:r>
      <w:r w:rsidR="00C74DFB" w:rsidRPr="00DF7140">
        <w:rPr>
          <w:rFonts w:ascii="Times New Roman" w:hAnsi="Times New Roman"/>
          <w:b/>
          <w:color w:val="auto"/>
          <w:sz w:val="24"/>
          <w:szCs w:val="24"/>
        </w:rPr>
        <w:t xml:space="preserve"> Zamawiający w przedmiotowym postępowaniu :</w:t>
      </w:r>
    </w:p>
    <w:p w:rsidR="00C74DFB" w:rsidRPr="00DF7140" w:rsidRDefault="00C74DFB" w:rsidP="00C74DFB">
      <w:pPr>
        <w:pStyle w:val="awciety"/>
        <w:spacing w:line="200" w:lineRule="atLeast"/>
        <w:ind w:left="0" w:firstLine="0"/>
        <w:rPr>
          <w:rFonts w:ascii="Times New Roman" w:hAnsi="Times New Roman"/>
          <w:b/>
          <w:color w:val="auto"/>
          <w:sz w:val="24"/>
          <w:szCs w:val="24"/>
        </w:rPr>
      </w:pPr>
    </w:p>
    <w:p w:rsidR="00751B82" w:rsidRDefault="00C74DFB" w:rsidP="00A274B0">
      <w:pPr>
        <w:pStyle w:val="awciety"/>
        <w:numPr>
          <w:ilvl w:val="0"/>
          <w:numId w:val="43"/>
        </w:numPr>
        <w:spacing w:line="200" w:lineRule="atLeast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570377">
        <w:rPr>
          <w:rFonts w:ascii="Times New Roman" w:hAnsi="Times New Roman"/>
          <w:color w:val="auto"/>
          <w:sz w:val="24"/>
          <w:szCs w:val="24"/>
        </w:rPr>
        <w:t xml:space="preserve">w zakresie kompetencji lub uprawnień do prowadzenia określonej działalności zawodowej </w:t>
      </w:r>
      <w:r w:rsidR="00751B82">
        <w:rPr>
          <w:rFonts w:ascii="Times New Roman" w:hAnsi="Times New Roman"/>
          <w:color w:val="auto"/>
          <w:sz w:val="24"/>
          <w:szCs w:val="24"/>
        </w:rPr>
        <w:t>– Zamawiający opisuje w następujący sposób:</w:t>
      </w:r>
    </w:p>
    <w:p w:rsidR="00C74DFB" w:rsidRPr="00A274B0" w:rsidRDefault="00751B82" w:rsidP="00A274B0">
      <w:pPr>
        <w:jc w:val="both"/>
        <w:rPr>
          <w:rFonts w:ascii="Times New Roman" w:eastAsia="Tahoma" w:hAnsi="Times New Roman"/>
          <w:color w:val="000000"/>
        </w:rPr>
      </w:pPr>
      <w:r w:rsidRPr="00751B82">
        <w:rPr>
          <w:rFonts w:ascii="Times New Roman" w:hAnsi="Times New Roman"/>
          <w:color w:val="000000"/>
        </w:rPr>
        <w:t xml:space="preserve">Wykonawca winien wykazać, </w:t>
      </w:r>
      <w:r w:rsidRPr="00751B82">
        <w:rPr>
          <w:rFonts w:ascii="Times New Roman" w:hAnsi="Times New Roman"/>
          <w:b/>
          <w:color w:val="000000"/>
          <w:u w:val="single"/>
        </w:rPr>
        <w:t xml:space="preserve">że </w:t>
      </w:r>
      <w:r w:rsidRPr="00751B82">
        <w:rPr>
          <w:rFonts w:ascii="Times New Roman" w:eastAsia="Tahoma" w:hAnsi="Times New Roman"/>
          <w:b/>
          <w:color w:val="000000"/>
          <w:u w:val="single"/>
        </w:rPr>
        <w:t xml:space="preserve">posiada zezwolenie na prowadzenie działalności bankowej </w:t>
      </w:r>
      <w:r w:rsidRPr="00751B82">
        <w:rPr>
          <w:rFonts w:ascii="Times New Roman" w:eastAsia="Tahoma" w:hAnsi="Times New Roman"/>
          <w:color w:val="000000"/>
        </w:rPr>
        <w:t xml:space="preserve">na terenie Polski, a także realizację usług objętych przedmiotem zamówienia, zgodnie z przepisami ustawy z dnia 29 sierpnia 1997 r. Prawo bankowe </w:t>
      </w:r>
      <w:r w:rsidR="00471455">
        <w:rPr>
          <w:rFonts w:ascii="Times New Roman" w:eastAsia="Tahoma" w:hAnsi="Times New Roman"/>
          <w:color w:val="000000"/>
        </w:rPr>
        <w:t>(Dz. U. z 2017, poz. 1876 z późn.</w:t>
      </w:r>
      <w:r w:rsidRPr="00751B82">
        <w:rPr>
          <w:rFonts w:ascii="Times New Roman" w:eastAsia="Tahoma" w:hAnsi="Times New Roman"/>
          <w:color w:val="000000"/>
        </w:rPr>
        <w:t xml:space="preserve"> zm.), a w przypadku określonym w art. 178 ust. 1 ustawy Prawo bankowe – inny dokument potwierdzający rozpoczęcie działalności przed dniem wejścia w życie ustawy, o której mowa w art. 193 ustawy Prawo bankowe. W przypadku Banku Państwowego wystarczy podanie rocznika, numeru i pozycji właściwego Dziennika Ustaw zawierającego roz</w:t>
      </w:r>
      <w:r w:rsidR="00A274B0">
        <w:rPr>
          <w:rFonts w:ascii="Times New Roman" w:eastAsia="Tahoma" w:hAnsi="Times New Roman"/>
          <w:color w:val="000000"/>
        </w:rPr>
        <w:t>porządzenie o utworzeniu banku,</w:t>
      </w:r>
    </w:p>
    <w:p w:rsidR="00C74DFB" w:rsidRDefault="00C74DFB" w:rsidP="00C74DFB">
      <w:pPr>
        <w:pStyle w:val="awciety"/>
        <w:spacing w:line="200" w:lineRule="atLeast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b) w zakresie sytuacji ekonomicznej lub finansowej – nie opisuje warunku,</w:t>
      </w:r>
    </w:p>
    <w:p w:rsidR="00FF4663" w:rsidRDefault="00C74DFB" w:rsidP="00FF4663">
      <w:pPr>
        <w:pStyle w:val="awciety"/>
        <w:spacing w:line="200" w:lineRule="atLeast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DF7140">
        <w:rPr>
          <w:rFonts w:ascii="Times New Roman" w:hAnsi="Times New Roman"/>
          <w:color w:val="auto"/>
          <w:sz w:val="24"/>
          <w:szCs w:val="24"/>
        </w:rPr>
        <w:t xml:space="preserve">c) w zakresie sytuacji technicznej lub zawodowej – </w:t>
      </w:r>
      <w:r w:rsidR="00AE078A">
        <w:rPr>
          <w:rFonts w:ascii="Times New Roman" w:hAnsi="Times New Roman"/>
          <w:color w:val="auto"/>
          <w:sz w:val="24"/>
          <w:szCs w:val="24"/>
        </w:rPr>
        <w:t>nie opisuje warunku.</w:t>
      </w:r>
    </w:p>
    <w:p w:rsidR="00291CB9" w:rsidRPr="00291CB9" w:rsidRDefault="00291CB9" w:rsidP="00D33646">
      <w:pPr>
        <w:tabs>
          <w:tab w:val="left" w:pos="-30409"/>
          <w:tab w:val="left" w:pos="-30382"/>
        </w:tabs>
        <w:suppressAutoHyphens/>
        <w:spacing w:line="2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</w:rPr>
      </w:pPr>
    </w:p>
    <w:p w:rsidR="00FF4663" w:rsidRDefault="00FF4663" w:rsidP="00FF4663">
      <w:pPr>
        <w:pStyle w:val="awciety"/>
        <w:spacing w:line="200" w:lineRule="atLeast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5.3. Zgodnie z art. 22 a. ust. 1 ustawy Pzp ,,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</w:t>
      </w:r>
    </w:p>
    <w:p w:rsidR="00FF4663" w:rsidRPr="00D34721" w:rsidRDefault="00FF4663" w:rsidP="00FF4663">
      <w:pPr>
        <w:pStyle w:val="awciety"/>
        <w:spacing w:line="200" w:lineRule="atLeast"/>
        <w:ind w:left="0" w:firstLine="0"/>
        <w:rPr>
          <w:rFonts w:ascii="Times New Roman" w:hAnsi="Times New Roman"/>
          <w:bCs/>
          <w:sz w:val="24"/>
          <w:szCs w:val="24"/>
        </w:rPr>
      </w:pPr>
      <w:r w:rsidRPr="009C30CF">
        <w:rPr>
          <w:rFonts w:ascii="Times New Roman" w:hAnsi="Times New Roman"/>
          <w:bCs/>
          <w:sz w:val="24"/>
          <w:szCs w:val="24"/>
        </w:rPr>
        <w:t>Wykonawca, który polega na zdolnościach lub sytuacji innych podmiotów, musi</w:t>
      </w:r>
      <w:r w:rsidR="00D34721">
        <w:rPr>
          <w:rFonts w:ascii="Times New Roman" w:hAnsi="Times New Roman"/>
          <w:bCs/>
          <w:sz w:val="24"/>
          <w:szCs w:val="24"/>
        </w:rPr>
        <w:t xml:space="preserve"> </w:t>
      </w:r>
      <w:r w:rsidRPr="009C30CF">
        <w:rPr>
          <w:rFonts w:ascii="Times New Roman" w:hAnsi="Times New Roman"/>
          <w:bCs/>
          <w:sz w:val="24"/>
          <w:szCs w:val="24"/>
        </w:rPr>
        <w:t xml:space="preserve">udowodnić </w:t>
      </w:r>
      <w:r w:rsidR="00D34721">
        <w:rPr>
          <w:rFonts w:ascii="Times New Roman" w:hAnsi="Times New Roman"/>
          <w:bCs/>
          <w:sz w:val="24"/>
          <w:szCs w:val="24"/>
        </w:rPr>
        <w:t>Z</w:t>
      </w:r>
      <w:r w:rsidRPr="009C30CF">
        <w:rPr>
          <w:rFonts w:ascii="Times New Roman" w:hAnsi="Times New Roman"/>
          <w:bCs/>
          <w:sz w:val="24"/>
          <w:szCs w:val="24"/>
        </w:rPr>
        <w:t xml:space="preserve">amawiającemu, że realizując zamówienie, będzie dysponował niezbędnymi zasobami </w:t>
      </w:r>
      <w:r w:rsidRPr="009C30CF">
        <w:rPr>
          <w:rFonts w:ascii="Times New Roman" w:hAnsi="Times New Roman"/>
          <w:sz w:val="24"/>
          <w:szCs w:val="24"/>
        </w:rPr>
        <w:t xml:space="preserve">tych podmiotów, w szczególności </w:t>
      </w:r>
      <w:r w:rsidRPr="009C30CF">
        <w:rPr>
          <w:rFonts w:ascii="Times New Roman" w:hAnsi="Times New Roman"/>
          <w:bCs/>
          <w:sz w:val="24"/>
          <w:szCs w:val="24"/>
        </w:rPr>
        <w:t xml:space="preserve">przedstawiając zobowiązanie tych podmiotów do oddania mu do dyspozycji niezbędnych zasobów </w:t>
      </w:r>
      <w:r w:rsidRPr="009C30CF">
        <w:rPr>
          <w:rFonts w:ascii="Times New Roman" w:hAnsi="Times New Roman"/>
          <w:sz w:val="24"/>
          <w:szCs w:val="24"/>
        </w:rPr>
        <w:t>na</w:t>
      </w:r>
      <w:r w:rsidRPr="009C30CF">
        <w:rPr>
          <w:rFonts w:ascii="Times New Roman" w:hAnsi="Times New Roman"/>
          <w:bCs/>
          <w:sz w:val="24"/>
          <w:szCs w:val="24"/>
        </w:rPr>
        <w:t xml:space="preserve"> </w:t>
      </w:r>
      <w:r w:rsidRPr="009C30CF">
        <w:rPr>
          <w:rFonts w:ascii="Times New Roman" w:hAnsi="Times New Roman"/>
          <w:sz w:val="24"/>
          <w:szCs w:val="24"/>
        </w:rPr>
        <w:t>potrzeby realizacji zamówienia.</w:t>
      </w:r>
    </w:p>
    <w:p w:rsidR="00FF4663" w:rsidRPr="003A5310" w:rsidRDefault="00FF4663" w:rsidP="003A5310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03784F">
        <w:rPr>
          <w:rFonts w:ascii="Times New Roman" w:hAnsi="Times New Roman"/>
          <w:bCs/>
          <w:color w:val="000000"/>
        </w:rPr>
        <w:t xml:space="preserve">W odniesieniu do warunków dotyczących wykształcenia, kwalifikacji zawodowych lub doświadczenia, </w:t>
      </w:r>
      <w:r w:rsidR="00D34721">
        <w:rPr>
          <w:rFonts w:ascii="Times New Roman" w:hAnsi="Times New Roman"/>
          <w:bCs/>
          <w:color w:val="000000"/>
        </w:rPr>
        <w:t>W</w:t>
      </w:r>
      <w:r w:rsidRPr="0003784F">
        <w:rPr>
          <w:rFonts w:ascii="Times New Roman" w:hAnsi="Times New Roman"/>
          <w:bCs/>
          <w:color w:val="000000"/>
        </w:rPr>
        <w:t xml:space="preserve">ykonawcy mogą polegać na zdolnościach innych podmiotów, </w:t>
      </w:r>
      <w:r w:rsidRPr="001D234A">
        <w:rPr>
          <w:rFonts w:ascii="Times New Roman" w:hAnsi="Times New Roman"/>
          <w:bCs/>
          <w:color w:val="000000"/>
          <w:u w:val="single"/>
        </w:rPr>
        <w:t>jeśli podmioty te zrealizują roboty budowlane lub usługi, do realizacji których te zdolności są wymagane</w:t>
      </w:r>
      <w:r w:rsidR="00DD621C">
        <w:rPr>
          <w:rFonts w:ascii="Times New Roman" w:hAnsi="Times New Roman"/>
          <w:bCs/>
          <w:color w:val="000000"/>
          <w:u w:val="single"/>
        </w:rPr>
        <w:t xml:space="preserve"> </w:t>
      </w:r>
      <w:r w:rsidR="00845FAD">
        <w:rPr>
          <w:rFonts w:ascii="Times New Roman" w:hAnsi="Times New Roman"/>
          <w:color w:val="000000"/>
        </w:rPr>
        <w:t>.</w:t>
      </w:r>
    </w:p>
    <w:p w:rsidR="00FF4663" w:rsidRPr="00E63D9E" w:rsidRDefault="00FF4663" w:rsidP="00FF466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E63D9E">
        <w:rPr>
          <w:rFonts w:ascii="Times New Roman" w:hAnsi="Times New Roman"/>
          <w:color w:val="000000"/>
        </w:rPr>
        <w:t>Zamawiający ocenia, czy udostępniane wykonawcy przez inne podmioty zdolności techniczne</w:t>
      </w:r>
      <w:r>
        <w:rPr>
          <w:rFonts w:ascii="Times New Roman" w:hAnsi="Times New Roman"/>
          <w:color w:val="000000"/>
        </w:rPr>
        <w:t xml:space="preserve"> </w:t>
      </w:r>
      <w:r w:rsidRPr="00E63D9E">
        <w:rPr>
          <w:rFonts w:ascii="Times New Roman" w:hAnsi="Times New Roman"/>
          <w:color w:val="000000"/>
        </w:rPr>
        <w:t>lub zawodowe lub ich sytuacja finansowa lub ekonomiczna, pozwalają na wykazanie przez</w:t>
      </w:r>
      <w:r>
        <w:rPr>
          <w:rFonts w:ascii="Times New Roman" w:hAnsi="Times New Roman"/>
          <w:color w:val="000000"/>
        </w:rPr>
        <w:t xml:space="preserve"> </w:t>
      </w:r>
      <w:r w:rsidRPr="00E63D9E">
        <w:rPr>
          <w:rFonts w:ascii="Times New Roman" w:hAnsi="Times New Roman"/>
          <w:color w:val="000000"/>
        </w:rPr>
        <w:t>wykonawcę spełniania warunków udziału w postępowaniu oraz bada, czy nie zachodzą wobec</w:t>
      </w:r>
      <w:r>
        <w:rPr>
          <w:rFonts w:ascii="Times New Roman" w:hAnsi="Times New Roman"/>
          <w:color w:val="000000"/>
        </w:rPr>
        <w:t xml:space="preserve"> </w:t>
      </w:r>
      <w:r w:rsidRPr="00E63D9E">
        <w:rPr>
          <w:rFonts w:ascii="Times New Roman" w:hAnsi="Times New Roman"/>
          <w:color w:val="000000"/>
        </w:rPr>
        <w:t>tego podmiotu podstawy wykluczenia, o których mowa w art. 24 ust. 1 pkt 13–22 i ust. 5.</w:t>
      </w:r>
    </w:p>
    <w:p w:rsidR="00FF4663" w:rsidRPr="00364629" w:rsidRDefault="00FF4663" w:rsidP="00FF4663">
      <w:pPr>
        <w:widowControl w:val="0"/>
        <w:overflowPunct w:val="0"/>
        <w:adjustRightInd w:val="0"/>
        <w:jc w:val="both"/>
        <w:rPr>
          <w:rFonts w:ascii="Times New Roman" w:hAnsi="Times New Roman"/>
          <w:color w:val="000000"/>
          <w:kern w:val="28"/>
        </w:rPr>
      </w:pPr>
      <w:r w:rsidRPr="00430C54">
        <w:rPr>
          <w:rFonts w:ascii="Times New Roman" w:hAnsi="Times New Roman"/>
          <w:kern w:val="28"/>
        </w:rPr>
        <w:t xml:space="preserve">Korzystając z legitymacji, zawartej w § </w:t>
      </w:r>
      <w:r>
        <w:rPr>
          <w:rFonts w:ascii="Times New Roman" w:hAnsi="Times New Roman"/>
          <w:kern w:val="28"/>
        </w:rPr>
        <w:t xml:space="preserve">9 </w:t>
      </w:r>
      <w:r w:rsidRPr="00430C54">
        <w:rPr>
          <w:rFonts w:ascii="Times New Roman" w:hAnsi="Times New Roman"/>
          <w:color w:val="000000"/>
          <w:kern w:val="28"/>
        </w:rPr>
        <w:t xml:space="preserve">Rozporządzenia </w:t>
      </w:r>
      <w:r>
        <w:rPr>
          <w:rFonts w:ascii="Times New Roman" w:hAnsi="Times New Roman"/>
          <w:color w:val="000000"/>
          <w:kern w:val="28"/>
        </w:rPr>
        <w:t xml:space="preserve">Ministra Rozwoju  z dnia 26 lipca </w:t>
      </w:r>
      <w:r>
        <w:rPr>
          <w:rFonts w:ascii="Times New Roman" w:hAnsi="Times New Roman"/>
          <w:color w:val="000000"/>
          <w:kern w:val="28"/>
        </w:rPr>
        <w:lastRenderedPageBreak/>
        <w:t xml:space="preserve">2016 r. </w:t>
      </w:r>
      <w:r w:rsidRPr="00430C54">
        <w:rPr>
          <w:rFonts w:ascii="Times New Roman" w:hAnsi="Times New Roman"/>
          <w:color w:val="000000"/>
          <w:kern w:val="28"/>
        </w:rPr>
        <w:t xml:space="preserve">w sprawie rodzajów dokumentów, jakich może żądać </w:t>
      </w:r>
      <w:r w:rsidR="00D34721">
        <w:rPr>
          <w:rFonts w:ascii="Times New Roman" w:hAnsi="Times New Roman"/>
          <w:color w:val="000000"/>
          <w:kern w:val="28"/>
        </w:rPr>
        <w:t>Z</w:t>
      </w:r>
      <w:r w:rsidRPr="00430C54">
        <w:rPr>
          <w:rFonts w:ascii="Times New Roman" w:hAnsi="Times New Roman"/>
          <w:color w:val="000000"/>
          <w:kern w:val="28"/>
        </w:rPr>
        <w:t xml:space="preserve">amawiający od </w:t>
      </w:r>
      <w:r w:rsidR="00D34721">
        <w:rPr>
          <w:rFonts w:ascii="Times New Roman" w:hAnsi="Times New Roman"/>
          <w:color w:val="000000"/>
          <w:kern w:val="28"/>
        </w:rPr>
        <w:t>W</w:t>
      </w:r>
      <w:r w:rsidRPr="00430C54">
        <w:rPr>
          <w:rFonts w:ascii="Times New Roman" w:hAnsi="Times New Roman"/>
          <w:color w:val="000000"/>
          <w:kern w:val="28"/>
        </w:rPr>
        <w:t>ykonawcy</w:t>
      </w:r>
      <w:r>
        <w:rPr>
          <w:rFonts w:ascii="Times New Roman" w:hAnsi="Times New Roman"/>
          <w:color w:val="000000"/>
          <w:kern w:val="28"/>
        </w:rPr>
        <w:t xml:space="preserve"> w postępowaniu o udzielenie zamówienia </w:t>
      </w:r>
      <w:r w:rsidRPr="00430C54">
        <w:rPr>
          <w:rFonts w:ascii="Times New Roman" w:hAnsi="Times New Roman"/>
          <w:color w:val="000000"/>
          <w:kern w:val="28"/>
        </w:rPr>
        <w:t>Zam</w:t>
      </w:r>
      <w:r>
        <w:rPr>
          <w:rFonts w:ascii="Times New Roman" w:hAnsi="Times New Roman"/>
          <w:color w:val="000000"/>
          <w:kern w:val="28"/>
        </w:rPr>
        <w:t>awiający w takim przypadku żąda dokumentów, które określają w szczególności:</w:t>
      </w:r>
    </w:p>
    <w:p w:rsidR="00FF4663" w:rsidRPr="00430C54" w:rsidRDefault="00FF4663" w:rsidP="00FF4663">
      <w:pPr>
        <w:widowControl w:val="0"/>
        <w:overflowPunct w:val="0"/>
        <w:adjustRightInd w:val="0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a)</w:t>
      </w:r>
      <w:r>
        <w:rPr>
          <w:rFonts w:ascii="Times New Roman" w:hAnsi="Times New Roman"/>
          <w:kern w:val="28"/>
        </w:rPr>
        <w:tab/>
        <w:t>zakres</w:t>
      </w:r>
      <w:r w:rsidRPr="00430C54">
        <w:rPr>
          <w:rFonts w:ascii="Times New Roman" w:hAnsi="Times New Roman"/>
          <w:kern w:val="28"/>
        </w:rPr>
        <w:t xml:space="preserve"> dostępnych wykonawcy zasobów innego podmiotu,</w:t>
      </w:r>
    </w:p>
    <w:p w:rsidR="00FF4663" w:rsidRPr="00430C54" w:rsidRDefault="00FF4663" w:rsidP="00FF4663">
      <w:pPr>
        <w:widowControl w:val="0"/>
        <w:overflowPunct w:val="0"/>
        <w:adjustRightInd w:val="0"/>
        <w:jc w:val="both"/>
        <w:rPr>
          <w:rFonts w:ascii="Times New Roman" w:hAnsi="Times New Roman"/>
          <w:kern w:val="28"/>
        </w:rPr>
      </w:pPr>
      <w:r w:rsidRPr="00430C54">
        <w:rPr>
          <w:rFonts w:ascii="Times New Roman" w:hAnsi="Times New Roman"/>
          <w:kern w:val="28"/>
        </w:rPr>
        <w:t>b)</w:t>
      </w:r>
      <w:r w:rsidRPr="00430C54">
        <w:rPr>
          <w:rFonts w:ascii="Times New Roman" w:hAnsi="Times New Roman"/>
          <w:kern w:val="28"/>
        </w:rPr>
        <w:tab/>
        <w:t xml:space="preserve">sposobu wykorzystania zasobów innego podmiotu, przez </w:t>
      </w:r>
      <w:r w:rsidR="00D34721">
        <w:rPr>
          <w:rFonts w:ascii="Times New Roman" w:hAnsi="Times New Roman"/>
          <w:kern w:val="28"/>
        </w:rPr>
        <w:t>W</w:t>
      </w:r>
      <w:r w:rsidRPr="00430C54">
        <w:rPr>
          <w:rFonts w:ascii="Times New Roman" w:hAnsi="Times New Roman"/>
          <w:kern w:val="28"/>
        </w:rPr>
        <w:t>ykonawcę, przy wykonywaniu zamówienia,</w:t>
      </w:r>
    </w:p>
    <w:p w:rsidR="00FF4663" w:rsidRDefault="00FF4663" w:rsidP="00FF4663">
      <w:pPr>
        <w:widowControl w:val="0"/>
        <w:overflowPunct w:val="0"/>
        <w:adjustRightInd w:val="0"/>
        <w:jc w:val="both"/>
        <w:rPr>
          <w:rFonts w:ascii="Times New Roman" w:hAnsi="Times New Roman"/>
          <w:kern w:val="28"/>
        </w:rPr>
      </w:pPr>
      <w:r w:rsidRPr="00430C54">
        <w:rPr>
          <w:rFonts w:ascii="Times New Roman" w:hAnsi="Times New Roman"/>
          <w:kern w:val="28"/>
        </w:rPr>
        <w:t>c)</w:t>
      </w:r>
      <w:r>
        <w:rPr>
          <w:rFonts w:ascii="Times New Roman" w:hAnsi="Times New Roman"/>
          <w:kern w:val="28"/>
        </w:rPr>
        <w:t xml:space="preserve"> </w:t>
      </w:r>
      <w:r w:rsidRPr="00430C54">
        <w:rPr>
          <w:rFonts w:ascii="Times New Roman" w:hAnsi="Times New Roman"/>
          <w:kern w:val="28"/>
        </w:rPr>
        <w:t>zakresu i okresu udziału  innego podmiotu przy</w:t>
      </w:r>
      <w:r>
        <w:rPr>
          <w:rFonts w:ascii="Times New Roman" w:hAnsi="Times New Roman"/>
          <w:kern w:val="28"/>
        </w:rPr>
        <w:t xml:space="preserve"> wykonywaniu zamówienia,</w:t>
      </w:r>
    </w:p>
    <w:p w:rsidR="00FF4663" w:rsidRDefault="00FF4663" w:rsidP="00FF4663">
      <w:pPr>
        <w:widowControl w:val="0"/>
        <w:overflowPunct w:val="0"/>
        <w:adjustRightInd w:val="0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kern w:val="28"/>
        </w:rPr>
        <w:t>d) czy podmiot, na zd</w:t>
      </w:r>
      <w:r w:rsidRPr="00364629">
        <w:rPr>
          <w:rFonts w:ascii="Times New Roman" w:hAnsi="Times New Roman"/>
          <w:bCs/>
          <w:color w:val="000000"/>
          <w:sz w:val="22"/>
          <w:szCs w:val="22"/>
        </w:rPr>
        <w:t>olnościa</w:t>
      </w:r>
      <w:r>
        <w:rPr>
          <w:rFonts w:ascii="Times New Roman" w:hAnsi="Times New Roman"/>
          <w:bCs/>
          <w:color w:val="000000"/>
          <w:sz w:val="22"/>
          <w:szCs w:val="22"/>
        </w:rPr>
        <w:t>c</w:t>
      </w:r>
      <w:r w:rsidRPr="00364629">
        <w:rPr>
          <w:rFonts w:ascii="Times New Roman" w:hAnsi="Times New Roman"/>
          <w:bCs/>
          <w:color w:val="000000"/>
          <w:sz w:val="22"/>
          <w:szCs w:val="22"/>
        </w:rPr>
        <w:t>h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FF4663" w:rsidRPr="00E63D9E" w:rsidRDefault="00FF4663" w:rsidP="00FF466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E63D9E">
        <w:rPr>
          <w:rFonts w:ascii="Times New Roman" w:hAnsi="Times New Roman"/>
          <w:color w:val="000000"/>
        </w:rPr>
        <w:t>Jeżeli zdolności techniczne lub zawodowe lub sytuacja ekonomiczna lub finansowa, podmiotu, na zasobach którego polega wykonawca, nie potwierdzają spełnienia przez wykonawcę warunków</w:t>
      </w:r>
      <w:r>
        <w:rPr>
          <w:rFonts w:ascii="Times New Roman" w:hAnsi="Times New Roman"/>
          <w:color w:val="000000"/>
        </w:rPr>
        <w:t xml:space="preserve"> </w:t>
      </w:r>
      <w:r w:rsidRPr="00E63D9E">
        <w:rPr>
          <w:rFonts w:ascii="Times New Roman" w:hAnsi="Times New Roman"/>
          <w:color w:val="000000"/>
        </w:rPr>
        <w:t xml:space="preserve">udziału w postępowaniu lub zachodzą wobec tych podmiotów podstawy wykluczenia, </w:t>
      </w:r>
      <w:r w:rsidR="00D34721">
        <w:rPr>
          <w:rFonts w:ascii="Times New Roman" w:hAnsi="Times New Roman"/>
          <w:color w:val="000000"/>
        </w:rPr>
        <w:t>Z</w:t>
      </w:r>
      <w:r w:rsidRPr="00E63D9E">
        <w:rPr>
          <w:rFonts w:ascii="Times New Roman" w:hAnsi="Times New Roman"/>
          <w:color w:val="000000"/>
        </w:rPr>
        <w:t xml:space="preserve">amawiający żąda, aby </w:t>
      </w:r>
      <w:r w:rsidR="00D34721">
        <w:rPr>
          <w:rFonts w:ascii="Times New Roman" w:hAnsi="Times New Roman"/>
          <w:color w:val="000000"/>
        </w:rPr>
        <w:t>W</w:t>
      </w:r>
      <w:r w:rsidRPr="00E63D9E">
        <w:rPr>
          <w:rFonts w:ascii="Times New Roman" w:hAnsi="Times New Roman"/>
          <w:color w:val="000000"/>
        </w:rPr>
        <w:t xml:space="preserve">ykonawca w terminie określonym przez </w:t>
      </w:r>
      <w:r w:rsidR="00D34721">
        <w:rPr>
          <w:rFonts w:ascii="Times New Roman" w:hAnsi="Times New Roman"/>
          <w:color w:val="000000"/>
        </w:rPr>
        <w:t>Z</w:t>
      </w:r>
      <w:r w:rsidRPr="00E63D9E">
        <w:rPr>
          <w:rFonts w:ascii="Times New Roman" w:hAnsi="Times New Roman"/>
          <w:color w:val="000000"/>
        </w:rPr>
        <w:t>amawiającego:</w:t>
      </w:r>
    </w:p>
    <w:p w:rsidR="00FF4663" w:rsidRPr="00E63D9E" w:rsidRDefault="00FF4663" w:rsidP="00FF466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E63D9E">
        <w:rPr>
          <w:rFonts w:ascii="Times New Roman" w:hAnsi="Times New Roman"/>
          <w:color w:val="000000"/>
        </w:rPr>
        <w:t>a) zastąpił ten podmiot innym podmiotem lub podmiotami lub</w:t>
      </w:r>
    </w:p>
    <w:p w:rsidR="00FF4663" w:rsidRDefault="00FF4663" w:rsidP="003A531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E63D9E">
        <w:rPr>
          <w:rFonts w:ascii="Times New Roman" w:hAnsi="Times New Roman"/>
          <w:color w:val="000000"/>
        </w:rPr>
        <w:t>b) zobowiązał się do osobistego wykonania odpowiedniej części zamówienia, jeżeli wykaże wymagane zdolności techniczne lub zawodowe lub sytuację finansową lub ekonomiczną odpowiednio innych podmiotów lub własne.</w:t>
      </w:r>
    </w:p>
    <w:p w:rsidR="00417AC4" w:rsidRPr="003A5310" w:rsidRDefault="00FF4663" w:rsidP="003A5310">
      <w:pPr>
        <w:widowControl w:val="0"/>
        <w:overflowPunct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Zgodnie z art. 25 a ust. 3 Wykonawca, który powołuje się na zasoby innych podmiotów, w celu wykazania braku istnienia wobec nich podstaw wykluczenia oraz spełniania,  w zakresie jakim się powołuje na ich zasoby, warunków udziału w postępowaniu zamieszcza informacje o tych podmiotach w oświadczeniu wymienionym w pkt. VII, którego wzór stanowi załącznik nr 2 do SIWZ.</w:t>
      </w:r>
    </w:p>
    <w:p w:rsidR="00603418" w:rsidRDefault="00217BA8" w:rsidP="00364629">
      <w:pPr>
        <w:widowControl w:val="0"/>
        <w:overflowPunct w:val="0"/>
        <w:adjustRightInd w:val="0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 xml:space="preserve">Zgodnie z § 9 ust. 2 Rozporządzenia w sprawie rodzajów dokumentów, jakich może żądać </w:t>
      </w:r>
      <w:r w:rsidR="00D34721">
        <w:rPr>
          <w:rFonts w:ascii="Times New Roman" w:hAnsi="Times New Roman"/>
          <w:kern w:val="28"/>
        </w:rPr>
        <w:t>Z</w:t>
      </w:r>
      <w:r>
        <w:rPr>
          <w:rFonts w:ascii="Times New Roman" w:hAnsi="Times New Roman"/>
          <w:kern w:val="28"/>
        </w:rPr>
        <w:t xml:space="preserve">amawiający od </w:t>
      </w:r>
      <w:r w:rsidR="00D34721">
        <w:rPr>
          <w:rFonts w:ascii="Times New Roman" w:hAnsi="Times New Roman"/>
          <w:kern w:val="28"/>
        </w:rPr>
        <w:t>W</w:t>
      </w:r>
      <w:r>
        <w:rPr>
          <w:rFonts w:ascii="Times New Roman" w:hAnsi="Times New Roman"/>
          <w:kern w:val="28"/>
        </w:rPr>
        <w:t xml:space="preserve">ykonawcy w postępowaniu o udzielenie zamówienia (Dz. U. z 2016, poz. 1126) Zamawiający żąda od </w:t>
      </w:r>
      <w:r w:rsidR="00D34721">
        <w:rPr>
          <w:rFonts w:ascii="Times New Roman" w:hAnsi="Times New Roman"/>
          <w:kern w:val="28"/>
        </w:rPr>
        <w:t>W</w:t>
      </w:r>
      <w:r>
        <w:rPr>
          <w:rFonts w:ascii="Times New Roman" w:hAnsi="Times New Roman"/>
          <w:kern w:val="28"/>
        </w:rPr>
        <w:t>ykonawcy, który polega na zdolnościach lub sytuacji innych podmiotów na zasadach określonych w art. 22a ustawy, przedstawienia w odniesieniu do tych podmiotów dokumentów</w:t>
      </w:r>
      <w:r w:rsidR="002A63A6">
        <w:rPr>
          <w:rFonts w:ascii="Times New Roman" w:hAnsi="Times New Roman"/>
          <w:kern w:val="28"/>
        </w:rPr>
        <w:t xml:space="preserve"> wymienionych w pkt. 7.3 pp 2</w:t>
      </w:r>
      <w:r>
        <w:rPr>
          <w:rFonts w:ascii="Times New Roman" w:hAnsi="Times New Roman"/>
          <w:kern w:val="28"/>
        </w:rPr>
        <w:t>SIWZ.</w:t>
      </w:r>
    </w:p>
    <w:p w:rsidR="00845EB6" w:rsidRPr="00845EB6" w:rsidRDefault="003A5310" w:rsidP="00845EB6">
      <w:pPr>
        <w:widowControl w:val="0"/>
        <w:overflowPunct w:val="0"/>
        <w:adjustRightInd w:val="0"/>
        <w:jc w:val="both"/>
        <w:rPr>
          <w:rFonts w:ascii="Times New Roman" w:hAnsi="Times New Roman"/>
          <w:kern w:val="28"/>
        </w:rPr>
      </w:pPr>
      <w:r w:rsidRPr="00845EB6">
        <w:rPr>
          <w:rFonts w:ascii="Times New Roman" w:hAnsi="Times New Roman"/>
          <w:kern w:val="28"/>
        </w:rPr>
        <w:t>W przypadku Wykonawców</w:t>
      </w:r>
      <w:r w:rsidR="00845EB6" w:rsidRPr="00845EB6">
        <w:rPr>
          <w:rFonts w:ascii="Times New Roman" w:hAnsi="Times New Roman"/>
          <w:kern w:val="28"/>
        </w:rPr>
        <w:t xml:space="preserve">, którzy mają siedzibę lub miejsce zamieszkania </w:t>
      </w:r>
      <w:r w:rsidRPr="00845EB6">
        <w:rPr>
          <w:rFonts w:ascii="Times New Roman" w:hAnsi="Times New Roman"/>
          <w:kern w:val="28"/>
        </w:rPr>
        <w:t xml:space="preserve"> </w:t>
      </w:r>
      <w:r w:rsidR="00845EB6" w:rsidRPr="00845EB6">
        <w:rPr>
          <w:rFonts w:ascii="Times New Roman" w:hAnsi="Times New Roman"/>
        </w:rPr>
        <w:t>poza terytorium Rzeczypospolitej Polskiej,</w:t>
      </w:r>
      <w:r w:rsidR="00845EB6">
        <w:rPr>
          <w:rFonts w:ascii="Times New Roman" w:hAnsi="Times New Roman"/>
        </w:rPr>
        <w:t xml:space="preserve"> składają oni dokumenty na zasadach opisanych w </w:t>
      </w:r>
      <w:r w:rsidR="00845EB6">
        <w:rPr>
          <w:rFonts w:ascii="Times New Roman" w:hAnsi="Times New Roman"/>
          <w:color w:val="000000"/>
          <w:kern w:val="28"/>
        </w:rPr>
        <w:t>Rozporządzeniu</w:t>
      </w:r>
      <w:r w:rsidR="00845EB6" w:rsidRPr="00430C54">
        <w:rPr>
          <w:rFonts w:ascii="Times New Roman" w:hAnsi="Times New Roman"/>
          <w:color w:val="000000"/>
          <w:kern w:val="28"/>
        </w:rPr>
        <w:t xml:space="preserve"> </w:t>
      </w:r>
      <w:r w:rsidR="00845EB6">
        <w:rPr>
          <w:rFonts w:ascii="Times New Roman" w:hAnsi="Times New Roman"/>
          <w:color w:val="000000"/>
          <w:kern w:val="28"/>
        </w:rPr>
        <w:t xml:space="preserve">Ministra Rozwoju  z dnia 26 lipca 2016 r. </w:t>
      </w:r>
      <w:r w:rsidR="00845EB6" w:rsidRPr="00430C54">
        <w:rPr>
          <w:rFonts w:ascii="Times New Roman" w:hAnsi="Times New Roman"/>
          <w:color w:val="000000"/>
          <w:kern w:val="28"/>
        </w:rPr>
        <w:t xml:space="preserve">w sprawie rodzajów dokumentów, jakich może żądać </w:t>
      </w:r>
      <w:r w:rsidR="00D34721">
        <w:rPr>
          <w:rFonts w:ascii="Times New Roman" w:hAnsi="Times New Roman"/>
          <w:color w:val="000000"/>
          <w:kern w:val="28"/>
        </w:rPr>
        <w:t>Z</w:t>
      </w:r>
      <w:r w:rsidR="00845EB6" w:rsidRPr="00430C54">
        <w:rPr>
          <w:rFonts w:ascii="Times New Roman" w:hAnsi="Times New Roman"/>
          <w:color w:val="000000"/>
          <w:kern w:val="28"/>
        </w:rPr>
        <w:t xml:space="preserve">amawiający od </w:t>
      </w:r>
      <w:r w:rsidR="00D34721">
        <w:rPr>
          <w:rFonts w:ascii="Times New Roman" w:hAnsi="Times New Roman"/>
          <w:color w:val="000000"/>
          <w:kern w:val="28"/>
        </w:rPr>
        <w:t>W</w:t>
      </w:r>
      <w:r w:rsidR="00845EB6" w:rsidRPr="00430C54">
        <w:rPr>
          <w:rFonts w:ascii="Times New Roman" w:hAnsi="Times New Roman"/>
          <w:color w:val="000000"/>
          <w:kern w:val="28"/>
        </w:rPr>
        <w:t>ykonawcy</w:t>
      </w:r>
      <w:r w:rsidR="00845EB6">
        <w:rPr>
          <w:rFonts w:ascii="Times New Roman" w:hAnsi="Times New Roman"/>
          <w:color w:val="000000"/>
          <w:kern w:val="28"/>
        </w:rPr>
        <w:t xml:space="preserve"> w postępowaniu o udzielenie zamówienia.</w:t>
      </w:r>
    </w:p>
    <w:p w:rsidR="003A5310" w:rsidRPr="00364629" w:rsidRDefault="003A5310" w:rsidP="00364629">
      <w:pPr>
        <w:widowControl w:val="0"/>
        <w:overflowPunct w:val="0"/>
        <w:adjustRightInd w:val="0"/>
        <w:jc w:val="both"/>
        <w:rPr>
          <w:rFonts w:ascii="Times New Roman" w:hAnsi="Times New Roman"/>
          <w:kern w:val="28"/>
        </w:rPr>
      </w:pPr>
    </w:p>
    <w:p w:rsidR="00015270" w:rsidRDefault="00077A83" w:rsidP="0093572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E17302">
        <w:rPr>
          <w:rFonts w:ascii="Times New Roman" w:hAnsi="Times New Roman"/>
          <w:b/>
          <w:bCs/>
          <w:color w:val="000000"/>
        </w:rPr>
        <w:t xml:space="preserve">VI </w:t>
      </w:r>
      <w:r w:rsidR="00015270" w:rsidRPr="00E17302">
        <w:rPr>
          <w:rFonts w:ascii="Times New Roman" w:hAnsi="Times New Roman"/>
          <w:b/>
          <w:bCs/>
          <w:color w:val="000000"/>
        </w:rPr>
        <w:t xml:space="preserve">. </w:t>
      </w:r>
      <w:r w:rsidR="008F0FFF" w:rsidRPr="00E17302">
        <w:rPr>
          <w:rFonts w:ascii="Times New Roman" w:hAnsi="Times New Roman"/>
          <w:b/>
          <w:bCs/>
        </w:rPr>
        <w:t>P</w:t>
      </w:r>
      <w:r w:rsidR="00E17302">
        <w:rPr>
          <w:rFonts w:ascii="Times New Roman" w:hAnsi="Times New Roman"/>
          <w:b/>
          <w:bCs/>
        </w:rPr>
        <w:t>rzesłanki wykluczenia wykonawcy</w:t>
      </w:r>
    </w:p>
    <w:p w:rsidR="00DD60B3" w:rsidRDefault="00DD60B3" w:rsidP="00D0055B">
      <w:pPr>
        <w:pStyle w:val="awciety"/>
        <w:spacing w:line="200" w:lineRule="atLeast"/>
        <w:ind w:left="0" w:firstLine="0"/>
        <w:rPr>
          <w:rFonts w:ascii="Times New Roman" w:hAnsi="Times New Roman"/>
          <w:b/>
          <w:color w:val="auto"/>
          <w:sz w:val="24"/>
          <w:szCs w:val="24"/>
        </w:rPr>
      </w:pPr>
    </w:p>
    <w:p w:rsidR="00DD60B3" w:rsidRDefault="00D0055B" w:rsidP="00D0055B">
      <w:pPr>
        <w:pStyle w:val="awciety"/>
        <w:spacing w:line="200" w:lineRule="atLeast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DD60B3">
        <w:rPr>
          <w:rFonts w:ascii="Times New Roman" w:hAnsi="Times New Roman"/>
          <w:color w:val="auto"/>
          <w:sz w:val="24"/>
          <w:szCs w:val="24"/>
        </w:rPr>
        <w:t xml:space="preserve">6.1. Z postępowania Zamawiający obligatoryjnie wyklucza Wykonawców na zasadach opisanych w art. 24 ust. 1 pkt 12-23 ustawy Pzp z uwzględnieniem art. 24 ust. 7-12 ustawy Pzp. </w:t>
      </w:r>
    </w:p>
    <w:p w:rsidR="00C041FD" w:rsidRDefault="00DD60B3" w:rsidP="00D0055B">
      <w:pPr>
        <w:pStyle w:val="awciety"/>
        <w:spacing w:line="200" w:lineRule="atLeast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6.2. </w:t>
      </w:r>
      <w:r w:rsidR="00D0055B" w:rsidRPr="00DD60B3">
        <w:rPr>
          <w:rFonts w:ascii="Times New Roman" w:hAnsi="Times New Roman"/>
          <w:color w:val="auto"/>
          <w:sz w:val="24"/>
          <w:szCs w:val="24"/>
        </w:rPr>
        <w:t>Zamawiający rozszerza katalog podst</w:t>
      </w:r>
      <w:r w:rsidR="00FE5E96">
        <w:rPr>
          <w:rFonts w:ascii="Times New Roman" w:hAnsi="Times New Roman"/>
          <w:color w:val="auto"/>
          <w:sz w:val="24"/>
          <w:szCs w:val="24"/>
        </w:rPr>
        <w:t>aw wykluczenia o przesłanki fakultatywne</w:t>
      </w:r>
      <w:r w:rsidR="00D0055B" w:rsidRPr="00DD60B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E5E96">
        <w:rPr>
          <w:rFonts w:ascii="Times New Roman" w:hAnsi="Times New Roman"/>
          <w:color w:val="auto"/>
          <w:sz w:val="24"/>
          <w:szCs w:val="24"/>
        </w:rPr>
        <w:t xml:space="preserve">opisane </w:t>
      </w:r>
      <w:r w:rsidR="005B63D5">
        <w:rPr>
          <w:rFonts w:ascii="Times New Roman" w:hAnsi="Times New Roman"/>
          <w:color w:val="auto"/>
          <w:sz w:val="24"/>
          <w:szCs w:val="24"/>
        </w:rPr>
        <w:t>w art. 24 ust. 5 pkt 1,2 i 4, tj.</w:t>
      </w:r>
    </w:p>
    <w:p w:rsidR="005B63D5" w:rsidRDefault="005B63D5" w:rsidP="00D0055B">
      <w:pPr>
        <w:pStyle w:val="awciety"/>
        <w:spacing w:line="200" w:lineRule="atLeast"/>
        <w:ind w:left="0" w:firstLine="0"/>
        <w:rPr>
          <w:rFonts w:ascii="Times New Roman" w:hAnsi="Times New Roman"/>
          <w:color w:val="auto"/>
          <w:sz w:val="24"/>
          <w:szCs w:val="24"/>
        </w:rPr>
      </w:pPr>
    </w:p>
    <w:p w:rsidR="005B63D5" w:rsidRPr="00396C8B" w:rsidRDefault="005B63D5" w:rsidP="00A274B0">
      <w:pPr>
        <w:jc w:val="both"/>
        <w:rPr>
          <w:rFonts w:ascii="Times New Roman" w:hAnsi="Times New Roman"/>
          <w:b/>
        </w:rPr>
      </w:pPr>
      <w:r w:rsidRPr="005B63D5">
        <w:rPr>
          <w:rFonts w:ascii="Times New Roman" w:hAnsi="Times New Roman"/>
          <w:b/>
        </w:rPr>
        <w:t>1)</w:t>
      </w:r>
      <w:r w:rsidRPr="005B63D5">
        <w:rPr>
          <w:rFonts w:ascii="Times New Roman" w:hAnsi="Times New Roman"/>
          <w:b/>
        </w:rPr>
        <w:tab/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</w:t>
      </w:r>
      <w:r w:rsidRPr="00396C8B">
        <w:rPr>
          <w:rFonts w:ascii="Times New Roman" w:hAnsi="Times New Roman"/>
          <w:b/>
        </w:rPr>
        <w:t xml:space="preserve">wyjątkiem wykonawcy, który po ogłoszeniu upadłości zawarł układ zatwierdzony prawomocnym postanowieniem sądu, jeżeli układ nie przewiduje zaspokojenia wierzycieli przez likwidację majątku upadłego, chyba że sąd zarządził likwidację jego </w:t>
      </w:r>
      <w:r w:rsidRPr="00396C8B">
        <w:rPr>
          <w:rFonts w:ascii="Times New Roman" w:hAnsi="Times New Roman"/>
          <w:b/>
        </w:rPr>
        <w:lastRenderedPageBreak/>
        <w:t>majątku w trybie art. 366 ust. 1 ustawy z dnia 28 lutego 2003 r. – Prawo upadłościowe (Dz. U. z 2015 r. poz. 233, 978, 1166, 1259 i 1844 oraz z 2016 r. poz. 615);</w:t>
      </w:r>
    </w:p>
    <w:p w:rsidR="005B63D5" w:rsidRPr="00396C8B" w:rsidRDefault="005B63D5" w:rsidP="00A274B0">
      <w:pPr>
        <w:jc w:val="both"/>
        <w:rPr>
          <w:rFonts w:ascii="Times New Roman" w:hAnsi="Times New Roman"/>
          <w:b/>
        </w:rPr>
      </w:pPr>
      <w:r w:rsidRPr="00396C8B">
        <w:rPr>
          <w:rFonts w:ascii="Times New Roman" w:hAnsi="Times New Roman"/>
          <w:b/>
        </w:rPr>
        <w:t>2)</w:t>
      </w:r>
      <w:r w:rsidRPr="00396C8B">
        <w:rPr>
          <w:rFonts w:ascii="Times New Roman" w:hAnsi="Times New Roman"/>
          <w:b/>
        </w:rPr>
        <w:tab/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</w:r>
    </w:p>
    <w:p w:rsidR="00396C8B" w:rsidRPr="00396C8B" w:rsidRDefault="00A274B0" w:rsidP="00396C8B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396C8B" w:rsidRPr="00396C8B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       </w:t>
      </w:r>
      <w:r w:rsidR="00396C8B" w:rsidRPr="00396C8B">
        <w:rPr>
          <w:rFonts w:ascii="Times New Roman" w:hAnsi="Times New Roman"/>
          <w:b/>
        </w:rPr>
        <w:t>który,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</w:r>
    </w:p>
    <w:p w:rsidR="00D63023" w:rsidRDefault="00D63023" w:rsidP="005B63D5">
      <w:pPr>
        <w:pStyle w:val="awciety"/>
        <w:spacing w:line="200" w:lineRule="atLeast"/>
        <w:ind w:left="0" w:firstLine="0"/>
        <w:rPr>
          <w:rFonts w:ascii="Times New Roman" w:hAnsi="Times New Roman"/>
          <w:color w:val="auto"/>
          <w:sz w:val="24"/>
          <w:szCs w:val="24"/>
        </w:rPr>
      </w:pPr>
    </w:p>
    <w:p w:rsidR="00A274B0" w:rsidRDefault="00D63023" w:rsidP="005B63D5">
      <w:pPr>
        <w:pStyle w:val="awciety"/>
        <w:spacing w:line="200" w:lineRule="atLeast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Uwaga dodatkowa: jak zauważa doktryna ,,pojęcie rozwiązania umowy na gruncie przepisu art. 24 ust. 5 pkt 4 Pr</w:t>
      </w:r>
      <w:r w:rsidR="00A274B0">
        <w:rPr>
          <w:rFonts w:ascii="Times New Roman" w:hAnsi="Times New Roman"/>
          <w:color w:val="auto"/>
          <w:sz w:val="24"/>
          <w:szCs w:val="24"/>
        </w:rPr>
        <w:t xml:space="preserve">awo </w:t>
      </w:r>
      <w:r>
        <w:rPr>
          <w:rFonts w:ascii="Times New Roman" w:hAnsi="Times New Roman"/>
          <w:color w:val="auto"/>
          <w:sz w:val="24"/>
          <w:szCs w:val="24"/>
        </w:rPr>
        <w:t>Zam</w:t>
      </w:r>
      <w:r w:rsidR="00A274B0">
        <w:rPr>
          <w:rFonts w:ascii="Times New Roman" w:hAnsi="Times New Roman"/>
          <w:color w:val="auto"/>
          <w:sz w:val="24"/>
          <w:szCs w:val="24"/>
        </w:rPr>
        <w:t xml:space="preserve">ówień </w:t>
      </w:r>
      <w:r>
        <w:rPr>
          <w:rFonts w:ascii="Times New Roman" w:hAnsi="Times New Roman"/>
          <w:color w:val="auto"/>
          <w:sz w:val="24"/>
          <w:szCs w:val="24"/>
        </w:rPr>
        <w:t>Publ</w:t>
      </w:r>
      <w:r w:rsidR="00A274B0">
        <w:rPr>
          <w:rFonts w:ascii="Times New Roman" w:hAnsi="Times New Roman"/>
          <w:color w:val="auto"/>
          <w:sz w:val="24"/>
          <w:szCs w:val="24"/>
        </w:rPr>
        <w:t>icznych</w:t>
      </w:r>
      <w:r>
        <w:rPr>
          <w:rFonts w:ascii="Times New Roman" w:hAnsi="Times New Roman"/>
          <w:color w:val="auto"/>
          <w:sz w:val="24"/>
          <w:szCs w:val="24"/>
        </w:rPr>
        <w:t xml:space="preserve"> należy traktować jako kategorię zbiorczą, w której mieszczą się jednostronne i dwustronne oświadczenia woli zmierzające do przedterminowego wygaśnięcia stosunku prawnego ( … ). Obok więc rozwiązania umowy za zgodną wolą stron należy pod tym pojęciem rozumieć także odstąpienie od</w:t>
      </w:r>
      <w:r w:rsidR="00A274B0">
        <w:rPr>
          <w:rFonts w:ascii="Times New Roman" w:hAnsi="Times New Roman"/>
          <w:color w:val="auto"/>
          <w:sz w:val="24"/>
          <w:szCs w:val="24"/>
        </w:rPr>
        <w:t xml:space="preserve"> umowy i wypowiedzenie umowy,,.</w:t>
      </w:r>
    </w:p>
    <w:p w:rsidR="005B63D5" w:rsidRPr="00396C8B" w:rsidRDefault="00D63023" w:rsidP="005B63D5">
      <w:pPr>
        <w:pStyle w:val="awciety"/>
        <w:spacing w:line="200" w:lineRule="atLeast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 Jerzy Pieróg, Prawo zamówień publicznych, Komentarze 14. wydanie</w:t>
      </w:r>
      <w:r w:rsidR="000D2271">
        <w:rPr>
          <w:rFonts w:ascii="Times New Roman" w:hAnsi="Times New Roman"/>
          <w:color w:val="auto"/>
          <w:sz w:val="24"/>
          <w:szCs w:val="24"/>
        </w:rPr>
        <w:t>).</w:t>
      </w:r>
    </w:p>
    <w:p w:rsidR="005B63D5" w:rsidRPr="00DD60B3" w:rsidRDefault="005B63D5" w:rsidP="00D0055B">
      <w:pPr>
        <w:pStyle w:val="awciety"/>
        <w:spacing w:line="200" w:lineRule="atLeast"/>
        <w:ind w:left="0" w:firstLine="0"/>
        <w:rPr>
          <w:rFonts w:ascii="Times New Roman" w:hAnsi="Times New Roman"/>
          <w:color w:val="auto"/>
          <w:sz w:val="24"/>
          <w:szCs w:val="24"/>
        </w:rPr>
      </w:pPr>
    </w:p>
    <w:p w:rsidR="00C041FD" w:rsidRPr="00C041FD" w:rsidRDefault="00C041FD" w:rsidP="00C041FD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C041FD">
        <w:rPr>
          <w:rFonts w:ascii="Times New Roman" w:hAnsi="Times New Roman"/>
          <w:bCs/>
        </w:rPr>
        <w:t xml:space="preserve">Zgodnie z art. 22d ustawy Pzp ,,Zamawiający może, na każdym etapie postępowania, uznać, że </w:t>
      </w:r>
      <w:r w:rsidR="008221DA">
        <w:rPr>
          <w:rFonts w:ascii="Times New Roman" w:hAnsi="Times New Roman"/>
          <w:bCs/>
        </w:rPr>
        <w:t>W</w:t>
      </w:r>
      <w:r w:rsidRPr="00C041FD">
        <w:rPr>
          <w:rFonts w:ascii="Times New Roman" w:hAnsi="Times New Roman"/>
          <w:bCs/>
        </w:rPr>
        <w:t xml:space="preserve">ykonawca nie posiada wymaganych zdolności, jeżeli zaangażowanie zasobów technicznych lub zawodowych </w:t>
      </w:r>
      <w:r w:rsidR="008221DA">
        <w:rPr>
          <w:rFonts w:ascii="Times New Roman" w:hAnsi="Times New Roman"/>
          <w:bCs/>
        </w:rPr>
        <w:t>W</w:t>
      </w:r>
      <w:r w:rsidRPr="00C041FD">
        <w:rPr>
          <w:rFonts w:ascii="Times New Roman" w:hAnsi="Times New Roman"/>
          <w:bCs/>
        </w:rPr>
        <w:t>ykonawcy w inne przedsięwzięcia gospodarcze wykonawcy może mieć negatywny wpływ na realizację zamówien</w:t>
      </w:r>
      <w:r w:rsidR="00A274B0">
        <w:rPr>
          <w:rFonts w:ascii="Times New Roman" w:hAnsi="Times New Roman"/>
          <w:bCs/>
        </w:rPr>
        <w:t>ia</w:t>
      </w:r>
      <w:r w:rsidRPr="00C041FD">
        <w:rPr>
          <w:rFonts w:ascii="Times New Roman" w:hAnsi="Times New Roman"/>
          <w:bCs/>
        </w:rPr>
        <w:t xml:space="preserve">,,. </w:t>
      </w:r>
    </w:p>
    <w:p w:rsidR="00C041FD" w:rsidRDefault="00C041FD" w:rsidP="00C041FD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01214B" w:rsidRPr="00E17302" w:rsidRDefault="0001214B" w:rsidP="008F0FFF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015270" w:rsidRDefault="005C2639" w:rsidP="008F0FFF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VII </w:t>
      </w:r>
      <w:r w:rsidR="00015270" w:rsidRPr="00E17302">
        <w:rPr>
          <w:rFonts w:ascii="Times New Roman" w:hAnsi="Times New Roman"/>
          <w:b/>
          <w:bCs/>
        </w:rPr>
        <w:t xml:space="preserve">. </w:t>
      </w:r>
      <w:r w:rsidR="008F0FFF" w:rsidRPr="00E17302">
        <w:rPr>
          <w:rFonts w:ascii="Times New Roman" w:hAnsi="Times New Roman"/>
          <w:b/>
          <w:bCs/>
        </w:rPr>
        <w:t>Wykaz oświadczeń i dokumentów potwierdzających spełnianie warunków udziału w postępowaniu oraz brak podstaw do wykluczania</w:t>
      </w:r>
    </w:p>
    <w:p w:rsidR="00830E5D" w:rsidRDefault="00830E5D" w:rsidP="003D499C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F66A71" w:rsidRDefault="00F66A71" w:rsidP="00F66A71">
      <w:pPr>
        <w:pStyle w:val="Defaul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7.1</w:t>
      </w:r>
      <w:r w:rsidRPr="00F66A71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Oświadczenia i d</w:t>
      </w:r>
      <w:r w:rsidRPr="00F66A71">
        <w:rPr>
          <w:rFonts w:ascii="Times New Roman" w:hAnsi="Times New Roman" w:cs="Times New Roman"/>
          <w:u w:val="single"/>
        </w:rPr>
        <w:t>okumenty, które Wykonawca winien złożyć wr</w:t>
      </w:r>
      <w:r w:rsidR="00733B9B">
        <w:rPr>
          <w:rFonts w:ascii="Times New Roman" w:hAnsi="Times New Roman" w:cs="Times New Roman"/>
          <w:u w:val="single"/>
        </w:rPr>
        <w:t>a</w:t>
      </w:r>
      <w:r w:rsidRPr="00F66A71">
        <w:rPr>
          <w:rFonts w:ascii="Times New Roman" w:hAnsi="Times New Roman" w:cs="Times New Roman"/>
          <w:u w:val="single"/>
        </w:rPr>
        <w:t>z z ofertą</w:t>
      </w:r>
    </w:p>
    <w:p w:rsidR="00F66A71" w:rsidRDefault="00F66A71" w:rsidP="00F66A71">
      <w:pPr>
        <w:pStyle w:val="Default"/>
        <w:jc w:val="both"/>
        <w:rPr>
          <w:rFonts w:ascii="Times New Roman" w:hAnsi="Times New Roman" w:cs="Times New Roman"/>
        </w:rPr>
      </w:pPr>
    </w:p>
    <w:p w:rsidR="00830E5D" w:rsidRDefault="00830E5D" w:rsidP="00FC13FF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30E5D">
        <w:rPr>
          <w:rFonts w:ascii="Times New Roman" w:hAnsi="Times New Roman" w:cs="Times New Roman"/>
        </w:rPr>
        <w:t xml:space="preserve">Do oferty wykonawca musi dołączyć aktualne na dzień składania ofert </w:t>
      </w:r>
      <w:r w:rsidRPr="00830E5D">
        <w:rPr>
          <w:rFonts w:ascii="Times New Roman" w:hAnsi="Times New Roman" w:cs="Times New Roman"/>
          <w:b/>
        </w:rPr>
        <w:t>oświadczenie o spełnianiu warunków udziału i nie podleganiu wykluczeniu z postępowania</w:t>
      </w:r>
      <w:r w:rsidRPr="00830E5D">
        <w:rPr>
          <w:rFonts w:ascii="Times New Roman" w:hAnsi="Times New Roman" w:cs="Times New Roman"/>
        </w:rPr>
        <w:t xml:space="preserve"> stanowiące wstępne potwierdzenie, że wykonawca nie podlega wykluczeniu oraz spełnia warunki udziału w postępowaniu (wzór oświadczenia stanowi </w:t>
      </w:r>
      <w:r w:rsidRPr="00830E5D">
        <w:rPr>
          <w:rFonts w:ascii="Times New Roman" w:hAnsi="Times New Roman" w:cs="Times New Roman"/>
          <w:i/>
          <w:iCs/>
        </w:rPr>
        <w:t>załą</w:t>
      </w:r>
      <w:r>
        <w:rPr>
          <w:rFonts w:ascii="Times New Roman" w:hAnsi="Times New Roman" w:cs="Times New Roman"/>
          <w:i/>
          <w:iCs/>
        </w:rPr>
        <w:t>cznik nr 2</w:t>
      </w:r>
      <w:r w:rsidRPr="00830E5D">
        <w:rPr>
          <w:rFonts w:ascii="Times New Roman" w:hAnsi="Times New Roman" w:cs="Times New Roman"/>
          <w:i/>
          <w:iCs/>
        </w:rPr>
        <w:t xml:space="preserve"> </w:t>
      </w:r>
      <w:r w:rsidRPr="00830E5D">
        <w:rPr>
          <w:rFonts w:ascii="Times New Roman" w:hAnsi="Times New Roman" w:cs="Times New Roman"/>
        </w:rPr>
        <w:t xml:space="preserve">do SIWZ). </w:t>
      </w:r>
    </w:p>
    <w:p w:rsidR="0039137C" w:rsidRPr="003262FA" w:rsidRDefault="00E90D95" w:rsidP="00FC13FF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3B9B">
        <w:rPr>
          <w:rFonts w:ascii="Times New Roman" w:hAnsi="Times New Roman"/>
          <w:b/>
          <w:snapToGrid w:val="0"/>
          <w:sz w:val="24"/>
          <w:szCs w:val="24"/>
        </w:rPr>
        <w:t>Z</w:t>
      </w:r>
      <w:r w:rsidRPr="00733B9B">
        <w:rPr>
          <w:rFonts w:ascii="Times New Roman" w:hAnsi="Times New Roman"/>
          <w:b/>
          <w:bCs/>
          <w:sz w:val="24"/>
          <w:szCs w:val="24"/>
        </w:rPr>
        <w:t xml:space="preserve">obowiązanie </w:t>
      </w:r>
      <w:r w:rsidRPr="001232CA">
        <w:rPr>
          <w:rFonts w:ascii="Times New Roman" w:hAnsi="Times New Roman"/>
          <w:b/>
          <w:bCs/>
          <w:sz w:val="24"/>
          <w:szCs w:val="24"/>
        </w:rPr>
        <w:t xml:space="preserve">innego podmiotu, na zasobach którego polega Wykonawca, </w:t>
      </w:r>
      <w:r w:rsidRPr="001232CA">
        <w:rPr>
          <w:rFonts w:ascii="Times New Roman" w:hAnsi="Times New Roman"/>
          <w:sz w:val="24"/>
          <w:szCs w:val="24"/>
        </w:rPr>
        <w:t>do oddania do dyspozycji Wykonawcy niezbędnych zasobów na potrzeby realizacji zamówienia. – jeżeli dotyczy.</w:t>
      </w:r>
    </w:p>
    <w:p w:rsidR="00E90D95" w:rsidRDefault="00E90D95" w:rsidP="00417AC4">
      <w:pPr>
        <w:pStyle w:val="Default"/>
        <w:jc w:val="both"/>
        <w:rPr>
          <w:rFonts w:ascii="Times New Roman" w:hAnsi="Times New Roman" w:cs="Times New Roman"/>
        </w:rPr>
      </w:pPr>
    </w:p>
    <w:p w:rsidR="00830E5D" w:rsidRDefault="00830E5D" w:rsidP="00417AC4">
      <w:pPr>
        <w:pStyle w:val="Default"/>
        <w:jc w:val="both"/>
        <w:rPr>
          <w:rFonts w:ascii="Times New Roman" w:hAnsi="Times New Roman" w:cs="Times New Roman"/>
        </w:rPr>
      </w:pPr>
      <w:r w:rsidRPr="00830E5D">
        <w:rPr>
          <w:rFonts w:ascii="Times New Roman" w:hAnsi="Times New Roman" w:cs="Times New Roman"/>
        </w:rPr>
        <w:t>W przypadku wspólnego ubiegania się o zamówienie przez wykonawców oświadczenie o którym mowa w pkt 1. składa każdy z wykonawców wspólnie ubiegających s</w:t>
      </w:r>
      <w:r w:rsidR="00F66A71">
        <w:rPr>
          <w:rFonts w:ascii="Times New Roman" w:hAnsi="Times New Roman" w:cs="Times New Roman"/>
        </w:rPr>
        <w:t>ię o zamówienie. Oświadczenie to</w:t>
      </w:r>
      <w:r w:rsidRPr="00830E5D">
        <w:rPr>
          <w:rFonts w:ascii="Times New Roman" w:hAnsi="Times New Roman" w:cs="Times New Roman"/>
        </w:rPr>
        <w:t xml:space="preserve"> ma potwierdzać spełnianie warunków udziału w postępowaniu, brak podstaw do wykluczenia w zakresie w którym każdy z wykonawców wykazuje spełnianie warunków udziału w postępowaniu i brak podstaw do wykluczenia. </w:t>
      </w:r>
    </w:p>
    <w:p w:rsidR="00C041FD" w:rsidRPr="00830E5D" w:rsidRDefault="00C041FD" w:rsidP="009445B5">
      <w:pPr>
        <w:pStyle w:val="Default"/>
        <w:jc w:val="both"/>
        <w:rPr>
          <w:rFonts w:ascii="Times New Roman" w:hAnsi="Times New Roman" w:cs="Times New Roman"/>
        </w:rPr>
      </w:pPr>
    </w:p>
    <w:p w:rsidR="00830E5D" w:rsidRDefault="00830E5D" w:rsidP="00830E5D">
      <w:pPr>
        <w:pStyle w:val="Default"/>
        <w:jc w:val="both"/>
        <w:rPr>
          <w:rFonts w:ascii="Times New Roman" w:hAnsi="Times New Roman" w:cs="Times New Roman"/>
        </w:rPr>
      </w:pPr>
      <w:r w:rsidRPr="00830E5D">
        <w:rPr>
          <w:rFonts w:ascii="Times New Roman" w:hAnsi="Times New Roman" w:cs="Times New Roman"/>
        </w:rPr>
        <w:t>Zamawiają</w:t>
      </w:r>
      <w:r w:rsidR="002823A5">
        <w:rPr>
          <w:rFonts w:ascii="Times New Roman" w:hAnsi="Times New Roman" w:cs="Times New Roman"/>
        </w:rPr>
        <w:t>cy</w:t>
      </w:r>
      <w:r w:rsidR="008147B7">
        <w:rPr>
          <w:rFonts w:ascii="Times New Roman" w:hAnsi="Times New Roman" w:cs="Times New Roman"/>
        </w:rPr>
        <w:t>, zgodnie z art. 25a ust. 5</w:t>
      </w:r>
      <w:r w:rsidR="00D1498E">
        <w:rPr>
          <w:rFonts w:ascii="Times New Roman" w:hAnsi="Times New Roman" w:cs="Times New Roman"/>
        </w:rPr>
        <w:t xml:space="preserve"> pkt 2 </w:t>
      </w:r>
      <w:r w:rsidR="008147B7">
        <w:rPr>
          <w:rFonts w:ascii="Times New Roman" w:hAnsi="Times New Roman" w:cs="Times New Roman"/>
        </w:rPr>
        <w:t xml:space="preserve"> ustawy Pzp</w:t>
      </w:r>
      <w:r w:rsidRPr="00830E5D">
        <w:rPr>
          <w:rFonts w:ascii="Times New Roman" w:hAnsi="Times New Roman" w:cs="Times New Roman"/>
        </w:rPr>
        <w:t xml:space="preserve"> wymaga aby, wykonawca który, zamierza powierzyć wykonanie części zamówienia podwykonawcom, w celu wykazania braku istnienia wobec nich podstaw wykluczenia z udziału w postę</w:t>
      </w:r>
      <w:r w:rsidR="002823A5">
        <w:rPr>
          <w:rFonts w:ascii="Times New Roman" w:hAnsi="Times New Roman" w:cs="Times New Roman"/>
        </w:rPr>
        <w:t>powaniu zamieścił informację</w:t>
      </w:r>
      <w:r w:rsidRPr="00830E5D">
        <w:rPr>
          <w:rFonts w:ascii="Times New Roman" w:hAnsi="Times New Roman" w:cs="Times New Roman"/>
        </w:rPr>
        <w:t xml:space="preserve"> o podwykonawcach w oświadczeniu o którym mowa w pkt. 1. </w:t>
      </w:r>
    </w:p>
    <w:p w:rsidR="00A274B0" w:rsidRDefault="00A274B0" w:rsidP="00830E5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F66A71" w:rsidRPr="00F66A71" w:rsidRDefault="00F66A71" w:rsidP="00830E5D">
      <w:p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lastRenderedPageBreak/>
        <w:t xml:space="preserve">7.2. </w:t>
      </w:r>
      <w:r w:rsidRPr="00F66A71">
        <w:rPr>
          <w:rFonts w:ascii="Times New Roman" w:hAnsi="Times New Roman"/>
          <w:u w:val="single"/>
        </w:rPr>
        <w:t>Oświadczenia i dokumenty, które Wykonawca przekazuje Zamawiającemu po złożeniu oferty</w:t>
      </w:r>
      <w:r w:rsidR="00A274B0">
        <w:rPr>
          <w:rFonts w:ascii="Times New Roman" w:hAnsi="Times New Roman"/>
          <w:u w:val="single"/>
        </w:rPr>
        <w:t>.</w:t>
      </w:r>
    </w:p>
    <w:p w:rsidR="00830E5D" w:rsidRPr="00DA0939" w:rsidRDefault="00830E5D" w:rsidP="00830E5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DA0939">
        <w:rPr>
          <w:rFonts w:ascii="Times New Roman" w:hAnsi="Times New Roman"/>
          <w:bCs/>
        </w:rPr>
        <w:t xml:space="preserve">Wykonawca w terminie 3 dni od dnia zamieszczenia na stronie internetowej </w:t>
      </w:r>
      <w:r w:rsidR="002F5194" w:rsidRPr="00DA0939">
        <w:rPr>
          <w:rFonts w:ascii="Times New Roman" w:hAnsi="Times New Roman"/>
          <w:bCs/>
        </w:rPr>
        <w:t xml:space="preserve">Zamawiającego </w:t>
      </w:r>
      <w:r w:rsidR="002F5194" w:rsidRPr="006141E8">
        <w:rPr>
          <w:rFonts w:ascii="Verdana,Italic" w:hAnsi="Verdana,Italic" w:cs="Verdana,Italic"/>
          <w:iCs/>
          <w:color w:val="000000"/>
          <w:sz w:val="18"/>
          <w:szCs w:val="18"/>
        </w:rPr>
        <w:t>(</w:t>
      </w:r>
      <w:hyperlink r:id="rId12" w:history="1">
        <w:r w:rsidR="008221DA" w:rsidRPr="006141E8">
          <w:rPr>
            <w:rStyle w:val="Hipercze"/>
            <w:rFonts w:ascii="Verdana,Italic" w:hAnsi="Verdana,Italic" w:cs="Verdana,Italic"/>
            <w:iCs/>
            <w:sz w:val="18"/>
            <w:szCs w:val="18"/>
          </w:rPr>
          <w:t>www.niechlow.pl</w:t>
        </w:r>
      </w:hyperlink>
      <w:r w:rsidR="002F5194" w:rsidRPr="006141E8">
        <w:rPr>
          <w:rFonts w:ascii="Verdana,Italic" w:hAnsi="Verdana,Italic" w:cs="Verdana,Italic"/>
          <w:iCs/>
          <w:color w:val="000000"/>
          <w:sz w:val="18"/>
          <w:szCs w:val="18"/>
        </w:rPr>
        <w:t>)</w:t>
      </w:r>
      <w:r w:rsidR="002F5194" w:rsidRPr="00DA0939">
        <w:rPr>
          <w:rFonts w:ascii="Verdana,Italic" w:hAnsi="Verdana,Italic" w:cs="Verdana,Italic"/>
          <w:i/>
          <w:iCs/>
          <w:color w:val="000000"/>
          <w:sz w:val="18"/>
          <w:szCs w:val="18"/>
        </w:rPr>
        <w:t xml:space="preserve"> </w:t>
      </w:r>
      <w:r w:rsidR="002F5194" w:rsidRPr="00DA0939">
        <w:rPr>
          <w:rFonts w:ascii="Times New Roman" w:hAnsi="Times New Roman"/>
          <w:iCs/>
          <w:color w:val="000000"/>
        </w:rPr>
        <w:t>in</w:t>
      </w:r>
      <w:r w:rsidRPr="00DA0939">
        <w:rPr>
          <w:rFonts w:ascii="Times New Roman" w:hAnsi="Times New Roman"/>
          <w:bCs/>
        </w:rPr>
        <w:t>formacj</w:t>
      </w:r>
      <w:r w:rsidR="00D1498E" w:rsidRPr="00DA0939">
        <w:rPr>
          <w:rFonts w:ascii="Times New Roman" w:hAnsi="Times New Roman"/>
          <w:bCs/>
        </w:rPr>
        <w:t>i o której mowa w art. 86 ust. 5</w:t>
      </w:r>
      <w:r w:rsidRPr="00DA0939">
        <w:rPr>
          <w:rFonts w:ascii="Times New Roman" w:hAnsi="Times New Roman"/>
          <w:bCs/>
        </w:rPr>
        <w:t xml:space="preserve"> ustawy, przekaże </w:t>
      </w:r>
      <w:r w:rsidR="008221DA">
        <w:rPr>
          <w:rFonts w:ascii="Times New Roman" w:hAnsi="Times New Roman"/>
          <w:bCs/>
        </w:rPr>
        <w:t>Z</w:t>
      </w:r>
      <w:r w:rsidRPr="00DA0939">
        <w:rPr>
          <w:rFonts w:ascii="Times New Roman" w:hAnsi="Times New Roman"/>
          <w:bCs/>
        </w:rPr>
        <w:t xml:space="preserve">amawiającemu oświadczenie o przynależności lub braku przynależności do tej samej grupy kapitałowej, o której mowa w art. 24 ust. 1 pkt 23 ustawy. Wraz ze złożonym oświadczeniem </w:t>
      </w:r>
      <w:r w:rsidR="008221DA">
        <w:rPr>
          <w:rFonts w:ascii="Times New Roman" w:hAnsi="Times New Roman"/>
          <w:bCs/>
        </w:rPr>
        <w:t>W</w:t>
      </w:r>
      <w:r w:rsidRPr="00DA0939">
        <w:rPr>
          <w:rFonts w:ascii="Times New Roman" w:hAnsi="Times New Roman"/>
          <w:bCs/>
        </w:rPr>
        <w:t xml:space="preserve">ykonawca może przedstawić dowody, że powiązania z innym </w:t>
      </w:r>
      <w:r w:rsidR="008221DA">
        <w:rPr>
          <w:rFonts w:ascii="Times New Roman" w:hAnsi="Times New Roman"/>
          <w:bCs/>
        </w:rPr>
        <w:t>W</w:t>
      </w:r>
      <w:r w:rsidRPr="00DA0939">
        <w:rPr>
          <w:rFonts w:ascii="Times New Roman" w:hAnsi="Times New Roman"/>
          <w:bCs/>
        </w:rPr>
        <w:t xml:space="preserve">ykonawcą nie prowadzą do zakłócenia konkurencji w postępowaniu o udzielenie zamówienia (wzór oświadczenia stanowi </w:t>
      </w:r>
      <w:r w:rsidRPr="00DA0939">
        <w:rPr>
          <w:rFonts w:ascii="Times New Roman" w:hAnsi="Times New Roman"/>
          <w:bCs/>
          <w:i/>
          <w:iCs/>
        </w:rPr>
        <w:t>załą</w:t>
      </w:r>
      <w:r w:rsidR="008A37C3" w:rsidRPr="00DA0939">
        <w:rPr>
          <w:rFonts w:ascii="Times New Roman" w:hAnsi="Times New Roman"/>
          <w:bCs/>
          <w:i/>
          <w:iCs/>
        </w:rPr>
        <w:t>cznik nr 3</w:t>
      </w:r>
      <w:r w:rsidRPr="00DA0939">
        <w:rPr>
          <w:rFonts w:ascii="Times New Roman" w:hAnsi="Times New Roman"/>
          <w:bCs/>
          <w:i/>
          <w:iCs/>
        </w:rPr>
        <w:t xml:space="preserve"> </w:t>
      </w:r>
      <w:r w:rsidRPr="00DA0939">
        <w:rPr>
          <w:rFonts w:ascii="Times New Roman" w:hAnsi="Times New Roman"/>
          <w:bCs/>
        </w:rPr>
        <w:t>do SIWZ);</w:t>
      </w:r>
    </w:p>
    <w:p w:rsidR="00830E5D" w:rsidRDefault="00830E5D" w:rsidP="00830E5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F66A71" w:rsidRPr="004564A1" w:rsidRDefault="00F66A71" w:rsidP="00074621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3D2AF3">
        <w:rPr>
          <w:rFonts w:ascii="Times New Roman" w:hAnsi="Times New Roman"/>
          <w:b/>
          <w:color w:val="000000"/>
        </w:rPr>
        <w:t xml:space="preserve">7.3. Oświadczenia i dokumenty, do których złożenia Zamawiający wezwie Wykonawcę </w:t>
      </w:r>
      <w:r w:rsidR="00074621" w:rsidRPr="003D2AF3">
        <w:rPr>
          <w:rFonts w:ascii="Times New Roman" w:hAnsi="Times New Roman"/>
          <w:b/>
          <w:color w:val="000000"/>
        </w:rPr>
        <w:t xml:space="preserve">po upływie terminu składania ofert na zasadach opisanych poniżej w związku z </w:t>
      </w:r>
      <w:r w:rsidR="00074621" w:rsidRPr="003D2AF3">
        <w:rPr>
          <w:rFonts w:ascii="Times New Roman" w:hAnsi="Times New Roman"/>
          <w:b/>
        </w:rPr>
        <w:t>wykorzystaniem</w:t>
      </w:r>
      <w:r w:rsidR="00431BC2" w:rsidRPr="003D2AF3">
        <w:rPr>
          <w:rFonts w:ascii="Times New Roman" w:hAnsi="Times New Roman"/>
          <w:b/>
        </w:rPr>
        <w:t xml:space="preserve"> w procedurze legitymacji zawartej</w:t>
      </w:r>
      <w:r w:rsidRPr="003D2AF3">
        <w:rPr>
          <w:rFonts w:ascii="Times New Roman" w:hAnsi="Times New Roman"/>
          <w:b/>
        </w:rPr>
        <w:t xml:space="preserve"> w art. 24aa ust. 1 ustawy Pzp (tzw.</w:t>
      </w:r>
      <w:r w:rsidRPr="004564A1">
        <w:rPr>
          <w:rFonts w:ascii="Times New Roman" w:hAnsi="Times New Roman"/>
          <w:b/>
        </w:rPr>
        <w:t xml:space="preserve"> „procedura odwrócona”)</w:t>
      </w:r>
      <w:r w:rsidR="00074621" w:rsidRPr="004564A1">
        <w:rPr>
          <w:rFonts w:ascii="Times New Roman" w:hAnsi="Times New Roman"/>
          <w:b/>
        </w:rPr>
        <w:t>.</w:t>
      </w:r>
    </w:p>
    <w:p w:rsidR="00074621" w:rsidRPr="00475D75" w:rsidRDefault="00074621" w:rsidP="0007462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475D75" w:rsidRDefault="00475D75" w:rsidP="0007462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475D75">
        <w:rPr>
          <w:rFonts w:ascii="Times New Roman" w:hAnsi="Times New Roman"/>
          <w:color w:val="000000"/>
        </w:rPr>
        <w:t>Zamawiający może, w postępowaniu prowadzonym w trybie przetargu nieograniczonego, najpierw dokonać oceny ofert, a następnie zbadać, czy wykonawca, którego oferta została oceniona jako najkorzystniejsza, nie podlega wykluczeniu oraz spełnia warunki udziału w postępowaniu, o ile taka możliwość została przewidziana w specyfikacji istotnych warunków zamówienia lub w ogłoszeniu o zamówieniu.</w:t>
      </w:r>
    </w:p>
    <w:p w:rsidR="003D05E7" w:rsidRPr="00751B82" w:rsidRDefault="00573ED2" w:rsidP="00A274B0">
      <w:pPr>
        <w:jc w:val="both"/>
        <w:rPr>
          <w:rFonts w:ascii="Times New Roman" w:eastAsia="Tahoma" w:hAnsi="Times New Roman"/>
          <w:color w:val="000000"/>
        </w:rPr>
      </w:pPr>
      <w:r w:rsidRPr="00DA24E7">
        <w:rPr>
          <w:rFonts w:ascii="Times New Roman" w:hAnsi="Times New Roman"/>
          <w:color w:val="000000"/>
        </w:rPr>
        <w:t>1.</w:t>
      </w:r>
      <w:r w:rsidR="00A274B0">
        <w:rPr>
          <w:rFonts w:ascii="Times New Roman" w:eastAsia="Tahoma" w:hAnsi="Times New Roman"/>
          <w:b/>
          <w:color w:val="000000"/>
        </w:rPr>
        <w:t xml:space="preserve"> Z</w:t>
      </w:r>
      <w:r w:rsidR="003D05E7" w:rsidRPr="00DA24E7">
        <w:rPr>
          <w:rFonts w:ascii="Times New Roman" w:eastAsia="Tahoma" w:hAnsi="Times New Roman"/>
          <w:b/>
          <w:color w:val="000000"/>
        </w:rPr>
        <w:t>ezwolenie na prowadzenie działalności bankowej</w:t>
      </w:r>
      <w:r w:rsidR="004E0710">
        <w:rPr>
          <w:rFonts w:ascii="Times New Roman" w:eastAsia="Tahoma" w:hAnsi="Times New Roman"/>
          <w:b/>
          <w:color w:val="000000"/>
        </w:rPr>
        <w:t xml:space="preserve"> </w:t>
      </w:r>
      <w:r w:rsidR="003D05E7" w:rsidRPr="00751B82">
        <w:rPr>
          <w:rFonts w:ascii="Times New Roman" w:eastAsia="Tahoma" w:hAnsi="Times New Roman"/>
          <w:color w:val="000000"/>
        </w:rPr>
        <w:t xml:space="preserve">na terenie Polski, a także realizację usług objętych przedmiotem zamówienia, zgodnie z przepisami ustawy z dnia 29 sierpnia 1997 r. Prawo bankowe </w:t>
      </w:r>
      <w:r w:rsidR="003D05E7">
        <w:rPr>
          <w:rFonts w:ascii="Times New Roman" w:eastAsia="Tahoma" w:hAnsi="Times New Roman"/>
          <w:color w:val="000000"/>
        </w:rPr>
        <w:t>(Dz. U. z 2017, poz. 1876 z późn.</w:t>
      </w:r>
      <w:r w:rsidR="003D05E7" w:rsidRPr="00751B82">
        <w:rPr>
          <w:rFonts w:ascii="Times New Roman" w:eastAsia="Tahoma" w:hAnsi="Times New Roman"/>
          <w:color w:val="000000"/>
        </w:rPr>
        <w:t xml:space="preserve"> zm.), a w przypadku określonym w art. 178 ust. 1 ustawy Prawo bankowe – inny dokument potwierdzający rozpoczęcie działalności przed dniem wejścia w życie ustawy, o której mowa w art. 193 ustawy Prawo bankowe. W przypadku Banku Państwowego wystarczy podanie rocznika, numeru i pozycji właściwego Dziennika Ustaw zawierającego rozporządzenie o utworzeniu banku.</w:t>
      </w:r>
    </w:p>
    <w:p w:rsidR="00F76EE3" w:rsidRPr="00FE2D93" w:rsidRDefault="00F76EE3" w:rsidP="0007462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33112D" w:rsidRPr="00FE2D93" w:rsidRDefault="00F76EE3" w:rsidP="00F14E2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FE2D93">
        <w:rPr>
          <w:rFonts w:ascii="Times New Roman" w:hAnsi="Times New Roman"/>
          <w:bCs/>
        </w:rPr>
        <w:t>2</w:t>
      </w:r>
      <w:r w:rsidR="0033112D" w:rsidRPr="00FE2D93">
        <w:rPr>
          <w:rFonts w:ascii="Times New Roman" w:hAnsi="Times New Roman"/>
          <w:bCs/>
        </w:rPr>
        <w:t xml:space="preserve">. </w:t>
      </w:r>
      <w:r w:rsidR="0033112D" w:rsidRPr="00FE2D93">
        <w:rPr>
          <w:rFonts w:ascii="Times New Roman" w:hAnsi="Times New Roman"/>
          <w:b/>
          <w:bCs/>
          <w:color w:val="000000"/>
        </w:rPr>
        <w:t>Odpis z właściwego rejestru</w:t>
      </w:r>
      <w:r w:rsidR="0033112D" w:rsidRPr="00FE2D93">
        <w:rPr>
          <w:rFonts w:ascii="Times New Roman" w:hAnsi="Times New Roman"/>
          <w:bCs/>
          <w:color w:val="000000"/>
        </w:rPr>
        <w:t xml:space="preserve"> </w:t>
      </w:r>
      <w:r w:rsidR="0033112D" w:rsidRPr="00FE2D93">
        <w:rPr>
          <w:rFonts w:ascii="Times New Roman" w:hAnsi="Times New Roman"/>
          <w:color w:val="000000"/>
        </w:rPr>
        <w:t xml:space="preserve">lub </w:t>
      </w:r>
      <w:r w:rsidR="0033112D" w:rsidRPr="00FE2D93">
        <w:rPr>
          <w:rFonts w:ascii="Times New Roman" w:hAnsi="Times New Roman"/>
          <w:bCs/>
          <w:color w:val="000000"/>
        </w:rPr>
        <w:t>z centralnej ewidencji i informacji o działalności gospodarczej</w:t>
      </w:r>
      <w:r w:rsidR="0033112D" w:rsidRPr="00FE2D93">
        <w:rPr>
          <w:rFonts w:ascii="Times New Roman" w:hAnsi="Times New Roman"/>
          <w:color w:val="000000"/>
        </w:rPr>
        <w:t>, jeżeli odrębne przepisy wymagają wpisu do rejestru lub ewidencji, w celu potwierdzenia braku podstaw wykluczenia na podsta</w:t>
      </w:r>
      <w:r w:rsidR="005C668D" w:rsidRPr="00FE2D93">
        <w:rPr>
          <w:rFonts w:ascii="Times New Roman" w:hAnsi="Times New Roman"/>
          <w:color w:val="000000"/>
        </w:rPr>
        <w:t>wie art. 24 ust. 5 pkt 1 ustawy.</w:t>
      </w:r>
    </w:p>
    <w:p w:rsidR="00AC21E8" w:rsidRPr="0033112D" w:rsidRDefault="00AC21E8" w:rsidP="0033112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33112D" w:rsidRPr="0033112D" w:rsidRDefault="0033112D" w:rsidP="0033112D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33112D">
        <w:rPr>
          <w:rFonts w:ascii="Times New Roman" w:hAnsi="Times New Roman"/>
          <w:i/>
          <w:iCs/>
          <w:color w:val="000000"/>
          <w:sz w:val="22"/>
          <w:szCs w:val="22"/>
        </w:rPr>
        <w:t xml:space="preserve">1) Jeżeli </w:t>
      </w:r>
      <w:r w:rsidR="008221DA">
        <w:rPr>
          <w:rFonts w:ascii="Times New Roman" w:hAnsi="Times New Roman"/>
          <w:i/>
          <w:iCs/>
          <w:color w:val="000000"/>
          <w:sz w:val="22"/>
          <w:szCs w:val="22"/>
        </w:rPr>
        <w:t>W</w:t>
      </w:r>
      <w:r w:rsidRPr="0033112D">
        <w:rPr>
          <w:rFonts w:ascii="Times New Roman" w:hAnsi="Times New Roman"/>
          <w:i/>
          <w:iCs/>
          <w:color w:val="000000"/>
          <w:sz w:val="22"/>
          <w:szCs w:val="22"/>
        </w:rPr>
        <w:t xml:space="preserve">ykonawca ma siedzibę lub miejsce zamieszkania poza terytorium Rzeczypospolitej Polskiej, zamiast dokumentu jak wyżej, składa dokument lub dokumenty wystawione w kraju, w którym </w:t>
      </w:r>
      <w:r w:rsidR="008221DA">
        <w:rPr>
          <w:rFonts w:ascii="Times New Roman" w:hAnsi="Times New Roman"/>
          <w:i/>
          <w:iCs/>
          <w:color w:val="000000"/>
          <w:sz w:val="22"/>
          <w:szCs w:val="22"/>
        </w:rPr>
        <w:t>W</w:t>
      </w:r>
      <w:r w:rsidRPr="0033112D">
        <w:rPr>
          <w:rFonts w:ascii="Times New Roman" w:hAnsi="Times New Roman"/>
          <w:i/>
          <w:iCs/>
          <w:color w:val="000000"/>
          <w:sz w:val="22"/>
          <w:szCs w:val="22"/>
        </w:rPr>
        <w:t>ykonawca ma siedzibę lub miejsce zamieszkania, potwierdzające, że nie otwarto jego likwidacji ani nie ogłoszono upadłości.</w:t>
      </w:r>
    </w:p>
    <w:p w:rsidR="0033112D" w:rsidRPr="0033112D" w:rsidRDefault="0033112D" w:rsidP="0033112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33112D" w:rsidRPr="0033112D" w:rsidRDefault="0033112D" w:rsidP="0033112D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33112D">
        <w:rPr>
          <w:rFonts w:ascii="Times New Roman" w:hAnsi="Times New Roman"/>
          <w:i/>
          <w:iCs/>
          <w:sz w:val="22"/>
          <w:szCs w:val="22"/>
        </w:rPr>
        <w:t>Dokument</w:t>
      </w:r>
      <w:r w:rsidR="00B96BA5">
        <w:rPr>
          <w:rFonts w:ascii="Times New Roman" w:hAnsi="Times New Roman"/>
          <w:i/>
          <w:iCs/>
          <w:sz w:val="22"/>
          <w:szCs w:val="22"/>
        </w:rPr>
        <w:t xml:space="preserve"> winien  być wystawiony </w:t>
      </w:r>
      <w:r w:rsidRPr="0033112D">
        <w:rPr>
          <w:rFonts w:ascii="Times New Roman" w:hAnsi="Times New Roman"/>
          <w:i/>
          <w:iCs/>
          <w:sz w:val="22"/>
          <w:szCs w:val="22"/>
        </w:rPr>
        <w:t xml:space="preserve"> nie wcześniej niż 6 miesięcy przed upływem</w:t>
      </w:r>
      <w:r w:rsidR="005C7271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33112D">
        <w:rPr>
          <w:rFonts w:ascii="Times New Roman" w:hAnsi="Times New Roman"/>
          <w:i/>
          <w:iCs/>
          <w:sz w:val="22"/>
          <w:szCs w:val="22"/>
        </w:rPr>
        <w:t>składania ofert.</w:t>
      </w:r>
    </w:p>
    <w:p w:rsidR="0033112D" w:rsidRDefault="0033112D" w:rsidP="0033112D">
      <w:pPr>
        <w:autoSpaceDE w:val="0"/>
        <w:autoSpaceDN w:val="0"/>
        <w:adjustRightInd w:val="0"/>
        <w:rPr>
          <w:rFonts w:ascii="Verdana,Italic" w:hAnsi="Verdana,Italic" w:cs="Verdana,Italic"/>
          <w:i/>
          <w:iCs/>
          <w:sz w:val="16"/>
          <w:szCs w:val="16"/>
        </w:rPr>
      </w:pPr>
    </w:p>
    <w:p w:rsidR="005C7271" w:rsidRDefault="005C7271" w:rsidP="00216056">
      <w:pPr>
        <w:pStyle w:val="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3D56F8" w:rsidRDefault="003D56F8" w:rsidP="004D377B">
      <w:pPr>
        <w:pStyle w:val="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B15A6">
        <w:rPr>
          <w:rFonts w:ascii="Times New Roman" w:hAnsi="Times New Roman"/>
          <w:sz w:val="24"/>
          <w:szCs w:val="24"/>
        </w:rPr>
        <w:t>Dokumenty sporządzone w języku obcym muszą być złożone wraz z tłumaczeniem na język polski, poświadczonym przez Wykonawcę.</w:t>
      </w:r>
    </w:p>
    <w:p w:rsidR="003D56F8" w:rsidRPr="00BC5A54" w:rsidRDefault="003D56F8" w:rsidP="003D56F8">
      <w:pPr>
        <w:pStyle w:val="1"/>
        <w:spacing w:line="240" w:lineRule="auto"/>
        <w:ind w:left="282" w:firstLine="0"/>
        <w:rPr>
          <w:rFonts w:ascii="Times New Roman" w:hAnsi="Times New Roman"/>
          <w:sz w:val="24"/>
          <w:szCs w:val="24"/>
        </w:rPr>
      </w:pPr>
    </w:p>
    <w:p w:rsidR="005C7271" w:rsidRDefault="005C7271" w:rsidP="005C7271">
      <w:pPr>
        <w:pStyle w:val="1"/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5C7271">
        <w:rPr>
          <w:rFonts w:ascii="Times New Roman" w:hAnsi="Times New Roman"/>
          <w:sz w:val="24"/>
          <w:szCs w:val="24"/>
          <w:u w:val="single"/>
        </w:rPr>
        <w:t xml:space="preserve">7.4. Forma oświadczeń i dokumentów składanych w postępowaniu </w:t>
      </w:r>
    </w:p>
    <w:p w:rsidR="005C7271" w:rsidRDefault="005C7271" w:rsidP="005C7271">
      <w:pPr>
        <w:pStyle w:val="1"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C7271" w:rsidRDefault="005C7271" w:rsidP="00FC13FF">
      <w:pPr>
        <w:pStyle w:val="1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40DD9">
        <w:rPr>
          <w:rFonts w:ascii="Times New Roman" w:hAnsi="Times New Roman"/>
          <w:sz w:val="24"/>
          <w:szCs w:val="24"/>
        </w:rPr>
        <w:t>Oświadczenia dotyczące wykonawcy i innych podmiotów, na których zdolnościach lub  sytuacji polega wykonawca na za</w:t>
      </w:r>
      <w:r w:rsidR="00B40DD9">
        <w:rPr>
          <w:rFonts w:ascii="Times New Roman" w:hAnsi="Times New Roman"/>
          <w:sz w:val="24"/>
          <w:szCs w:val="24"/>
        </w:rPr>
        <w:t>s</w:t>
      </w:r>
      <w:r w:rsidRPr="00B40DD9">
        <w:rPr>
          <w:rFonts w:ascii="Times New Roman" w:hAnsi="Times New Roman"/>
          <w:sz w:val="24"/>
          <w:szCs w:val="24"/>
        </w:rPr>
        <w:t>adach określonych</w:t>
      </w:r>
      <w:r w:rsidR="00B40DD9">
        <w:rPr>
          <w:rFonts w:ascii="Times New Roman" w:hAnsi="Times New Roman"/>
          <w:sz w:val="24"/>
          <w:szCs w:val="24"/>
        </w:rPr>
        <w:t xml:space="preserve"> w art. 22 a ustawy oraz dotyczące podwykonawców, składane są w oryginale.</w:t>
      </w:r>
    </w:p>
    <w:p w:rsidR="00B40DD9" w:rsidRDefault="00B40DD9" w:rsidP="00FC13FF">
      <w:pPr>
        <w:pStyle w:val="1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Dokumenty, inne niż oświadczenia, o których mowa powyżej składane są w oryginale lub kopii poświadczonej za zgodność z oryginałem.</w:t>
      </w:r>
    </w:p>
    <w:p w:rsidR="00B40DD9" w:rsidRDefault="00B40DD9" w:rsidP="00FC13FF">
      <w:pPr>
        <w:pStyle w:val="1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</w:t>
      </w:r>
    </w:p>
    <w:p w:rsidR="00B40DD9" w:rsidRPr="00B40DD9" w:rsidRDefault="00B40DD9" w:rsidP="00FC13FF">
      <w:pPr>
        <w:pStyle w:val="1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pełnomocnictwa winny być załączane w formie oryginału lub kopii poświadczonej notarialnie.</w:t>
      </w:r>
    </w:p>
    <w:p w:rsidR="005C7271" w:rsidRDefault="005C7271" w:rsidP="003D56F8">
      <w:pPr>
        <w:pStyle w:val="1"/>
        <w:spacing w:line="240" w:lineRule="auto"/>
        <w:ind w:left="282" w:firstLine="0"/>
        <w:rPr>
          <w:rFonts w:ascii="Times New Roman" w:hAnsi="Times New Roman"/>
          <w:sz w:val="24"/>
          <w:szCs w:val="24"/>
        </w:rPr>
      </w:pPr>
    </w:p>
    <w:p w:rsidR="00D6383B" w:rsidRDefault="00D6383B" w:rsidP="00A274B0">
      <w:pPr>
        <w:pStyle w:val="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wskazania przez Wykonawcę dostępności oświadczeń lub dokumentów żądanych przez </w:t>
      </w:r>
      <w:r w:rsidR="008221D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amawiającego, w formie elektronicznej pod określonymi adresami internetowymi ogólnodostępnych i bezpłatnych baz danych, </w:t>
      </w:r>
      <w:r w:rsidR="008221D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amawiający pobiera samodzielnie z tych baz danych wskazane przez </w:t>
      </w:r>
      <w:r w:rsidR="008221DA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ykonawcę oświadczenia lub dokumenty.</w:t>
      </w:r>
    </w:p>
    <w:p w:rsidR="00D6383B" w:rsidRDefault="00D6383B" w:rsidP="00D6383B">
      <w:pPr>
        <w:pStyle w:val="1"/>
        <w:spacing w:line="240" w:lineRule="auto"/>
        <w:rPr>
          <w:rFonts w:ascii="Times New Roman" w:hAnsi="Times New Roman"/>
          <w:sz w:val="24"/>
          <w:szCs w:val="24"/>
        </w:rPr>
      </w:pPr>
    </w:p>
    <w:p w:rsidR="00A41518" w:rsidRPr="006B15A6" w:rsidRDefault="00A41518" w:rsidP="00A274B0">
      <w:pPr>
        <w:pStyle w:val="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wskazania przez Wykonawcę oświadczeń lub dokumentów żądanych przez Zamawiającego, które znajdują się w posiadaniu </w:t>
      </w:r>
      <w:r w:rsidR="008221D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amawiającego, w szczególności oświadczeń i dokumentów przechowywanych przez Zamawiającego  zgodnie z art. 97 ust. 1 ustawy, </w:t>
      </w:r>
      <w:r w:rsidR="008221D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amawiający w celu potwierdzenia okoliczności, o których mowa w art. 25 ust. 1 pkt 1 i 3 ustawy, korzysta z posiadanych oświadczeń lub dokumentów, o ile są one aktualne.</w:t>
      </w:r>
    </w:p>
    <w:p w:rsidR="003D56F8" w:rsidRPr="00D3553E" w:rsidRDefault="003D56F8" w:rsidP="003D56F8">
      <w:pPr>
        <w:pStyle w:val="awciety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okoliczności związane ze składaniem, oceną dokumentów, ich form i ważności, a także okoliczności składania dokumentów przez wykonawców, którzy  mają siedzibę poza terytorium Rzeczypospolitej Polskiej zawarto w ustawie Pzp oraz Rozporządzeniu Ministra Rozwoju z dnia 26 lipca 2016 r. w sprawie rodzajów dokumentów, jakich może żądać zamawiający od wykonawcy w postępowaniu  o udzieleni</w:t>
      </w:r>
      <w:r w:rsidR="004D377B">
        <w:rPr>
          <w:rFonts w:ascii="Times New Roman" w:hAnsi="Times New Roman"/>
          <w:sz w:val="24"/>
          <w:szCs w:val="24"/>
        </w:rPr>
        <w:t>e zamówienia ( Dz. U. z 2016 r.</w:t>
      </w:r>
      <w:r>
        <w:rPr>
          <w:rFonts w:ascii="Times New Roman" w:hAnsi="Times New Roman"/>
          <w:sz w:val="24"/>
          <w:szCs w:val="24"/>
        </w:rPr>
        <w:t>, poz. 1126 ).</w:t>
      </w:r>
    </w:p>
    <w:p w:rsidR="0033112D" w:rsidRPr="00407904" w:rsidRDefault="0033112D" w:rsidP="00E63D9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65841" w:rsidRPr="00407904" w:rsidRDefault="00165841" w:rsidP="001658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</w:rPr>
      </w:pPr>
      <w:r w:rsidRPr="00407904">
        <w:rPr>
          <w:rFonts w:ascii="Times New Roman" w:hAnsi="Times New Roman"/>
          <w:b/>
          <w:bCs/>
        </w:rPr>
        <w:t>VIII. INFORMACJE O SPOSOBIE POROZUMIEWANIA SIĘ ZAMAWIAJĄCEGO                                        Z WYKONAWCAMI oraz przekazywania oświadczeń i dokumentów, wskazanie osób uprawnionych do porozumiewania się z Wykonawcami</w:t>
      </w:r>
      <w:r w:rsidR="00A274B0">
        <w:rPr>
          <w:rFonts w:ascii="Times New Roman" w:hAnsi="Times New Roman"/>
          <w:b/>
          <w:bCs/>
        </w:rPr>
        <w:t>.</w:t>
      </w:r>
    </w:p>
    <w:p w:rsidR="000D5149" w:rsidRDefault="000D5149" w:rsidP="00165841">
      <w:pPr>
        <w:autoSpaceDE w:val="0"/>
        <w:autoSpaceDN w:val="0"/>
        <w:adjustRightInd w:val="0"/>
        <w:spacing w:line="36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p w:rsidR="000D5149" w:rsidRDefault="000D5149" w:rsidP="000D5149">
      <w:pPr>
        <w:pStyle w:val="1"/>
        <w:spacing w:line="200" w:lineRule="atLeas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8867E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867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Zgodnie z treścią pkt II ust. 2 i 3 niniejszej SIWZ, z</w:t>
      </w:r>
      <w:r w:rsidRPr="008867ED">
        <w:rPr>
          <w:rFonts w:ascii="Times New Roman" w:hAnsi="Times New Roman"/>
          <w:sz w:val="24"/>
          <w:szCs w:val="24"/>
        </w:rPr>
        <w:t>łożenie oferty w</w:t>
      </w:r>
      <w:r w:rsidR="00150168">
        <w:rPr>
          <w:rFonts w:ascii="Times New Roman" w:hAnsi="Times New Roman"/>
          <w:sz w:val="24"/>
          <w:szCs w:val="24"/>
        </w:rPr>
        <w:t>ymaga zachowania formy pisemnej. W</w:t>
      </w:r>
      <w:r w:rsidRPr="008867ED">
        <w:rPr>
          <w:rFonts w:ascii="Times New Roman" w:hAnsi="Times New Roman"/>
          <w:sz w:val="24"/>
          <w:szCs w:val="24"/>
        </w:rPr>
        <w:t>szelkie oświadczenia, wnioski, zawiadomienia oraz informacje przeka</w:t>
      </w:r>
      <w:r>
        <w:rPr>
          <w:rFonts w:ascii="Times New Roman" w:hAnsi="Times New Roman"/>
          <w:sz w:val="24"/>
          <w:szCs w:val="24"/>
        </w:rPr>
        <w:t>zywane będą drogą elektroniczną lub faxem, zgodnie z deklaracją z</w:t>
      </w:r>
      <w:r w:rsidR="00BB615A">
        <w:rPr>
          <w:rFonts w:ascii="Times New Roman" w:hAnsi="Times New Roman"/>
          <w:sz w:val="24"/>
          <w:szCs w:val="24"/>
        </w:rPr>
        <w:t>awartą</w:t>
      </w:r>
      <w:r>
        <w:rPr>
          <w:rFonts w:ascii="Times New Roman" w:hAnsi="Times New Roman"/>
          <w:sz w:val="24"/>
          <w:szCs w:val="24"/>
        </w:rPr>
        <w:t xml:space="preserve"> w ofercie.</w:t>
      </w:r>
    </w:p>
    <w:p w:rsidR="000D5149" w:rsidRPr="00F4089C" w:rsidRDefault="000D5149" w:rsidP="00F4089C">
      <w:pPr>
        <w:pStyle w:val="1"/>
        <w:tabs>
          <w:tab w:val="left" w:pos="16756"/>
        </w:tabs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8867ED">
        <w:rPr>
          <w:rFonts w:ascii="Times New Roman" w:hAnsi="Times New Roman"/>
          <w:sz w:val="24"/>
          <w:szCs w:val="24"/>
        </w:rPr>
        <w:t>Strona, która otrzymuje dokumenty lub informacje pocztą elektroniczną lub faksem, zobowiązana jest do niezwłocznego potwierdzenia faktu ich otrzymania, bez dodatkowego wezwania strony przekazującej dokument lub informację.</w:t>
      </w:r>
      <w:r w:rsidR="00F4089C" w:rsidRPr="004E071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4089C" w:rsidRPr="00F4089C">
        <w:rPr>
          <w:rFonts w:ascii="Times New Roman" w:hAnsi="Times New Roman"/>
          <w:color w:val="auto"/>
          <w:sz w:val="24"/>
          <w:szCs w:val="24"/>
        </w:rPr>
        <w:t>Za datę powzięcia wiadomości uważa się dzień, w którym strony postępowania otrzymały informację za pomocą poczty elektronicznej lub faksu.</w:t>
      </w:r>
    </w:p>
    <w:p w:rsidR="000D5149" w:rsidRDefault="000D5149" w:rsidP="000D5149">
      <w:pPr>
        <w:pStyle w:val="Tekstpodstawowy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0"/>
          <w:bCs w:val="0"/>
          <w:color w:val="000000"/>
          <w:lang w:eastAsia="ar-SA"/>
        </w:rPr>
        <w:t xml:space="preserve">8.3. </w:t>
      </w:r>
      <w:r w:rsidRPr="000D5149">
        <w:rPr>
          <w:rFonts w:ascii="Times New Roman" w:hAnsi="Times New Roman"/>
          <w:color w:val="000000"/>
        </w:rPr>
        <w:t>Zamawiający udzieli odpowiedzi na złożone zapytania i wnioski o wyjaśnienie zgodnie z dyspozycją wynikającą z art. 38 ust. 2 ustawy Pzp.</w:t>
      </w:r>
    </w:p>
    <w:p w:rsidR="000D5149" w:rsidRPr="000D5149" w:rsidRDefault="000D5149" w:rsidP="000D5149">
      <w:pPr>
        <w:pStyle w:val="Tekstpodstawowy2"/>
        <w:jc w:val="both"/>
        <w:rPr>
          <w:rFonts w:ascii="Times New Roman" w:hAnsi="Times New Roman"/>
          <w:b w:val="0"/>
          <w:color w:val="000000"/>
        </w:rPr>
      </w:pPr>
      <w:r w:rsidRPr="000D5149">
        <w:rPr>
          <w:rFonts w:ascii="Times New Roman" w:hAnsi="Times New Roman"/>
          <w:b w:val="0"/>
          <w:color w:val="000000"/>
        </w:rPr>
        <w:t>Niezależnie od formy przekazania zapytania, stosowanej przez Wykonawcę, Zamawiający prosi, celem usprawnienia procesu udzielania odpowiedzi, o równoczesne przekazanie mu zapytań mailem, umożliwiając skopiowanie treści zapytania.</w:t>
      </w:r>
    </w:p>
    <w:p w:rsidR="000D5149" w:rsidRPr="000D5149" w:rsidRDefault="000D5149" w:rsidP="000D5149">
      <w:pPr>
        <w:pStyle w:val="Tekstpodstawowy2"/>
        <w:jc w:val="both"/>
        <w:rPr>
          <w:rFonts w:ascii="Times New Roman" w:hAnsi="Times New Roman"/>
          <w:b w:val="0"/>
          <w:color w:val="000000"/>
        </w:rPr>
      </w:pPr>
      <w:r w:rsidRPr="000D5149">
        <w:rPr>
          <w:rFonts w:ascii="Times New Roman" w:hAnsi="Times New Roman"/>
          <w:b w:val="0"/>
          <w:color w:val="000000"/>
        </w:rPr>
        <w:t>8.4.Zamawiający udzieli wyjaśnień i odpowiedzi na wszelkie zapytania związane z prowadzonym postępowaniem niezwłocznie, nie później jednak niż na 2 dni przed upływem terminu składania ofert -  pod warunkiem że wniosek wpłynął do Zamawiającego nie później niż do końca dnia, w którym  upływa połowa wyznaczonego terminu składania ofert</w:t>
      </w:r>
      <w:r>
        <w:rPr>
          <w:rFonts w:ascii="Times New Roman" w:hAnsi="Times New Roman"/>
          <w:b w:val="0"/>
          <w:color w:val="000000"/>
        </w:rPr>
        <w:t xml:space="preserve">. </w:t>
      </w:r>
      <w:r w:rsidRPr="000D5149">
        <w:rPr>
          <w:rFonts w:ascii="Times New Roman" w:hAnsi="Times New Roman"/>
          <w:b w:val="0"/>
          <w:color w:val="000000"/>
        </w:rPr>
        <w:t xml:space="preserve">Jeżeli wniosek o wyjaśnienie wpłynie do </w:t>
      </w:r>
      <w:r w:rsidR="008221DA">
        <w:rPr>
          <w:rFonts w:ascii="Times New Roman" w:hAnsi="Times New Roman"/>
          <w:b w:val="0"/>
          <w:color w:val="000000"/>
        </w:rPr>
        <w:t>Z</w:t>
      </w:r>
      <w:r w:rsidRPr="000D5149">
        <w:rPr>
          <w:rFonts w:ascii="Times New Roman" w:hAnsi="Times New Roman"/>
          <w:b w:val="0"/>
          <w:color w:val="000000"/>
        </w:rPr>
        <w:t>amawiającego po upływie tego terminu, Zamawiający może udzielić wyjaśnień lub pozostawić wniosek bez rozpatrywania.</w:t>
      </w:r>
    </w:p>
    <w:p w:rsidR="000D5149" w:rsidRPr="00F4089C" w:rsidRDefault="000D5149" w:rsidP="00F4089C">
      <w:pPr>
        <w:pStyle w:val="Tekstpodstawowy2"/>
        <w:jc w:val="both"/>
        <w:rPr>
          <w:color w:val="000000"/>
        </w:rPr>
      </w:pPr>
    </w:p>
    <w:p w:rsidR="00DE3571" w:rsidRDefault="000D5149" w:rsidP="005D5BD5">
      <w:pPr>
        <w:pStyle w:val="1"/>
        <w:spacing w:line="200" w:lineRule="atLeast"/>
        <w:ind w:left="285" w:hanging="285"/>
        <w:rPr>
          <w:rFonts w:ascii="Times New Roman" w:hAnsi="Times New Roman"/>
          <w:sz w:val="24"/>
          <w:szCs w:val="24"/>
        </w:rPr>
      </w:pPr>
      <w:r w:rsidRPr="008867ED">
        <w:rPr>
          <w:rFonts w:ascii="Times New Roman" w:hAnsi="Times New Roman"/>
          <w:sz w:val="24"/>
          <w:szCs w:val="24"/>
        </w:rPr>
        <w:lastRenderedPageBreak/>
        <w:tab/>
      </w:r>
    </w:p>
    <w:p w:rsidR="005D5BD5" w:rsidRDefault="00C155B2" w:rsidP="005D5BD5">
      <w:pPr>
        <w:pStyle w:val="1"/>
        <w:spacing w:line="200" w:lineRule="atLeast"/>
        <w:ind w:left="285" w:hanging="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8.5. </w:t>
      </w:r>
      <w:r w:rsidR="000D5149" w:rsidRPr="008867ED">
        <w:rPr>
          <w:rFonts w:ascii="Times New Roman" w:hAnsi="Times New Roman"/>
          <w:sz w:val="24"/>
          <w:szCs w:val="24"/>
        </w:rPr>
        <w:t xml:space="preserve"> Do porozumiewania się z Wykonawcami upoważnione są następujące osoby:</w:t>
      </w:r>
    </w:p>
    <w:p w:rsidR="005D5BD5" w:rsidRPr="00EA1447" w:rsidRDefault="005D5BD5" w:rsidP="00FC13FF">
      <w:pPr>
        <w:pStyle w:val="Tekstpodstawowy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A1447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zakresie zamówienia</w:t>
      </w:r>
      <w:r w:rsidRPr="00EA1447">
        <w:rPr>
          <w:rFonts w:ascii="Times New Roman" w:hAnsi="Times New Roman"/>
          <w:sz w:val="24"/>
          <w:szCs w:val="24"/>
        </w:rPr>
        <w:t xml:space="preserve">: </w:t>
      </w:r>
    </w:p>
    <w:p w:rsidR="005D5BD5" w:rsidRPr="00A274B0" w:rsidRDefault="00A274B0" w:rsidP="006C7EFB">
      <w:pPr>
        <w:pStyle w:val="Tekstpodstawowy"/>
        <w:rPr>
          <w:rStyle w:val="Hipercze"/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8221DA" w:rsidRPr="00A274B0">
        <w:rPr>
          <w:rFonts w:ascii="Times New Roman" w:hAnsi="Times New Roman"/>
          <w:szCs w:val="24"/>
        </w:rPr>
        <w:t>Beata Hałaś</w:t>
      </w:r>
      <w:r w:rsidR="006706C0" w:rsidRPr="00A274B0">
        <w:rPr>
          <w:rFonts w:ascii="Times New Roman" w:hAnsi="Times New Roman"/>
          <w:szCs w:val="24"/>
        </w:rPr>
        <w:t xml:space="preserve"> –</w:t>
      </w:r>
      <w:r w:rsidR="008221DA" w:rsidRPr="00A274B0">
        <w:rPr>
          <w:rFonts w:ascii="Times New Roman" w:hAnsi="Times New Roman"/>
          <w:szCs w:val="24"/>
        </w:rPr>
        <w:t xml:space="preserve"> </w:t>
      </w:r>
      <w:r w:rsidR="006706C0" w:rsidRPr="00A274B0">
        <w:rPr>
          <w:rFonts w:ascii="Times New Roman" w:hAnsi="Times New Roman"/>
          <w:szCs w:val="24"/>
        </w:rPr>
        <w:t>Skarbnik</w:t>
      </w:r>
      <w:r w:rsidR="008221DA" w:rsidRPr="00A274B0">
        <w:rPr>
          <w:rFonts w:ascii="Times New Roman" w:hAnsi="Times New Roman"/>
          <w:szCs w:val="24"/>
        </w:rPr>
        <w:t xml:space="preserve"> Gminy Niechlów</w:t>
      </w:r>
      <w:r w:rsidR="005D5BD5" w:rsidRPr="00A274B0">
        <w:rPr>
          <w:rFonts w:ascii="Times New Roman" w:hAnsi="Times New Roman"/>
          <w:szCs w:val="24"/>
        </w:rPr>
        <w:t>,</w:t>
      </w:r>
      <w:r w:rsidR="0053442E" w:rsidRPr="00A274B0">
        <w:rPr>
          <w:rFonts w:ascii="Times New Roman" w:hAnsi="Times New Roman"/>
          <w:szCs w:val="24"/>
        </w:rPr>
        <w:t xml:space="preserve"> tel. 65 544 32 43,</w:t>
      </w:r>
      <w:r w:rsidR="005D5BD5" w:rsidRPr="00A274B0">
        <w:rPr>
          <w:rFonts w:ascii="Times New Roman" w:hAnsi="Times New Roman"/>
          <w:szCs w:val="24"/>
        </w:rPr>
        <w:t xml:space="preserve"> e- mail: </w:t>
      </w:r>
      <w:hyperlink r:id="rId13" w:history="1">
        <w:r w:rsidR="0053442E" w:rsidRPr="00A274B0">
          <w:rPr>
            <w:rStyle w:val="Hipercze"/>
            <w:rFonts w:ascii="Times New Roman" w:hAnsi="Times New Roman"/>
            <w:szCs w:val="24"/>
          </w:rPr>
          <w:t>urzad@niechlow.pl</w:t>
        </w:r>
      </w:hyperlink>
    </w:p>
    <w:p w:rsidR="0053442E" w:rsidRPr="00A274B0" w:rsidRDefault="004E0710" w:rsidP="004E0710">
      <w:pPr>
        <w:pStyle w:val="Tekstpodstawowy"/>
        <w:jc w:val="left"/>
        <w:rPr>
          <w:rFonts w:ascii="Times New Roman" w:hAnsi="Times New Roman"/>
          <w:szCs w:val="24"/>
        </w:rPr>
      </w:pPr>
      <w:r w:rsidRPr="00A274B0">
        <w:rPr>
          <w:rFonts w:ascii="Times New Roman" w:hAnsi="Times New Roman"/>
          <w:szCs w:val="24"/>
        </w:rPr>
        <w:t xml:space="preserve">-Teresa </w:t>
      </w:r>
      <w:r w:rsidR="0053442E" w:rsidRPr="00A274B0">
        <w:rPr>
          <w:rFonts w:ascii="Times New Roman" w:hAnsi="Times New Roman"/>
          <w:szCs w:val="24"/>
        </w:rPr>
        <w:t>Borek – Z-ca Skarbnika Gminy Niechlów, tel. 65 544 32 48,</w:t>
      </w:r>
      <w:r w:rsidR="00A274B0">
        <w:rPr>
          <w:rFonts w:ascii="Times New Roman" w:hAnsi="Times New Roman"/>
          <w:szCs w:val="24"/>
        </w:rPr>
        <w:t xml:space="preserve"> </w:t>
      </w:r>
      <w:r w:rsidR="0053442E" w:rsidRPr="00A274B0">
        <w:rPr>
          <w:rFonts w:ascii="Times New Roman" w:hAnsi="Times New Roman"/>
          <w:szCs w:val="24"/>
        </w:rPr>
        <w:t xml:space="preserve">e-mail: </w:t>
      </w:r>
      <w:hyperlink r:id="rId14" w:history="1">
        <w:r w:rsidR="0053442E" w:rsidRPr="00A274B0">
          <w:rPr>
            <w:rStyle w:val="Hipercze"/>
            <w:rFonts w:ascii="Times New Roman" w:hAnsi="Times New Roman"/>
            <w:szCs w:val="24"/>
          </w:rPr>
          <w:t>urzad@niechlow.pl</w:t>
        </w:r>
      </w:hyperlink>
    </w:p>
    <w:p w:rsidR="005D5BD5" w:rsidRPr="00EA1447" w:rsidRDefault="005D5BD5" w:rsidP="005D5BD5">
      <w:pPr>
        <w:pStyle w:val="Tekstpodstawowy"/>
        <w:ind w:left="360"/>
        <w:rPr>
          <w:rFonts w:ascii="Times New Roman" w:hAnsi="Times New Roman"/>
          <w:sz w:val="24"/>
          <w:szCs w:val="24"/>
        </w:rPr>
      </w:pPr>
    </w:p>
    <w:p w:rsidR="005D5BD5" w:rsidRPr="00EA1447" w:rsidRDefault="005D5BD5" w:rsidP="00FC13FF">
      <w:pPr>
        <w:pStyle w:val="Tekstpodstawowy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zakresie procedury przetargowej</w:t>
      </w:r>
      <w:r w:rsidRPr="00EA1447">
        <w:rPr>
          <w:rFonts w:ascii="Times New Roman" w:hAnsi="Times New Roman"/>
          <w:sz w:val="24"/>
          <w:szCs w:val="24"/>
        </w:rPr>
        <w:t xml:space="preserve">: </w:t>
      </w:r>
    </w:p>
    <w:p w:rsidR="005D5BD5" w:rsidRPr="00EA1447" w:rsidRDefault="005D5BD5" w:rsidP="00F4089C">
      <w:pPr>
        <w:pStyle w:val="Tekstpodstawowy"/>
        <w:ind w:left="360"/>
        <w:rPr>
          <w:rFonts w:ascii="Times New Roman" w:hAnsi="Times New Roman"/>
          <w:sz w:val="24"/>
          <w:szCs w:val="24"/>
        </w:rPr>
      </w:pPr>
    </w:p>
    <w:p w:rsidR="005A7DCB" w:rsidRDefault="005D5BD5" w:rsidP="005A7DCB">
      <w:pPr>
        <w:widowControl w:val="0"/>
        <w:shd w:val="clear" w:color="auto" w:fill="FFFFFF"/>
        <w:tabs>
          <w:tab w:val="left" w:pos="204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3442E">
        <w:rPr>
          <w:rFonts w:ascii="Times New Roman" w:hAnsi="Times New Roman"/>
          <w:color w:val="000000"/>
        </w:rPr>
        <w:t xml:space="preserve">- </w:t>
      </w:r>
      <w:r w:rsidR="00223BB6" w:rsidRPr="0053442E">
        <w:rPr>
          <w:rFonts w:ascii="Times New Roman" w:hAnsi="Times New Roman"/>
          <w:color w:val="000000"/>
        </w:rPr>
        <w:t>Natalia Łuka</w:t>
      </w:r>
      <w:r w:rsidR="00B95977" w:rsidRPr="0053442E">
        <w:rPr>
          <w:rFonts w:ascii="Times New Roman" w:hAnsi="Times New Roman"/>
          <w:color w:val="000000"/>
        </w:rPr>
        <w:t>,</w:t>
      </w:r>
      <w:r w:rsidR="00A274B0">
        <w:rPr>
          <w:rFonts w:ascii="Times New Roman" w:hAnsi="Times New Roman"/>
          <w:color w:val="000000"/>
        </w:rPr>
        <w:t xml:space="preserve"> tel. 65 544 32 46,</w:t>
      </w:r>
      <w:r w:rsidR="00B95977" w:rsidRPr="0053442E">
        <w:rPr>
          <w:rFonts w:ascii="Times New Roman" w:hAnsi="Times New Roman"/>
          <w:color w:val="000000"/>
        </w:rPr>
        <w:t xml:space="preserve"> </w:t>
      </w:r>
      <w:r w:rsidR="00F4089C" w:rsidRPr="0053442E">
        <w:rPr>
          <w:rFonts w:ascii="Times New Roman" w:hAnsi="Times New Roman"/>
          <w:color w:val="000000"/>
        </w:rPr>
        <w:t xml:space="preserve">e-mail: </w:t>
      </w:r>
      <w:hyperlink r:id="rId15" w:history="1">
        <w:r w:rsidR="0053442E" w:rsidRPr="0053442E">
          <w:rPr>
            <w:rStyle w:val="Hipercze"/>
            <w:rFonts w:ascii="Times New Roman" w:hAnsi="Times New Roman"/>
          </w:rPr>
          <w:t>n.luka@niechlow.pl</w:t>
        </w:r>
      </w:hyperlink>
    </w:p>
    <w:p w:rsidR="000D5149" w:rsidRPr="00B3574B" w:rsidRDefault="000D5149" w:rsidP="00B3574B">
      <w:pPr>
        <w:autoSpaceDE w:val="0"/>
        <w:autoSpaceDN w:val="0"/>
        <w:adjustRightInd w:val="0"/>
        <w:spacing w:line="36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p w:rsidR="00EA1447" w:rsidRPr="006022FF" w:rsidRDefault="00B3574B" w:rsidP="00EA1447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6022FF">
        <w:rPr>
          <w:rFonts w:ascii="Times New Roman" w:hAnsi="Times New Roman"/>
          <w:b/>
          <w:bCs/>
        </w:rPr>
        <w:t>IX. WYMAGANIA DOTYCZĄCE WADIUM</w:t>
      </w:r>
    </w:p>
    <w:p w:rsidR="004F7678" w:rsidRPr="009F6995" w:rsidRDefault="004F7678" w:rsidP="004F767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:rsidR="00655B68" w:rsidRDefault="00655B68" w:rsidP="004F767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55B68">
        <w:rPr>
          <w:rFonts w:ascii="Times New Roman" w:hAnsi="Times New Roman"/>
          <w:sz w:val="22"/>
          <w:szCs w:val="22"/>
        </w:rPr>
        <w:t>Zamawiający nie wymaga wniesienia wadium.</w:t>
      </w:r>
    </w:p>
    <w:p w:rsidR="00655B68" w:rsidRDefault="00655B68" w:rsidP="004F767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highlight w:val="yellow"/>
        </w:rPr>
      </w:pPr>
    </w:p>
    <w:p w:rsidR="005D1B1D" w:rsidRPr="005969E5" w:rsidRDefault="005D1B1D" w:rsidP="005969E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DE3571" w:rsidRDefault="00FB4A7B" w:rsidP="00894AA2">
      <w:pPr>
        <w:jc w:val="both"/>
        <w:rPr>
          <w:rFonts w:ascii="Times New Roman" w:hAnsi="Times New Roman"/>
          <w:b/>
          <w:bCs/>
        </w:rPr>
      </w:pPr>
      <w:r w:rsidRPr="004C2D46">
        <w:rPr>
          <w:rFonts w:ascii="Times New Roman" w:hAnsi="Times New Roman"/>
          <w:b/>
          <w:bCs/>
        </w:rPr>
        <w:t>X. TERMIN ZWIĄZANIA OFERTĄ</w:t>
      </w:r>
    </w:p>
    <w:p w:rsidR="00FB4A7B" w:rsidRPr="00FB4A7B" w:rsidRDefault="00FB4A7B" w:rsidP="00FB4A7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FB4A7B">
        <w:rPr>
          <w:rFonts w:ascii="Times New Roman" w:hAnsi="Times New Roman"/>
          <w:b/>
          <w:bCs/>
        </w:rPr>
        <w:t>1. Wykonawca jest związany ofertą przez okres 30 dni.</w:t>
      </w:r>
    </w:p>
    <w:p w:rsidR="00FB4A7B" w:rsidRDefault="007B3C63" w:rsidP="00655B6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B4A7B" w:rsidRPr="00FB4A7B">
        <w:rPr>
          <w:rFonts w:ascii="Times New Roman" w:hAnsi="Times New Roman"/>
        </w:rPr>
        <w:t xml:space="preserve">Wykonawca samodzielnie lub na wniosek </w:t>
      </w:r>
      <w:r w:rsidR="006C7EFB">
        <w:rPr>
          <w:rFonts w:ascii="Times New Roman" w:hAnsi="Times New Roman"/>
        </w:rPr>
        <w:t>Z</w:t>
      </w:r>
      <w:r w:rsidR="00FB4A7B" w:rsidRPr="00FB4A7B">
        <w:rPr>
          <w:rFonts w:ascii="Times New Roman" w:hAnsi="Times New Roman"/>
        </w:rPr>
        <w:t>amawiającego może przedłużyć termin związania</w:t>
      </w:r>
      <w:r w:rsidR="00242A68">
        <w:rPr>
          <w:rFonts w:ascii="Times New Roman" w:hAnsi="Times New Roman"/>
        </w:rPr>
        <w:t xml:space="preserve"> </w:t>
      </w:r>
      <w:r w:rsidR="00FB4A7B" w:rsidRPr="00FB4A7B">
        <w:rPr>
          <w:rFonts w:ascii="Times New Roman" w:hAnsi="Times New Roman"/>
        </w:rPr>
        <w:t>ofertą, z tym, że zamawiający może tylko raz, co najmniej na 3 dni przed upływem terminu</w:t>
      </w:r>
      <w:r w:rsidR="00242A68">
        <w:rPr>
          <w:rFonts w:ascii="Times New Roman" w:hAnsi="Times New Roman"/>
        </w:rPr>
        <w:t xml:space="preserve"> związania ofertą, zwrócić się do </w:t>
      </w:r>
      <w:r w:rsidR="006C7EFB">
        <w:rPr>
          <w:rFonts w:ascii="Times New Roman" w:hAnsi="Times New Roman"/>
        </w:rPr>
        <w:t>W</w:t>
      </w:r>
      <w:r w:rsidR="00242A68">
        <w:rPr>
          <w:rFonts w:ascii="Times New Roman" w:hAnsi="Times New Roman"/>
        </w:rPr>
        <w:t>ykonawcó</w:t>
      </w:r>
      <w:r w:rsidR="00FB4A7B" w:rsidRPr="00FB4A7B">
        <w:rPr>
          <w:rFonts w:ascii="Times New Roman" w:hAnsi="Times New Roman"/>
        </w:rPr>
        <w:t>w o wyrażenie zgody na przedłużenie tego terminu o</w:t>
      </w:r>
      <w:r w:rsidR="00242A68">
        <w:rPr>
          <w:rFonts w:ascii="Times New Roman" w:hAnsi="Times New Roman"/>
        </w:rPr>
        <w:t xml:space="preserve"> </w:t>
      </w:r>
      <w:r w:rsidR="00FB4A7B" w:rsidRPr="00FB4A7B">
        <w:rPr>
          <w:rFonts w:ascii="Times New Roman" w:hAnsi="Times New Roman"/>
        </w:rPr>
        <w:t>oznaczony okres, nie dłuższy jednak niż 60 dni.</w:t>
      </w:r>
    </w:p>
    <w:p w:rsidR="00EA1447" w:rsidRPr="00FB4A7B" w:rsidRDefault="00655B68" w:rsidP="00FB4A7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B4A7B" w:rsidRPr="00FB4A7B">
        <w:rPr>
          <w:rFonts w:ascii="Times New Roman" w:hAnsi="Times New Roman"/>
        </w:rPr>
        <w:t>Bieg terminu związania ofertą rozpoczyna się wraz z upływem terminu składania ofert.</w:t>
      </w:r>
    </w:p>
    <w:p w:rsidR="00655B68" w:rsidRDefault="00655B68" w:rsidP="00FB4A7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:rsidR="00EA1447" w:rsidRPr="004C2D46" w:rsidRDefault="0073536A" w:rsidP="00FB4A7B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C2D46">
        <w:rPr>
          <w:rFonts w:ascii="Times New Roman" w:hAnsi="Times New Roman"/>
          <w:b/>
          <w:bCs/>
        </w:rPr>
        <w:t>XI. OPIS SPOSOBU PRZYGOTOWYWANIA OFERT</w:t>
      </w:r>
    </w:p>
    <w:p w:rsidR="00EA1447" w:rsidRDefault="00EA1447" w:rsidP="00FB4A7B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</w:p>
    <w:p w:rsidR="0073536A" w:rsidRPr="0073536A" w:rsidRDefault="0073536A" w:rsidP="0073536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3536A">
        <w:rPr>
          <w:rFonts w:ascii="Times New Roman" w:hAnsi="Times New Roman"/>
        </w:rPr>
        <w:t>1. Wykonawca może złożyć w niniejszym przetargu jedną ofertę.</w:t>
      </w:r>
    </w:p>
    <w:p w:rsidR="0073536A" w:rsidRPr="0073536A" w:rsidRDefault="0073536A" w:rsidP="0073536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3536A">
        <w:rPr>
          <w:rFonts w:ascii="Times New Roman" w:hAnsi="Times New Roman"/>
        </w:rPr>
        <w:t>2. Oferta, aby była ważna musi być podpisana przez upoważnionych przedstawicieli Wykonawcy,</w:t>
      </w:r>
      <w:r>
        <w:rPr>
          <w:rFonts w:ascii="Times New Roman" w:hAnsi="Times New Roman"/>
        </w:rPr>
        <w:t xml:space="preserve"> </w:t>
      </w:r>
      <w:r w:rsidRPr="0073536A">
        <w:rPr>
          <w:rFonts w:ascii="Times New Roman" w:hAnsi="Times New Roman"/>
        </w:rPr>
        <w:t>wymienionych w aktualnych dokumentach rejestracyjnych firmy lub osoby posiadające pisemne</w:t>
      </w:r>
      <w:r>
        <w:rPr>
          <w:rFonts w:ascii="Times New Roman" w:hAnsi="Times New Roman"/>
        </w:rPr>
        <w:t xml:space="preserve"> </w:t>
      </w:r>
      <w:r w:rsidRPr="0073536A">
        <w:rPr>
          <w:rFonts w:ascii="Times New Roman" w:hAnsi="Times New Roman"/>
        </w:rPr>
        <w:t>pełnomocnictwo. Pełnomocnictwo musi być złożone w formie oryginału lub kopii poświadczonej</w:t>
      </w:r>
      <w:r>
        <w:rPr>
          <w:rFonts w:ascii="Times New Roman" w:hAnsi="Times New Roman"/>
        </w:rPr>
        <w:t xml:space="preserve"> </w:t>
      </w:r>
      <w:r w:rsidRPr="0073536A">
        <w:rPr>
          <w:rFonts w:ascii="Times New Roman" w:hAnsi="Times New Roman"/>
        </w:rPr>
        <w:t>notarialnie.</w:t>
      </w:r>
    </w:p>
    <w:p w:rsidR="0073536A" w:rsidRPr="0073536A" w:rsidRDefault="0073536A" w:rsidP="0073536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Podpisy osób, o któr</w:t>
      </w:r>
      <w:r w:rsidRPr="0073536A">
        <w:rPr>
          <w:rFonts w:ascii="Times New Roman" w:hAnsi="Times New Roman"/>
        </w:rPr>
        <w:t>ych mowa w ust. 2 złożone będą na każdej stronie druku formularza oferty</w:t>
      </w:r>
      <w:r>
        <w:rPr>
          <w:rFonts w:ascii="Times New Roman" w:hAnsi="Times New Roman"/>
        </w:rPr>
        <w:t xml:space="preserve"> </w:t>
      </w:r>
      <w:r w:rsidRPr="0073536A">
        <w:rPr>
          <w:rFonts w:ascii="Times New Roman" w:hAnsi="Times New Roman"/>
        </w:rPr>
        <w:t>oraz załącznikach opracowanych (wypełnianych) przez Wykonawcę na potrzeby niniejszego</w:t>
      </w:r>
      <w:r>
        <w:rPr>
          <w:rFonts w:ascii="Times New Roman" w:hAnsi="Times New Roman"/>
        </w:rPr>
        <w:t xml:space="preserve"> </w:t>
      </w:r>
      <w:r w:rsidRPr="0073536A">
        <w:rPr>
          <w:rFonts w:ascii="Times New Roman" w:hAnsi="Times New Roman"/>
        </w:rPr>
        <w:t>przetargu.</w:t>
      </w:r>
    </w:p>
    <w:p w:rsidR="0073536A" w:rsidRDefault="0073536A" w:rsidP="0073536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3536A">
        <w:rPr>
          <w:rFonts w:ascii="Times New Roman" w:hAnsi="Times New Roman"/>
        </w:rPr>
        <w:t>4. Oferta powinna być sporządzona na formularzu oferty stanowiącym załącznik do SIWZ</w:t>
      </w:r>
      <w:r w:rsidR="006C7EFB">
        <w:rPr>
          <w:rFonts w:ascii="Times New Roman" w:hAnsi="Times New Roman"/>
        </w:rPr>
        <w:t xml:space="preserve"> </w:t>
      </w:r>
      <w:r w:rsidRPr="0073536A">
        <w:rPr>
          <w:rFonts w:ascii="Times New Roman" w:hAnsi="Times New Roman"/>
        </w:rPr>
        <w:t>i powinna zawierać wszystkie wymagane oświadczenia wymienione w SIWZ</w:t>
      </w:r>
      <w:r>
        <w:rPr>
          <w:rFonts w:ascii="Times New Roman" w:hAnsi="Times New Roman"/>
        </w:rPr>
        <w:t>.</w:t>
      </w:r>
    </w:p>
    <w:p w:rsidR="0073536A" w:rsidRPr="0073536A" w:rsidRDefault="0073536A" w:rsidP="0073536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3536A">
        <w:rPr>
          <w:rFonts w:ascii="Times New Roman" w:hAnsi="Times New Roman"/>
        </w:rPr>
        <w:t>5. Oferta powinna być napisana na maszynie, komputerze lub czytelnie pismem odręcznym,</w:t>
      </w:r>
      <w:r w:rsidR="006C7EFB">
        <w:rPr>
          <w:rFonts w:ascii="Times New Roman" w:hAnsi="Times New Roman"/>
        </w:rPr>
        <w:t xml:space="preserve"> </w:t>
      </w:r>
      <w:r w:rsidRPr="0073536A">
        <w:rPr>
          <w:rFonts w:ascii="Times New Roman" w:hAnsi="Times New Roman"/>
        </w:rPr>
        <w:t>sporządzona w języku polskim.</w:t>
      </w:r>
    </w:p>
    <w:p w:rsidR="0073536A" w:rsidRPr="0073536A" w:rsidRDefault="0073536A" w:rsidP="006C7EF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3536A">
        <w:rPr>
          <w:rFonts w:ascii="Times New Roman" w:hAnsi="Times New Roman"/>
        </w:rPr>
        <w:t>6. Zaleca się, by wszystkie zapisane strony oferty były ponumerowane, ułożone w kolejności</w:t>
      </w:r>
      <w:r w:rsidR="006C7E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 spięte w sposó</w:t>
      </w:r>
      <w:r w:rsidRPr="0073536A">
        <w:rPr>
          <w:rFonts w:ascii="Times New Roman" w:hAnsi="Times New Roman"/>
        </w:rPr>
        <w:t>b trwały.</w:t>
      </w:r>
    </w:p>
    <w:p w:rsidR="0073536A" w:rsidRPr="0073536A" w:rsidRDefault="0073536A" w:rsidP="0073536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3536A">
        <w:rPr>
          <w:rFonts w:ascii="Times New Roman" w:hAnsi="Times New Roman"/>
        </w:rPr>
        <w:t>7.</w:t>
      </w:r>
      <w:r>
        <w:rPr>
          <w:rFonts w:ascii="Times New Roman" w:hAnsi="Times New Roman"/>
        </w:rPr>
        <w:t xml:space="preserve"> Wszystkie strony oferty, na któ</w:t>
      </w:r>
      <w:r w:rsidRPr="0073536A">
        <w:rPr>
          <w:rFonts w:ascii="Times New Roman" w:hAnsi="Times New Roman"/>
        </w:rPr>
        <w:t>rych zostaną dok</w:t>
      </w:r>
      <w:r>
        <w:rPr>
          <w:rFonts w:ascii="Times New Roman" w:hAnsi="Times New Roman"/>
        </w:rPr>
        <w:t>onane poprawki lub korekty błędó</w:t>
      </w:r>
      <w:r w:rsidRPr="0073536A">
        <w:rPr>
          <w:rFonts w:ascii="Times New Roman" w:hAnsi="Times New Roman"/>
        </w:rPr>
        <w:t>w, muszą być</w:t>
      </w:r>
      <w:r>
        <w:rPr>
          <w:rFonts w:ascii="Times New Roman" w:hAnsi="Times New Roman"/>
        </w:rPr>
        <w:t xml:space="preserve"> </w:t>
      </w:r>
      <w:r w:rsidRPr="0073536A">
        <w:rPr>
          <w:rFonts w:ascii="Times New Roman" w:hAnsi="Times New Roman"/>
        </w:rPr>
        <w:t>parafowane przy miejscu naniesienia tych poprawek (korekt) przez osoby podpisujące ofertę.</w:t>
      </w:r>
    </w:p>
    <w:p w:rsidR="0073536A" w:rsidRPr="0073536A" w:rsidRDefault="0073536A" w:rsidP="0073536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3536A">
        <w:rPr>
          <w:rFonts w:ascii="Times New Roman" w:hAnsi="Times New Roman"/>
        </w:rPr>
        <w:t>8. Oferty powinny być jednoznaczne.</w:t>
      </w:r>
    </w:p>
    <w:p w:rsidR="0073536A" w:rsidRPr="0073536A" w:rsidRDefault="0073536A" w:rsidP="0073536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3536A">
        <w:rPr>
          <w:rFonts w:ascii="Times New Roman" w:hAnsi="Times New Roman"/>
        </w:rPr>
        <w:t>9. Treść oferty musi odpowiadać treści SIWZ.</w:t>
      </w:r>
    </w:p>
    <w:p w:rsidR="0073536A" w:rsidRPr="0073536A" w:rsidRDefault="00986D58" w:rsidP="0073536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73536A" w:rsidRPr="0073536A">
        <w:rPr>
          <w:rFonts w:ascii="Times New Roman" w:hAnsi="Times New Roman"/>
        </w:rPr>
        <w:t>. Zamawiający może żądać przedstawienia oryginału lub notarialnie poświadczonej kopii</w:t>
      </w:r>
      <w:r w:rsidR="006C7EFB">
        <w:rPr>
          <w:rFonts w:ascii="Times New Roman" w:hAnsi="Times New Roman"/>
        </w:rPr>
        <w:t xml:space="preserve"> </w:t>
      </w:r>
      <w:r w:rsidR="009C2B55">
        <w:rPr>
          <w:rFonts w:ascii="Times New Roman" w:hAnsi="Times New Roman"/>
        </w:rPr>
        <w:t>dokumentó</w:t>
      </w:r>
      <w:r w:rsidR="0073536A" w:rsidRPr="0073536A">
        <w:rPr>
          <w:rFonts w:ascii="Times New Roman" w:hAnsi="Times New Roman"/>
        </w:rPr>
        <w:t>w innych niż oświadczenia, wyłącznie wtedy, gdy złożona kopia dokumentu jest</w:t>
      </w:r>
      <w:r w:rsidR="006C7EFB">
        <w:rPr>
          <w:rFonts w:ascii="Times New Roman" w:hAnsi="Times New Roman"/>
        </w:rPr>
        <w:t xml:space="preserve"> </w:t>
      </w:r>
      <w:r w:rsidR="0073536A" w:rsidRPr="0073536A">
        <w:rPr>
          <w:rFonts w:ascii="Times New Roman" w:hAnsi="Times New Roman"/>
        </w:rPr>
        <w:t>nieczytelna lub budzi wątpliwości co do jej prawdziwości.</w:t>
      </w:r>
    </w:p>
    <w:p w:rsidR="0073536A" w:rsidRPr="009C2B55" w:rsidRDefault="00986D58" w:rsidP="0073536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</w:t>
      </w:r>
      <w:r w:rsidR="0073536A" w:rsidRPr="009C2B55">
        <w:rPr>
          <w:rFonts w:ascii="Times New Roman" w:hAnsi="Times New Roman"/>
          <w:sz w:val="22"/>
          <w:szCs w:val="22"/>
        </w:rPr>
        <w:t>. Dokumenty sporządzone w języku obcym są składane wraz z tłumaczeniem na język polski.</w:t>
      </w:r>
    </w:p>
    <w:p w:rsidR="0073536A" w:rsidRPr="009C2B55" w:rsidRDefault="00037271" w:rsidP="0073536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12.</w:t>
      </w:r>
      <w:r w:rsidR="0073536A" w:rsidRPr="009C2B55">
        <w:rPr>
          <w:rFonts w:ascii="Times New Roman" w:hAnsi="Times New Roman"/>
          <w:b/>
          <w:bCs/>
          <w:sz w:val="22"/>
          <w:szCs w:val="22"/>
        </w:rPr>
        <w:t>OFERTA SKŁADANA PRZEZ DWA LUB WIĘCEJ PODMIOTÓW gospodarczych musi spełniać</w:t>
      </w:r>
      <w:r w:rsidR="009C2B55" w:rsidRPr="009C2B5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3536A" w:rsidRPr="009C2B55">
        <w:rPr>
          <w:rFonts w:ascii="Times New Roman" w:hAnsi="Times New Roman"/>
          <w:b/>
          <w:bCs/>
          <w:sz w:val="22"/>
          <w:szCs w:val="22"/>
        </w:rPr>
        <w:t>następujące warunki:</w:t>
      </w:r>
    </w:p>
    <w:p w:rsidR="0073536A" w:rsidRPr="00A274B0" w:rsidRDefault="006F777D" w:rsidP="0073536A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A274B0">
        <w:rPr>
          <w:rFonts w:ascii="Times New Roman" w:hAnsi="Times New Roman"/>
          <w:szCs w:val="22"/>
        </w:rPr>
        <w:lastRenderedPageBreak/>
        <w:t>12</w:t>
      </w:r>
      <w:r w:rsidR="009C2B55" w:rsidRPr="00A274B0">
        <w:rPr>
          <w:rFonts w:ascii="Times New Roman" w:hAnsi="Times New Roman"/>
          <w:szCs w:val="22"/>
        </w:rPr>
        <w:t xml:space="preserve">. </w:t>
      </w:r>
      <w:r w:rsidR="00037271" w:rsidRPr="00A274B0">
        <w:rPr>
          <w:rFonts w:ascii="Times New Roman" w:hAnsi="Times New Roman"/>
          <w:szCs w:val="22"/>
        </w:rPr>
        <w:t>1</w:t>
      </w:r>
      <w:r w:rsidR="006C7EFB" w:rsidRPr="00A274B0">
        <w:rPr>
          <w:rFonts w:ascii="Times New Roman" w:hAnsi="Times New Roman"/>
          <w:szCs w:val="22"/>
        </w:rPr>
        <w:t xml:space="preserve"> </w:t>
      </w:r>
      <w:r w:rsidR="009C2B55" w:rsidRPr="00A274B0">
        <w:rPr>
          <w:rFonts w:ascii="Times New Roman" w:hAnsi="Times New Roman"/>
          <w:szCs w:val="22"/>
        </w:rPr>
        <w:t>Wykonawcy występujący wspó</w:t>
      </w:r>
      <w:r w:rsidR="0073536A" w:rsidRPr="00A274B0">
        <w:rPr>
          <w:rFonts w:ascii="Times New Roman" w:hAnsi="Times New Roman"/>
          <w:szCs w:val="22"/>
        </w:rPr>
        <w:t>lnie muszą ustanowić pełnomocnika do reprezentowania ich</w:t>
      </w:r>
      <w:r w:rsidR="009C2B55" w:rsidRPr="00A274B0">
        <w:rPr>
          <w:rFonts w:ascii="Times New Roman" w:hAnsi="Times New Roman"/>
          <w:szCs w:val="22"/>
        </w:rPr>
        <w:t xml:space="preserve"> </w:t>
      </w:r>
      <w:r w:rsidR="0073536A" w:rsidRPr="00A274B0">
        <w:rPr>
          <w:rFonts w:ascii="Times New Roman" w:hAnsi="Times New Roman"/>
          <w:szCs w:val="22"/>
        </w:rPr>
        <w:t>w postępowaniu o u</w:t>
      </w:r>
      <w:r w:rsidR="009C2B55" w:rsidRPr="00A274B0">
        <w:rPr>
          <w:rFonts w:ascii="Times New Roman" w:hAnsi="Times New Roman"/>
          <w:szCs w:val="22"/>
        </w:rPr>
        <w:t>dzielenie zamó</w:t>
      </w:r>
      <w:r w:rsidR="0073536A" w:rsidRPr="00A274B0">
        <w:rPr>
          <w:rFonts w:ascii="Times New Roman" w:hAnsi="Times New Roman"/>
          <w:szCs w:val="22"/>
        </w:rPr>
        <w:t>wienia lub do reprezentowania w postępowaniu i zawarcia</w:t>
      </w:r>
      <w:r w:rsidR="009C2B55" w:rsidRPr="00A274B0">
        <w:rPr>
          <w:rFonts w:ascii="Times New Roman" w:hAnsi="Times New Roman"/>
          <w:szCs w:val="22"/>
        </w:rPr>
        <w:t xml:space="preserve"> umowy w sprawie zamó</w:t>
      </w:r>
      <w:r w:rsidR="0073536A" w:rsidRPr="00A274B0">
        <w:rPr>
          <w:rFonts w:ascii="Times New Roman" w:hAnsi="Times New Roman"/>
          <w:szCs w:val="22"/>
        </w:rPr>
        <w:t>wienia publicznego. Pełnomocnictwo musi być złożone w formie oryginału</w:t>
      </w:r>
      <w:r w:rsidR="009C2B55" w:rsidRPr="00A274B0">
        <w:rPr>
          <w:rFonts w:ascii="Times New Roman" w:hAnsi="Times New Roman"/>
          <w:szCs w:val="22"/>
        </w:rPr>
        <w:t xml:space="preserve"> </w:t>
      </w:r>
      <w:r w:rsidR="0073536A" w:rsidRPr="00A274B0">
        <w:rPr>
          <w:rFonts w:ascii="Times New Roman" w:hAnsi="Times New Roman"/>
          <w:szCs w:val="22"/>
        </w:rPr>
        <w:t>lub kopii poświadczonej notarialnie.</w:t>
      </w:r>
    </w:p>
    <w:p w:rsidR="0073536A" w:rsidRPr="00A274B0" w:rsidRDefault="006F777D" w:rsidP="0073536A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A274B0">
        <w:rPr>
          <w:rFonts w:ascii="Times New Roman" w:hAnsi="Times New Roman"/>
          <w:szCs w:val="22"/>
        </w:rPr>
        <w:t>1</w:t>
      </w:r>
      <w:r w:rsidR="00037271" w:rsidRPr="00A274B0">
        <w:rPr>
          <w:rFonts w:ascii="Times New Roman" w:hAnsi="Times New Roman"/>
          <w:szCs w:val="22"/>
        </w:rPr>
        <w:t>2</w:t>
      </w:r>
      <w:r w:rsidR="009C2B55" w:rsidRPr="00A274B0">
        <w:rPr>
          <w:rFonts w:ascii="Times New Roman" w:hAnsi="Times New Roman"/>
          <w:szCs w:val="22"/>
        </w:rPr>
        <w:t>.</w:t>
      </w:r>
      <w:r w:rsidR="00037271" w:rsidRPr="00A274B0">
        <w:rPr>
          <w:rFonts w:ascii="Times New Roman" w:hAnsi="Times New Roman"/>
          <w:szCs w:val="22"/>
        </w:rPr>
        <w:t>2</w:t>
      </w:r>
      <w:r w:rsidR="009C2B55" w:rsidRPr="00A274B0">
        <w:rPr>
          <w:rFonts w:ascii="Times New Roman" w:hAnsi="Times New Roman"/>
          <w:szCs w:val="22"/>
        </w:rPr>
        <w:t xml:space="preserve"> W odniesieniu do oferty wspólnej każdy z Wykonawcó</w:t>
      </w:r>
      <w:r w:rsidR="0073536A" w:rsidRPr="00A274B0">
        <w:rPr>
          <w:rFonts w:ascii="Times New Roman" w:hAnsi="Times New Roman"/>
          <w:szCs w:val="22"/>
        </w:rPr>
        <w:t>w składa odrębnie wymagane oświadczania</w:t>
      </w:r>
      <w:r w:rsidR="009C2B55" w:rsidRPr="00A274B0">
        <w:rPr>
          <w:rFonts w:ascii="Times New Roman" w:hAnsi="Times New Roman"/>
          <w:szCs w:val="22"/>
        </w:rPr>
        <w:t xml:space="preserve"> </w:t>
      </w:r>
      <w:r w:rsidR="0073536A" w:rsidRPr="00A274B0">
        <w:rPr>
          <w:rFonts w:ascii="Times New Roman" w:hAnsi="Times New Roman"/>
          <w:szCs w:val="22"/>
        </w:rPr>
        <w:t>i dokumenty.</w:t>
      </w:r>
    </w:p>
    <w:p w:rsidR="0073536A" w:rsidRPr="00A274B0" w:rsidRDefault="006F777D" w:rsidP="0073536A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  <w:r w:rsidRPr="00A274B0">
        <w:rPr>
          <w:rFonts w:ascii="Times New Roman" w:hAnsi="Times New Roman"/>
          <w:szCs w:val="22"/>
        </w:rPr>
        <w:t>1</w:t>
      </w:r>
      <w:r w:rsidR="00037271" w:rsidRPr="00A274B0">
        <w:rPr>
          <w:rFonts w:ascii="Times New Roman" w:hAnsi="Times New Roman"/>
          <w:szCs w:val="22"/>
        </w:rPr>
        <w:t>2</w:t>
      </w:r>
      <w:r w:rsidR="009C2B55" w:rsidRPr="00A274B0">
        <w:rPr>
          <w:rFonts w:ascii="Times New Roman" w:hAnsi="Times New Roman"/>
          <w:szCs w:val="22"/>
        </w:rPr>
        <w:t>.</w:t>
      </w:r>
      <w:r w:rsidR="00037271" w:rsidRPr="00A274B0">
        <w:rPr>
          <w:rFonts w:ascii="Times New Roman" w:hAnsi="Times New Roman"/>
          <w:szCs w:val="22"/>
        </w:rPr>
        <w:t>3</w:t>
      </w:r>
      <w:r w:rsidR="009C2B55" w:rsidRPr="00A274B0">
        <w:rPr>
          <w:rFonts w:ascii="Times New Roman" w:hAnsi="Times New Roman"/>
          <w:szCs w:val="22"/>
        </w:rPr>
        <w:t xml:space="preserve"> Jeżeli oferta Wykonawców występujących wspó</w:t>
      </w:r>
      <w:r w:rsidR="0073536A" w:rsidRPr="00A274B0">
        <w:rPr>
          <w:rFonts w:ascii="Times New Roman" w:hAnsi="Times New Roman"/>
          <w:szCs w:val="22"/>
        </w:rPr>
        <w:t>lnie zostanie wybrana przez Zamawiającego jako</w:t>
      </w:r>
      <w:r w:rsidR="009C2B55" w:rsidRPr="00A274B0">
        <w:rPr>
          <w:rFonts w:ascii="Times New Roman" w:hAnsi="Times New Roman"/>
          <w:szCs w:val="22"/>
        </w:rPr>
        <w:t xml:space="preserve"> </w:t>
      </w:r>
      <w:r w:rsidR="0073536A" w:rsidRPr="00A274B0">
        <w:rPr>
          <w:rFonts w:ascii="Times New Roman" w:hAnsi="Times New Roman"/>
          <w:szCs w:val="22"/>
        </w:rPr>
        <w:t>najkorzystniejsza, Zamawiający będzie żąda</w:t>
      </w:r>
      <w:r w:rsidR="009C2B55" w:rsidRPr="00A274B0">
        <w:rPr>
          <w:rFonts w:ascii="Times New Roman" w:hAnsi="Times New Roman"/>
          <w:szCs w:val="22"/>
        </w:rPr>
        <w:t>ł przed zawarciem umowy w/s zamó</w:t>
      </w:r>
      <w:r w:rsidR="0073536A" w:rsidRPr="00A274B0">
        <w:rPr>
          <w:rFonts w:ascii="Times New Roman" w:hAnsi="Times New Roman"/>
          <w:szCs w:val="22"/>
        </w:rPr>
        <w:t>wienia</w:t>
      </w:r>
    </w:p>
    <w:p w:rsidR="0073536A" w:rsidRPr="00A274B0" w:rsidRDefault="0073536A" w:rsidP="0073536A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  <w:r w:rsidRPr="00A274B0">
        <w:rPr>
          <w:rFonts w:ascii="Times New Roman" w:hAnsi="Times New Roman"/>
          <w:szCs w:val="22"/>
        </w:rPr>
        <w:t>publicznego umowy regulującej ws</w:t>
      </w:r>
      <w:r w:rsidR="009C2B55" w:rsidRPr="00A274B0">
        <w:rPr>
          <w:rFonts w:ascii="Times New Roman" w:hAnsi="Times New Roman"/>
          <w:szCs w:val="22"/>
        </w:rPr>
        <w:t>półpracę Wykonawcó</w:t>
      </w:r>
      <w:r w:rsidRPr="00A274B0">
        <w:rPr>
          <w:rFonts w:ascii="Times New Roman" w:hAnsi="Times New Roman"/>
          <w:szCs w:val="22"/>
        </w:rPr>
        <w:t>w.</w:t>
      </w:r>
    </w:p>
    <w:p w:rsidR="00EA1447" w:rsidRPr="00037271" w:rsidRDefault="00037271" w:rsidP="00964EC8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  <w:u w:val="single"/>
        </w:rPr>
        <w:t>13</w:t>
      </w:r>
      <w:r w:rsidRPr="00037271">
        <w:rPr>
          <w:rFonts w:ascii="Times New Roman" w:hAnsi="Times New Roman"/>
          <w:bCs/>
          <w:sz w:val="22"/>
          <w:szCs w:val="22"/>
          <w:u w:val="single"/>
        </w:rPr>
        <w:t>.</w:t>
      </w:r>
      <w:r w:rsidR="00964EC8" w:rsidRPr="00037271">
        <w:rPr>
          <w:rFonts w:ascii="Times New Roman" w:hAnsi="Times New Roman"/>
          <w:bCs/>
          <w:sz w:val="22"/>
          <w:szCs w:val="22"/>
          <w:u w:val="single"/>
        </w:rPr>
        <w:t xml:space="preserve">  </w:t>
      </w:r>
      <w:r w:rsidR="00964EC8" w:rsidRPr="00037271">
        <w:rPr>
          <w:rFonts w:ascii="Times New Roman" w:hAnsi="Times New Roman"/>
          <w:u w:val="single"/>
        </w:rPr>
        <w:t>Zawartość i forma oferty:</w:t>
      </w:r>
    </w:p>
    <w:p w:rsidR="006C64ED" w:rsidRDefault="00964EC8" w:rsidP="0033112D">
      <w:pPr>
        <w:pStyle w:val="awciety"/>
        <w:spacing w:line="200" w:lineRule="atLeast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8C7514">
        <w:rPr>
          <w:rFonts w:ascii="Verdana" w:hAnsi="Verdana" w:cs="Verdana"/>
          <w:color w:val="auto"/>
          <w:sz w:val="18"/>
          <w:szCs w:val="18"/>
        </w:rPr>
        <w:t xml:space="preserve">- </w:t>
      </w:r>
      <w:r w:rsidR="0033112D" w:rsidRPr="008C7514">
        <w:rPr>
          <w:rFonts w:ascii="Times New Roman" w:hAnsi="Times New Roman"/>
          <w:color w:val="auto"/>
          <w:sz w:val="24"/>
          <w:szCs w:val="24"/>
        </w:rPr>
        <w:t>wypełniony</w:t>
      </w:r>
      <w:r w:rsidR="0008357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3112D" w:rsidRPr="008C7514">
        <w:rPr>
          <w:rFonts w:ascii="Times New Roman" w:hAnsi="Times New Roman"/>
          <w:color w:val="auto"/>
          <w:sz w:val="24"/>
          <w:szCs w:val="24"/>
        </w:rPr>
        <w:t>formularz ofertowy</w:t>
      </w:r>
      <w:r w:rsidR="006C64ED">
        <w:rPr>
          <w:rFonts w:ascii="Times New Roman" w:hAnsi="Times New Roman"/>
          <w:color w:val="auto"/>
          <w:sz w:val="24"/>
          <w:szCs w:val="24"/>
        </w:rPr>
        <w:t>,</w:t>
      </w:r>
    </w:p>
    <w:p w:rsidR="0033112D" w:rsidRDefault="00964EC8" w:rsidP="0033112D">
      <w:pPr>
        <w:pStyle w:val="awciety"/>
        <w:spacing w:line="200" w:lineRule="atLeast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8C7514">
        <w:rPr>
          <w:rFonts w:ascii="Times New Roman" w:hAnsi="Times New Roman"/>
          <w:color w:val="auto"/>
          <w:sz w:val="24"/>
          <w:szCs w:val="24"/>
        </w:rPr>
        <w:t xml:space="preserve">- wypełnione oświadczenie o spełnianiu warunków udziału w postępowaniu i niepodleganiu wykluczeniu, </w:t>
      </w:r>
      <w:r w:rsidR="0033112D" w:rsidRPr="008C7514">
        <w:rPr>
          <w:rFonts w:ascii="Times New Roman" w:hAnsi="Times New Roman"/>
          <w:color w:val="auto"/>
          <w:sz w:val="24"/>
          <w:szCs w:val="24"/>
        </w:rPr>
        <w:t xml:space="preserve">zgodnie z załącznikiem </w:t>
      </w:r>
      <w:r w:rsidRPr="008C7514">
        <w:rPr>
          <w:rFonts w:ascii="Times New Roman" w:hAnsi="Times New Roman"/>
          <w:color w:val="auto"/>
          <w:sz w:val="24"/>
          <w:szCs w:val="24"/>
        </w:rPr>
        <w:t xml:space="preserve">nr 2 </w:t>
      </w:r>
      <w:r w:rsidR="0033112D" w:rsidRPr="008C7514">
        <w:rPr>
          <w:rFonts w:ascii="Times New Roman" w:hAnsi="Times New Roman"/>
          <w:color w:val="auto"/>
          <w:sz w:val="24"/>
          <w:szCs w:val="24"/>
        </w:rPr>
        <w:t>do przedmiotowej SIWZ. W przypadku Wykonawców występujących wspólnie – odrębn</w:t>
      </w:r>
      <w:r w:rsidRPr="008C7514">
        <w:rPr>
          <w:rFonts w:ascii="Times New Roman" w:hAnsi="Times New Roman"/>
          <w:color w:val="auto"/>
          <w:sz w:val="24"/>
          <w:szCs w:val="24"/>
        </w:rPr>
        <w:t>e</w:t>
      </w:r>
      <w:r w:rsidR="0033112D" w:rsidRPr="008C7514">
        <w:rPr>
          <w:rFonts w:ascii="Times New Roman" w:hAnsi="Times New Roman"/>
          <w:color w:val="auto"/>
          <w:sz w:val="24"/>
          <w:szCs w:val="24"/>
        </w:rPr>
        <w:t xml:space="preserve"> dla każdego z nich.</w:t>
      </w:r>
    </w:p>
    <w:p w:rsidR="002139F9" w:rsidRPr="008C7514" w:rsidRDefault="002139F9" w:rsidP="002139F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- </w:t>
      </w:r>
      <w:r w:rsidRPr="002139F9">
        <w:rPr>
          <w:rFonts w:ascii="Times New Roman" w:hAnsi="Times New Roman"/>
          <w:snapToGrid w:val="0"/>
          <w:sz w:val="24"/>
          <w:szCs w:val="24"/>
        </w:rPr>
        <w:t>Z</w:t>
      </w:r>
      <w:r w:rsidRPr="002139F9">
        <w:rPr>
          <w:rFonts w:ascii="Times New Roman" w:hAnsi="Times New Roman"/>
          <w:bCs/>
          <w:sz w:val="24"/>
          <w:szCs w:val="24"/>
        </w:rPr>
        <w:t>obowiązanie innego podmiotu, na zasobach którego polega Wykonawca,</w:t>
      </w:r>
      <w:r w:rsidRPr="001232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32CA">
        <w:rPr>
          <w:rFonts w:ascii="Times New Roman" w:hAnsi="Times New Roman"/>
          <w:sz w:val="24"/>
          <w:szCs w:val="24"/>
        </w:rPr>
        <w:t xml:space="preserve">do oddania do dyspozycji Wykonawcy niezbędnych zasobów na potrzeby realizacji </w:t>
      </w:r>
      <w:r>
        <w:rPr>
          <w:rFonts w:ascii="Times New Roman" w:hAnsi="Times New Roman"/>
          <w:sz w:val="24"/>
          <w:szCs w:val="24"/>
        </w:rPr>
        <w:t>zamówienia. – jeżeli dotyczy,</w:t>
      </w:r>
    </w:p>
    <w:p w:rsidR="0033112D" w:rsidRPr="008C7514" w:rsidRDefault="0033112D" w:rsidP="00A274B0">
      <w:pPr>
        <w:pStyle w:val="1"/>
        <w:spacing w:line="100" w:lineRule="atLeast"/>
        <w:ind w:left="0" w:firstLine="0"/>
        <w:rPr>
          <w:rFonts w:ascii="Times New Roman" w:hAnsi="Times New Roman"/>
          <w:b/>
          <w:color w:val="auto"/>
          <w:sz w:val="24"/>
          <w:szCs w:val="24"/>
        </w:rPr>
      </w:pPr>
      <w:r w:rsidRPr="008C7514">
        <w:rPr>
          <w:rFonts w:ascii="Times New Roman" w:hAnsi="Times New Roman"/>
          <w:bCs/>
          <w:color w:val="auto"/>
          <w:sz w:val="24"/>
          <w:szCs w:val="24"/>
        </w:rPr>
        <w:t>- pełnomocnictwo do podpisywania oferty i składania ewentualnych wyjaśnień (jeżeli dotyczy, tj. jeśli oferta nie jest podpisywana przez osobę lub osoby bezpośrednio uprawnione do składania oświadczeń woli zgodnie z KRS).</w:t>
      </w:r>
      <w:r w:rsidRPr="008C7514">
        <w:rPr>
          <w:rFonts w:ascii="Times New Roman" w:hAnsi="Times New Roman"/>
          <w:color w:val="auto"/>
          <w:sz w:val="24"/>
          <w:szCs w:val="24"/>
        </w:rPr>
        <w:t xml:space="preserve"> Dla tego dokumentu obowiązkowa jest  forma oryginału lub kserokopii potwierdzonej notarialnie. W przypadku Wykonawców występujących wspólnie dodatkowo pełnomocnictwo, o którym mowa w art. 23 ust. 1 ustawy Pzp (mającego zastosowanie</w:t>
      </w:r>
      <w:r w:rsidR="00037271">
        <w:rPr>
          <w:rFonts w:ascii="Times New Roman" w:hAnsi="Times New Roman"/>
          <w:color w:val="auto"/>
          <w:sz w:val="24"/>
          <w:szCs w:val="24"/>
        </w:rPr>
        <w:t xml:space="preserve"> również </w:t>
      </w:r>
      <w:r w:rsidRPr="008C7514">
        <w:rPr>
          <w:rFonts w:ascii="Times New Roman" w:hAnsi="Times New Roman"/>
          <w:color w:val="auto"/>
          <w:sz w:val="24"/>
          <w:szCs w:val="24"/>
        </w:rPr>
        <w:t xml:space="preserve"> do spółek cywilnych)</w:t>
      </w:r>
      <w:r w:rsidR="00037271">
        <w:rPr>
          <w:rFonts w:ascii="Times New Roman" w:hAnsi="Times New Roman"/>
          <w:color w:val="auto"/>
          <w:sz w:val="24"/>
          <w:szCs w:val="24"/>
        </w:rPr>
        <w:t>.</w:t>
      </w:r>
    </w:p>
    <w:p w:rsidR="0001214B" w:rsidRPr="007E1879" w:rsidRDefault="0001214B" w:rsidP="003D499C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7E1879" w:rsidRPr="006C7EFB" w:rsidRDefault="00037271" w:rsidP="007E1879">
      <w:pPr>
        <w:widowControl w:val="0"/>
        <w:tabs>
          <w:tab w:val="left" w:pos="540"/>
          <w:tab w:val="left" w:pos="900"/>
          <w:tab w:val="left" w:pos="1980"/>
          <w:tab w:val="left" w:pos="4536"/>
          <w:tab w:val="left" w:pos="9072"/>
        </w:tabs>
        <w:jc w:val="both"/>
        <w:rPr>
          <w:rFonts w:ascii="Times New Roman" w:hAnsi="Times New Roman"/>
          <w:snapToGrid w:val="0"/>
          <w:color w:val="000000"/>
          <w:u w:val="single"/>
        </w:rPr>
      </w:pPr>
      <w:r w:rsidRPr="006C7EFB">
        <w:rPr>
          <w:rFonts w:ascii="Times New Roman" w:hAnsi="Times New Roman"/>
          <w:snapToGrid w:val="0"/>
          <w:color w:val="000000"/>
          <w:u w:val="single"/>
        </w:rPr>
        <w:t>14</w:t>
      </w:r>
      <w:r w:rsidR="007E1879" w:rsidRPr="006C7EFB">
        <w:rPr>
          <w:rFonts w:ascii="Times New Roman" w:hAnsi="Times New Roman"/>
          <w:snapToGrid w:val="0"/>
          <w:color w:val="000000"/>
          <w:u w:val="single"/>
        </w:rPr>
        <w:t>. Postanowienia w sprawie dokumentów zastrzeżonych:</w:t>
      </w:r>
    </w:p>
    <w:p w:rsidR="007E1879" w:rsidRPr="006C7EFB" w:rsidRDefault="007E1879" w:rsidP="007E1879">
      <w:pPr>
        <w:widowControl w:val="0"/>
        <w:tabs>
          <w:tab w:val="left" w:pos="540"/>
          <w:tab w:val="left" w:pos="900"/>
          <w:tab w:val="left" w:pos="1980"/>
          <w:tab w:val="left" w:pos="4536"/>
          <w:tab w:val="left" w:pos="9072"/>
        </w:tabs>
        <w:jc w:val="both"/>
        <w:rPr>
          <w:rFonts w:ascii="Times New Roman" w:hAnsi="Times New Roman"/>
          <w:snapToGrid w:val="0"/>
          <w:color w:val="000000"/>
        </w:rPr>
      </w:pPr>
    </w:p>
    <w:p w:rsidR="007E1879" w:rsidRPr="006C7EFB" w:rsidRDefault="007E1879" w:rsidP="00FC13FF">
      <w:pPr>
        <w:widowControl w:val="0"/>
        <w:numPr>
          <w:ilvl w:val="0"/>
          <w:numId w:val="5"/>
        </w:numPr>
        <w:tabs>
          <w:tab w:val="left" w:pos="540"/>
          <w:tab w:val="left" w:pos="900"/>
          <w:tab w:val="left" w:pos="1980"/>
          <w:tab w:val="left" w:pos="4536"/>
          <w:tab w:val="left" w:pos="9072"/>
        </w:tabs>
        <w:jc w:val="both"/>
        <w:rPr>
          <w:rFonts w:ascii="Times New Roman" w:hAnsi="Times New Roman"/>
          <w:snapToGrid w:val="0"/>
          <w:color w:val="000000"/>
        </w:rPr>
      </w:pPr>
      <w:r w:rsidRPr="006C7EFB">
        <w:rPr>
          <w:rFonts w:ascii="Times New Roman" w:hAnsi="Times New Roman"/>
          <w:snapToGrid w:val="0"/>
          <w:color w:val="000000"/>
        </w:rPr>
        <w:t>Wszystkie dokumenty złożone w prowadzonym postępowaniu są jawne, z wyjątkiem informacji zastrzeż</w:t>
      </w:r>
      <w:r w:rsidR="00037271" w:rsidRPr="006C7EFB">
        <w:rPr>
          <w:rFonts w:ascii="Times New Roman" w:hAnsi="Times New Roman"/>
          <w:snapToGrid w:val="0"/>
          <w:color w:val="000000"/>
        </w:rPr>
        <w:t>onych przez składającego ofertę,</w:t>
      </w:r>
    </w:p>
    <w:p w:rsidR="007E1879" w:rsidRPr="006C7EFB" w:rsidRDefault="007E1879" w:rsidP="00FC13FF">
      <w:pPr>
        <w:widowControl w:val="0"/>
        <w:numPr>
          <w:ilvl w:val="0"/>
          <w:numId w:val="5"/>
        </w:numPr>
        <w:tabs>
          <w:tab w:val="left" w:pos="540"/>
          <w:tab w:val="left" w:pos="900"/>
          <w:tab w:val="left" w:pos="1980"/>
          <w:tab w:val="left" w:pos="4536"/>
          <w:tab w:val="left" w:pos="9072"/>
        </w:tabs>
        <w:jc w:val="both"/>
        <w:rPr>
          <w:rFonts w:ascii="Times New Roman" w:hAnsi="Times New Roman"/>
          <w:snapToGrid w:val="0"/>
          <w:color w:val="000000"/>
        </w:rPr>
      </w:pPr>
      <w:r w:rsidRPr="006C7EFB">
        <w:rPr>
          <w:rFonts w:ascii="Times New Roman" w:hAnsi="Times New Roman"/>
          <w:color w:val="000000"/>
        </w:rPr>
        <w:t>Jeżeli oferta, oświadczenia lub dokumenty zawierają informacje, stanowiące tajemnicę przedsiębiorstwa w rozumieniu przepisów o zwalczaniu nieuczciwej konkurencji Wykonawca winien, nie później niż w terminie składania ofert, w sposób nie budzący wątpliwości zastrzec, które informacje stanowią tajemnicę przedsiębiorstwa oraz wykazać, iż zastrzeżone informacje stanowią tajemnicę przedsiębiorstwa</w:t>
      </w:r>
      <w:r w:rsidRPr="006C7EFB">
        <w:rPr>
          <w:rFonts w:ascii="Times New Roman" w:hAnsi="Times New Roman"/>
          <w:b/>
          <w:color w:val="000000"/>
        </w:rPr>
        <w:t xml:space="preserve"> </w:t>
      </w:r>
      <w:r w:rsidRPr="006C7EFB">
        <w:rPr>
          <w:rFonts w:ascii="Times New Roman" w:hAnsi="Times New Roman"/>
          <w:color w:val="000000"/>
        </w:rPr>
        <w:t>(zgodnie z art. 8 ust. 3 ustawy PZP)</w:t>
      </w:r>
      <w:r w:rsidR="00037271" w:rsidRPr="006C7EFB">
        <w:rPr>
          <w:rFonts w:ascii="Times New Roman" w:hAnsi="Times New Roman"/>
          <w:b/>
          <w:color w:val="000000"/>
        </w:rPr>
        <w:t>,</w:t>
      </w:r>
    </w:p>
    <w:p w:rsidR="0013579B" w:rsidRPr="006C7EFB" w:rsidRDefault="007E1879" w:rsidP="006C7EFB">
      <w:pPr>
        <w:widowControl w:val="0"/>
        <w:numPr>
          <w:ilvl w:val="0"/>
          <w:numId w:val="5"/>
        </w:numPr>
        <w:tabs>
          <w:tab w:val="left" w:pos="540"/>
          <w:tab w:val="left" w:pos="900"/>
          <w:tab w:val="left" w:pos="1980"/>
          <w:tab w:val="left" w:pos="4536"/>
          <w:tab w:val="left" w:pos="9072"/>
        </w:tabs>
        <w:jc w:val="both"/>
        <w:rPr>
          <w:rFonts w:ascii="Times New Roman" w:hAnsi="Times New Roman"/>
          <w:snapToGrid w:val="0"/>
          <w:color w:val="000000"/>
        </w:rPr>
      </w:pPr>
      <w:r w:rsidRPr="006C7EFB">
        <w:rPr>
          <w:rFonts w:ascii="Times New Roman" w:hAnsi="Times New Roman"/>
          <w:color w:val="000000"/>
        </w:rPr>
        <w:t>Wykonawca zgodnie art. 86 ust. 4 ustawy PZP nie może zastrzec informacji podawanych podczas otwarcia ofert, tj. nazwy (firmy) oraz adresu, a także informacji dotyczących określonych w postępowaniu kryteriów oceny ofert, w tym ceny, terminu wykonania zamówienia i warunków</w:t>
      </w:r>
      <w:r w:rsidR="00037271" w:rsidRPr="006C7EFB">
        <w:rPr>
          <w:rFonts w:ascii="Times New Roman" w:hAnsi="Times New Roman"/>
          <w:color w:val="000000"/>
        </w:rPr>
        <w:t xml:space="preserve"> płatności zawartych w ofercie,</w:t>
      </w:r>
    </w:p>
    <w:p w:rsidR="00015270" w:rsidRPr="006C7EFB" w:rsidRDefault="007E1879" w:rsidP="00FC13FF">
      <w:pPr>
        <w:widowControl w:val="0"/>
        <w:numPr>
          <w:ilvl w:val="0"/>
          <w:numId w:val="5"/>
        </w:numPr>
        <w:tabs>
          <w:tab w:val="left" w:pos="540"/>
          <w:tab w:val="left" w:pos="900"/>
          <w:tab w:val="left" w:pos="1980"/>
          <w:tab w:val="left" w:pos="4536"/>
          <w:tab w:val="left" w:pos="9072"/>
        </w:tabs>
        <w:jc w:val="both"/>
        <w:rPr>
          <w:rFonts w:ascii="Times New Roman" w:hAnsi="Times New Roman"/>
          <w:snapToGrid w:val="0"/>
          <w:color w:val="000000"/>
        </w:rPr>
      </w:pPr>
      <w:r w:rsidRPr="006C7EFB">
        <w:rPr>
          <w:rFonts w:ascii="Times New Roman" w:hAnsi="Times New Roman"/>
          <w:snapToGrid w:val="0"/>
          <w:color w:val="000000"/>
        </w:rPr>
        <w:t xml:space="preserve">Dokumenty niejawne (zastrzeżone) składane w ofercie Wykonawca wydziela lub oznacza w wybrany przez siebie sposób. </w:t>
      </w:r>
      <w:r w:rsidRPr="006C7EFB">
        <w:rPr>
          <w:rFonts w:ascii="Times New Roman" w:hAnsi="Times New Roman"/>
          <w:color w:val="000000"/>
        </w:rPr>
        <w:t>Zamawiający zaleca, aby informacje zastrzeżone, jako tajemnica przedsiębiorstwa były przez Wykonawcę złożone w oddzielnym opakowaniu (np.</w:t>
      </w:r>
      <w:r w:rsidR="006C7EFB">
        <w:rPr>
          <w:rFonts w:ascii="Times New Roman" w:hAnsi="Times New Roman"/>
          <w:color w:val="000000"/>
        </w:rPr>
        <w:t xml:space="preserve"> w </w:t>
      </w:r>
      <w:r w:rsidRPr="006C7EFB">
        <w:rPr>
          <w:rFonts w:ascii="Times New Roman" w:hAnsi="Times New Roman"/>
          <w:color w:val="000000"/>
        </w:rPr>
        <w:t>kopercie) z oznakowaniem „tajemnica przedsiębiorstwa” lub spięte (zszyte) oddzielnie od pozostałych, jawnych</w:t>
      </w:r>
      <w:r w:rsidRPr="006C7EFB">
        <w:rPr>
          <w:rFonts w:ascii="Times New Roman" w:hAnsi="Times New Roman"/>
          <w:snapToGrid w:val="0"/>
          <w:color w:val="000000"/>
        </w:rPr>
        <w:t xml:space="preserve"> </w:t>
      </w:r>
      <w:r w:rsidRPr="006C7EFB">
        <w:rPr>
          <w:rFonts w:ascii="Times New Roman" w:hAnsi="Times New Roman"/>
          <w:color w:val="000000"/>
        </w:rPr>
        <w:t>elementów oferty.</w:t>
      </w:r>
    </w:p>
    <w:p w:rsidR="006C7EFB" w:rsidRPr="006C7EFB" w:rsidRDefault="006C7EFB" w:rsidP="006C7EFB">
      <w:pPr>
        <w:widowControl w:val="0"/>
        <w:tabs>
          <w:tab w:val="left" w:pos="540"/>
          <w:tab w:val="left" w:pos="900"/>
          <w:tab w:val="left" w:pos="1980"/>
          <w:tab w:val="left" w:pos="4536"/>
          <w:tab w:val="left" w:pos="9072"/>
        </w:tabs>
        <w:ind w:left="360"/>
        <w:jc w:val="both"/>
        <w:rPr>
          <w:rFonts w:ascii="Times New Roman" w:hAnsi="Times New Roman"/>
          <w:snapToGrid w:val="0"/>
          <w:color w:val="000000"/>
        </w:rPr>
      </w:pPr>
    </w:p>
    <w:p w:rsidR="00565DE4" w:rsidRDefault="00565DE4" w:rsidP="00E652D7">
      <w:pPr>
        <w:pStyle w:val="Tekstpodstawowy2"/>
        <w:jc w:val="both"/>
        <w:rPr>
          <w:rFonts w:ascii="Times New Roman" w:hAnsi="Times New Roman"/>
          <w:bCs w:val="0"/>
        </w:rPr>
      </w:pPr>
    </w:p>
    <w:p w:rsidR="00F7779D" w:rsidRPr="004C2D46" w:rsidRDefault="00DC74FD" w:rsidP="00E652D7">
      <w:pPr>
        <w:pStyle w:val="Tekstpodstawowy2"/>
        <w:jc w:val="both"/>
        <w:rPr>
          <w:rFonts w:ascii="Times New Roman" w:hAnsi="Times New Roman"/>
        </w:rPr>
      </w:pPr>
      <w:r w:rsidRPr="004C2D46">
        <w:rPr>
          <w:rFonts w:ascii="Times New Roman" w:hAnsi="Times New Roman"/>
          <w:bCs w:val="0"/>
        </w:rPr>
        <w:t>XII. MIEJSCE ORAZ TERMIN SKŁADANIA I OTWARCIA OFERT</w:t>
      </w:r>
    </w:p>
    <w:p w:rsidR="00F2172F" w:rsidRDefault="00F2172F" w:rsidP="00F2172F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18"/>
          <w:szCs w:val="18"/>
        </w:rPr>
      </w:pPr>
    </w:p>
    <w:p w:rsidR="00F2172F" w:rsidRPr="006C7EFB" w:rsidRDefault="00D354D8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Pr="006C7EFB">
        <w:rPr>
          <w:rFonts w:ascii="Times New Roman" w:hAnsi="Times New Roman"/>
        </w:rPr>
        <w:t>Oferty należy składać w sposó</w:t>
      </w:r>
      <w:r w:rsidR="00F2172F" w:rsidRPr="006C7EFB">
        <w:rPr>
          <w:rFonts w:ascii="Times New Roman" w:hAnsi="Times New Roman"/>
        </w:rPr>
        <w:t>b zapewniający ich nienaruszalność, w nieprzejrzystej i zamkniętej</w:t>
      </w:r>
      <w:r w:rsidR="006C7EFB">
        <w:rPr>
          <w:rFonts w:ascii="Times New Roman" w:hAnsi="Times New Roman"/>
        </w:rPr>
        <w:t xml:space="preserve"> </w:t>
      </w:r>
      <w:r w:rsidR="00F2172F" w:rsidRPr="006C7EFB">
        <w:rPr>
          <w:rFonts w:ascii="Times New Roman" w:hAnsi="Times New Roman"/>
        </w:rPr>
        <w:t>kopercie lub opakowaniu.</w:t>
      </w:r>
    </w:p>
    <w:p w:rsidR="00F2172F" w:rsidRPr="006C7EFB" w:rsidRDefault="00F2172F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C7EFB">
        <w:rPr>
          <w:rFonts w:ascii="Times New Roman" w:hAnsi="Times New Roman"/>
        </w:rPr>
        <w:lastRenderedPageBreak/>
        <w:t>2. Koperta (opakowanie) powinna być zaadresowana do Zamawiającego na adres:</w:t>
      </w:r>
    </w:p>
    <w:p w:rsidR="00D354D8" w:rsidRPr="006C7EFB" w:rsidRDefault="00D354D8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354D8" w:rsidRPr="006C7EFB" w:rsidRDefault="006C7EFB" w:rsidP="00D354D8">
      <w:pPr>
        <w:pStyle w:val="Standard"/>
        <w:shd w:val="clear" w:color="auto" w:fill="FFFFFF"/>
        <w:rPr>
          <w:b/>
          <w:color w:val="000000"/>
        </w:rPr>
      </w:pPr>
      <w:r>
        <w:rPr>
          <w:b/>
          <w:color w:val="000000"/>
        </w:rPr>
        <w:t>Urząd Gminy Niechlów</w:t>
      </w:r>
    </w:p>
    <w:p w:rsidR="00D354D8" w:rsidRPr="006C7EFB" w:rsidRDefault="00D354D8" w:rsidP="00D354D8">
      <w:pPr>
        <w:pStyle w:val="Standard"/>
        <w:shd w:val="clear" w:color="auto" w:fill="FFFFFF"/>
        <w:rPr>
          <w:b/>
          <w:color w:val="000000"/>
        </w:rPr>
      </w:pPr>
      <w:r w:rsidRPr="006C7EFB">
        <w:rPr>
          <w:b/>
          <w:color w:val="000000"/>
        </w:rPr>
        <w:t xml:space="preserve">ul. </w:t>
      </w:r>
      <w:r w:rsidR="006C7EFB">
        <w:rPr>
          <w:b/>
          <w:color w:val="000000"/>
        </w:rPr>
        <w:t>Głogowska</w:t>
      </w:r>
      <w:r w:rsidRPr="006C7EFB">
        <w:rPr>
          <w:b/>
          <w:color w:val="000000"/>
        </w:rPr>
        <w:t xml:space="preserve"> </w:t>
      </w:r>
      <w:r w:rsidR="006C7EFB">
        <w:rPr>
          <w:b/>
          <w:color w:val="000000"/>
        </w:rPr>
        <w:t>3</w:t>
      </w:r>
      <w:r w:rsidRPr="006C7EFB">
        <w:rPr>
          <w:b/>
          <w:color w:val="000000"/>
        </w:rPr>
        <w:t>1</w:t>
      </w:r>
    </w:p>
    <w:p w:rsidR="00D354D8" w:rsidRPr="006C7EFB" w:rsidRDefault="00D354D8" w:rsidP="00D354D8">
      <w:pPr>
        <w:pStyle w:val="Standard"/>
        <w:shd w:val="clear" w:color="auto" w:fill="FFFFFF"/>
        <w:rPr>
          <w:b/>
          <w:color w:val="000000"/>
        </w:rPr>
      </w:pPr>
      <w:r w:rsidRPr="006C7EFB">
        <w:rPr>
          <w:b/>
          <w:color w:val="000000"/>
        </w:rPr>
        <w:t>56-2</w:t>
      </w:r>
      <w:r w:rsidR="006C7EFB">
        <w:rPr>
          <w:b/>
          <w:color w:val="000000"/>
        </w:rPr>
        <w:t>15 Niechlów</w:t>
      </w:r>
    </w:p>
    <w:p w:rsidR="00D354D8" w:rsidRDefault="00D354D8" w:rsidP="00D354D8">
      <w:pPr>
        <w:pStyle w:val="1"/>
        <w:spacing w:line="200" w:lineRule="atLeast"/>
        <w:ind w:left="285" w:hanging="285"/>
        <w:rPr>
          <w:rFonts w:ascii="Times New Roman" w:hAnsi="Times New Roman"/>
          <w:b/>
          <w:sz w:val="24"/>
          <w:szCs w:val="24"/>
        </w:rPr>
      </w:pPr>
      <w:r w:rsidRPr="00D354D8">
        <w:rPr>
          <w:rFonts w:ascii="Times New Roman" w:hAnsi="Times New Roman"/>
          <w:b/>
          <w:sz w:val="24"/>
          <w:szCs w:val="24"/>
        </w:rPr>
        <w:t xml:space="preserve">pokój </w:t>
      </w:r>
      <w:r w:rsidRPr="00023229">
        <w:rPr>
          <w:rFonts w:ascii="Times New Roman" w:hAnsi="Times New Roman"/>
          <w:b/>
          <w:sz w:val="24"/>
          <w:szCs w:val="24"/>
        </w:rPr>
        <w:t xml:space="preserve">nr </w:t>
      </w:r>
      <w:r w:rsidR="00023229" w:rsidRPr="00023229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 xml:space="preserve"> – Sekretariat,  I piętro budynku</w:t>
      </w:r>
    </w:p>
    <w:p w:rsidR="00D354D8" w:rsidRDefault="00D354D8" w:rsidP="001C28A3">
      <w:pPr>
        <w:pStyle w:val="1"/>
        <w:spacing w:line="200" w:lineRule="atLeast"/>
        <w:ind w:left="0" w:firstLine="0"/>
        <w:rPr>
          <w:rFonts w:ascii="Times New Roman" w:hAnsi="Times New Roman"/>
          <w:b/>
          <w:sz w:val="24"/>
          <w:szCs w:val="24"/>
        </w:rPr>
      </w:pPr>
    </w:p>
    <w:p w:rsidR="001F3CC2" w:rsidRDefault="001C28A3" w:rsidP="001C28A3">
      <w:pPr>
        <w:pStyle w:val="1"/>
        <w:spacing w:line="200" w:lineRule="atLeast"/>
        <w:ind w:left="0" w:firstLine="0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</w:t>
      </w:r>
      <w:r w:rsidR="00D354D8" w:rsidRPr="001C28A3">
        <w:rPr>
          <w:rFonts w:ascii="Times New Roman" w:hAnsi="Times New Roman"/>
          <w:b/>
          <w:sz w:val="24"/>
          <w:szCs w:val="24"/>
          <w:u w:val="single"/>
        </w:rPr>
        <w:t>Ofertę nal</w:t>
      </w:r>
      <w:r w:rsidR="00AB02CC">
        <w:rPr>
          <w:rFonts w:ascii="Times New Roman" w:hAnsi="Times New Roman"/>
          <w:b/>
          <w:sz w:val="24"/>
          <w:szCs w:val="24"/>
          <w:u w:val="single"/>
        </w:rPr>
        <w:t>eży zło</w:t>
      </w:r>
      <w:r w:rsidR="009B4060">
        <w:rPr>
          <w:rFonts w:ascii="Times New Roman" w:hAnsi="Times New Roman"/>
          <w:b/>
          <w:sz w:val="24"/>
          <w:szCs w:val="24"/>
          <w:u w:val="single"/>
        </w:rPr>
        <w:t xml:space="preserve">żyć w terminie do dnia </w:t>
      </w:r>
      <w:r w:rsidR="00733B9B" w:rsidRPr="00A274B0">
        <w:rPr>
          <w:rFonts w:ascii="Times New Roman" w:hAnsi="Times New Roman"/>
          <w:b/>
          <w:color w:val="auto"/>
          <w:sz w:val="24"/>
          <w:szCs w:val="24"/>
          <w:u w:val="single"/>
        </w:rPr>
        <w:t>2</w:t>
      </w:r>
      <w:r w:rsidR="00A274B0" w:rsidRPr="00A274B0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  <w:r w:rsidR="00565DE4" w:rsidRPr="00A274B0">
        <w:rPr>
          <w:rFonts w:ascii="Times New Roman" w:hAnsi="Times New Roman"/>
          <w:b/>
          <w:color w:val="auto"/>
          <w:sz w:val="24"/>
          <w:szCs w:val="24"/>
          <w:u w:val="single"/>
        </w:rPr>
        <w:t>.01</w:t>
      </w:r>
      <w:r w:rsidR="001B41DF" w:rsidRPr="00A274B0">
        <w:rPr>
          <w:rFonts w:ascii="Times New Roman" w:hAnsi="Times New Roman"/>
          <w:b/>
          <w:color w:val="auto"/>
          <w:sz w:val="24"/>
          <w:szCs w:val="24"/>
          <w:u w:val="single"/>
        </w:rPr>
        <w:t>.201</w:t>
      </w:r>
      <w:r w:rsidR="00565DE4" w:rsidRPr="00A274B0">
        <w:rPr>
          <w:rFonts w:ascii="Times New Roman" w:hAnsi="Times New Roman"/>
          <w:b/>
          <w:color w:val="auto"/>
          <w:sz w:val="24"/>
          <w:szCs w:val="24"/>
          <w:u w:val="single"/>
        </w:rPr>
        <w:t>9</w:t>
      </w:r>
      <w:r w:rsidR="001B41DF" w:rsidRPr="00733B9B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r. godz.1</w:t>
      </w:r>
      <w:r w:rsidR="006C7EFB" w:rsidRPr="00733B9B">
        <w:rPr>
          <w:rFonts w:ascii="Times New Roman" w:hAnsi="Times New Roman"/>
          <w:b/>
          <w:color w:val="auto"/>
          <w:sz w:val="24"/>
          <w:szCs w:val="24"/>
          <w:u w:val="single"/>
        </w:rPr>
        <w:t>0</w:t>
      </w:r>
      <w:r w:rsidR="001F3CC2" w:rsidRPr="00733B9B">
        <w:rPr>
          <w:rFonts w:ascii="Times New Roman" w:hAnsi="Times New Roman"/>
          <w:b/>
          <w:color w:val="auto"/>
          <w:sz w:val="24"/>
          <w:szCs w:val="24"/>
          <w:u w:val="single"/>
        </w:rPr>
        <w:t>.00</w:t>
      </w:r>
    </w:p>
    <w:p w:rsidR="00D354D8" w:rsidRPr="001C28A3" w:rsidRDefault="00D354D8" w:rsidP="001C28A3">
      <w:pPr>
        <w:pStyle w:val="1"/>
        <w:spacing w:line="200" w:lineRule="atLeast"/>
        <w:ind w:left="0" w:firstLine="0"/>
        <w:rPr>
          <w:rFonts w:ascii="Times New Roman" w:hAnsi="Times New Roman"/>
          <w:b/>
          <w:sz w:val="24"/>
          <w:szCs w:val="24"/>
        </w:rPr>
      </w:pPr>
      <w:r w:rsidRPr="00E01401">
        <w:rPr>
          <w:rFonts w:ascii="Times New Roman" w:hAnsi="Times New Roman"/>
          <w:sz w:val="24"/>
          <w:szCs w:val="24"/>
        </w:rPr>
        <w:t>Zamawiający nie ponosi odpowiedzialności za konsekwencje przypadku dostarczenia oferty po tym te</w:t>
      </w:r>
      <w:r>
        <w:rPr>
          <w:rFonts w:ascii="Times New Roman" w:hAnsi="Times New Roman"/>
          <w:sz w:val="24"/>
          <w:szCs w:val="24"/>
        </w:rPr>
        <w:t>rminie.</w:t>
      </w:r>
    </w:p>
    <w:p w:rsidR="004E0710" w:rsidRPr="00565DE4" w:rsidRDefault="00F2172F" w:rsidP="00A274B0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Kopertę (opakowanie) należy oznakować następująco</w:t>
      </w:r>
      <w:r w:rsidR="00565DE4">
        <w:rPr>
          <w:rFonts w:ascii="Times New Roman" w:hAnsi="Times New Roman"/>
        </w:rPr>
        <w:t>:</w:t>
      </w:r>
    </w:p>
    <w:p w:rsidR="001C28A3" w:rsidRDefault="001C28A3" w:rsidP="00997E0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2172F" w:rsidRPr="001C28A3" w:rsidRDefault="00F2172F" w:rsidP="00C14D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1C28A3">
        <w:rPr>
          <w:rFonts w:ascii="Times New Roman" w:hAnsi="Times New Roman"/>
          <w:b/>
          <w:sz w:val="22"/>
          <w:szCs w:val="22"/>
        </w:rPr>
        <w:t>OFERTA PRZETARGOWA</w:t>
      </w:r>
      <w:r w:rsidR="00C14D76">
        <w:rPr>
          <w:rFonts w:ascii="Times New Roman" w:hAnsi="Times New Roman"/>
          <w:b/>
          <w:sz w:val="22"/>
          <w:szCs w:val="22"/>
        </w:rPr>
        <w:t xml:space="preserve"> na:</w:t>
      </w:r>
    </w:p>
    <w:p w:rsidR="00C14D76" w:rsidRPr="00417857" w:rsidRDefault="00C14D76" w:rsidP="00C14D7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417857">
        <w:rPr>
          <w:rFonts w:ascii="Times New Roman" w:hAnsi="Times New Roman"/>
          <w:b/>
          <w:bCs/>
        </w:rPr>
        <w:t xml:space="preserve">,,Bankową obsługę budżetu Gminy </w:t>
      </w:r>
      <w:r w:rsidR="006C7EFB">
        <w:rPr>
          <w:rFonts w:ascii="Times New Roman" w:hAnsi="Times New Roman"/>
          <w:b/>
          <w:bCs/>
        </w:rPr>
        <w:t>Niechlów</w:t>
      </w:r>
      <w:r w:rsidRPr="00417857">
        <w:rPr>
          <w:rFonts w:ascii="Times New Roman" w:hAnsi="Times New Roman"/>
          <w:b/>
          <w:bCs/>
        </w:rPr>
        <w:t>, jednostek organizacyjnych oraz instytucji kultury w latach 2019-2022</w:t>
      </w:r>
      <w:r w:rsidR="006C7EFB">
        <w:rPr>
          <w:rFonts w:ascii="Times New Roman" w:hAnsi="Times New Roman"/>
          <w:b/>
          <w:bCs/>
        </w:rPr>
        <w:t>”</w:t>
      </w:r>
    </w:p>
    <w:p w:rsidR="009817DA" w:rsidRDefault="009817DA" w:rsidP="009817DA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</w:rPr>
      </w:pPr>
    </w:p>
    <w:p w:rsidR="00B61427" w:rsidRDefault="00B61427" w:rsidP="001008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00"/>
        </w:tabs>
        <w:autoSpaceDE w:val="0"/>
        <w:autoSpaceDN w:val="0"/>
        <w:adjustRightInd w:val="0"/>
        <w:spacing w:line="360" w:lineRule="auto"/>
        <w:ind w:left="360" w:right="-51"/>
        <w:jc w:val="center"/>
        <w:rPr>
          <w:rFonts w:ascii="Times New Roman" w:hAnsi="Times New Roman"/>
          <w:b/>
          <w:bCs/>
        </w:rPr>
      </w:pPr>
    </w:p>
    <w:p w:rsidR="001C28A3" w:rsidRPr="006C7EFB" w:rsidRDefault="001A72BD" w:rsidP="00B614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00"/>
        </w:tabs>
        <w:autoSpaceDE w:val="0"/>
        <w:autoSpaceDN w:val="0"/>
        <w:adjustRightInd w:val="0"/>
        <w:spacing w:line="360" w:lineRule="auto"/>
        <w:ind w:left="360" w:right="-51"/>
        <w:jc w:val="center"/>
        <w:rPr>
          <w:rFonts w:ascii="Times New Roman" w:hAnsi="Times New Roman"/>
          <w:b/>
          <w:i/>
        </w:rPr>
      </w:pPr>
      <w:r w:rsidRPr="006C7EFB">
        <w:rPr>
          <w:rFonts w:ascii="Times New Roman" w:hAnsi="Times New Roman"/>
          <w:b/>
          <w:bCs/>
        </w:rPr>
        <w:t>NI</w:t>
      </w:r>
      <w:r w:rsidR="002D53C2" w:rsidRPr="006C7EFB">
        <w:rPr>
          <w:rFonts w:ascii="Times New Roman" w:hAnsi="Times New Roman"/>
          <w:b/>
          <w:bCs/>
        </w:rPr>
        <w:t xml:space="preserve">E OTWIERAĆ PRZED </w:t>
      </w:r>
      <w:r w:rsidR="002D53C2" w:rsidRPr="00A274B0">
        <w:rPr>
          <w:rFonts w:ascii="Times New Roman" w:hAnsi="Times New Roman"/>
          <w:b/>
          <w:bCs/>
        </w:rPr>
        <w:t>DNIEM</w:t>
      </w:r>
      <w:r w:rsidR="00DC2128" w:rsidRPr="00A274B0">
        <w:rPr>
          <w:rFonts w:ascii="Times New Roman" w:hAnsi="Times New Roman"/>
          <w:b/>
          <w:bCs/>
        </w:rPr>
        <w:t xml:space="preserve"> </w:t>
      </w:r>
      <w:r w:rsidR="00733B9B" w:rsidRPr="00A274B0">
        <w:rPr>
          <w:rFonts w:ascii="Times New Roman" w:hAnsi="Times New Roman"/>
          <w:b/>
          <w:bCs/>
        </w:rPr>
        <w:t>2</w:t>
      </w:r>
      <w:r w:rsidR="00A274B0" w:rsidRPr="00A274B0">
        <w:rPr>
          <w:rFonts w:ascii="Times New Roman" w:hAnsi="Times New Roman"/>
          <w:b/>
          <w:bCs/>
        </w:rPr>
        <w:t>5</w:t>
      </w:r>
      <w:r w:rsidR="00565DE4" w:rsidRPr="00A274B0">
        <w:rPr>
          <w:rFonts w:ascii="Times New Roman" w:hAnsi="Times New Roman"/>
          <w:b/>
          <w:bCs/>
        </w:rPr>
        <w:t>.01</w:t>
      </w:r>
      <w:r w:rsidR="00ED4D74" w:rsidRPr="00A274B0">
        <w:rPr>
          <w:rFonts w:ascii="Times New Roman" w:hAnsi="Times New Roman"/>
          <w:b/>
          <w:bCs/>
        </w:rPr>
        <w:t>.201</w:t>
      </w:r>
      <w:r w:rsidR="00565DE4" w:rsidRPr="00A274B0">
        <w:rPr>
          <w:rFonts w:ascii="Times New Roman" w:hAnsi="Times New Roman"/>
          <w:b/>
          <w:bCs/>
        </w:rPr>
        <w:t>9</w:t>
      </w:r>
      <w:r w:rsidR="00F2172F" w:rsidRPr="00733B9B">
        <w:rPr>
          <w:rFonts w:ascii="Times New Roman" w:hAnsi="Times New Roman"/>
          <w:b/>
          <w:bCs/>
        </w:rPr>
        <w:t xml:space="preserve"> r. godz. 1</w:t>
      </w:r>
      <w:r w:rsidR="006C7EFB" w:rsidRPr="00733B9B">
        <w:rPr>
          <w:rFonts w:ascii="Times New Roman" w:hAnsi="Times New Roman"/>
          <w:b/>
          <w:bCs/>
        </w:rPr>
        <w:t>0</w:t>
      </w:r>
      <w:r w:rsidR="00FD0937" w:rsidRPr="00733B9B">
        <w:rPr>
          <w:rFonts w:ascii="Times New Roman" w:hAnsi="Times New Roman"/>
          <w:b/>
          <w:bCs/>
        </w:rPr>
        <w:t>:</w:t>
      </w:r>
      <w:r w:rsidR="00155458" w:rsidRPr="00733B9B">
        <w:rPr>
          <w:rFonts w:ascii="Times New Roman" w:hAnsi="Times New Roman"/>
          <w:b/>
          <w:bCs/>
        </w:rPr>
        <w:t>15</w:t>
      </w:r>
    </w:p>
    <w:p w:rsidR="001C28A3" w:rsidRDefault="001C28A3" w:rsidP="00997E0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F2172F" w:rsidRPr="006C7EFB" w:rsidRDefault="001C28A3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5</w:t>
      </w:r>
      <w:r w:rsidR="00F2172F" w:rsidRPr="00997E0B">
        <w:rPr>
          <w:rFonts w:ascii="Times New Roman" w:hAnsi="Times New Roman"/>
          <w:sz w:val="22"/>
          <w:szCs w:val="22"/>
        </w:rPr>
        <w:t xml:space="preserve">. </w:t>
      </w:r>
      <w:r w:rsidR="00F2172F" w:rsidRPr="006C7EFB">
        <w:rPr>
          <w:rFonts w:ascii="Times New Roman" w:hAnsi="Times New Roman"/>
        </w:rPr>
        <w:t>Wycofanie lub zmiana oferty może być dokonana przez Wykonawcę przed upływem terminu do</w:t>
      </w:r>
      <w:r w:rsidR="006C7EFB" w:rsidRPr="006C7EFB">
        <w:rPr>
          <w:rFonts w:ascii="Times New Roman" w:hAnsi="Times New Roman"/>
        </w:rPr>
        <w:t xml:space="preserve"> </w:t>
      </w:r>
      <w:r w:rsidR="00F2172F" w:rsidRPr="006C7EFB">
        <w:rPr>
          <w:rFonts w:ascii="Times New Roman" w:hAnsi="Times New Roman"/>
        </w:rPr>
        <w:t>składania ofert (art. 84 ustawy Pzp).</w:t>
      </w:r>
    </w:p>
    <w:p w:rsidR="00F2172F" w:rsidRPr="006C7EFB" w:rsidRDefault="001C28A3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C7EFB">
        <w:rPr>
          <w:rFonts w:ascii="Times New Roman" w:hAnsi="Times New Roman"/>
        </w:rPr>
        <w:t>5.</w:t>
      </w:r>
      <w:r w:rsidR="00F2172F" w:rsidRPr="006C7EFB">
        <w:rPr>
          <w:rFonts w:ascii="Times New Roman" w:hAnsi="Times New Roman"/>
        </w:rPr>
        <w:t>1. W sytuacji takiej Wykonawca musi pisemnie powiadomić Zamawiającego o wprowadzeniu zmian</w:t>
      </w:r>
      <w:r w:rsidR="006C7EFB">
        <w:rPr>
          <w:rFonts w:ascii="Times New Roman" w:hAnsi="Times New Roman"/>
        </w:rPr>
        <w:t xml:space="preserve"> </w:t>
      </w:r>
      <w:r w:rsidR="00F2172F" w:rsidRPr="006C7EFB">
        <w:rPr>
          <w:rFonts w:ascii="Times New Roman" w:hAnsi="Times New Roman"/>
        </w:rPr>
        <w:t>lub wycofaniu oferty. Zawiadomienie takie, oznakowane będzie tak samo jako koperta oferty z</w:t>
      </w:r>
      <w:r w:rsidR="006C7EFB" w:rsidRPr="006C7EFB">
        <w:rPr>
          <w:rFonts w:ascii="Times New Roman" w:hAnsi="Times New Roman"/>
        </w:rPr>
        <w:t xml:space="preserve"> </w:t>
      </w:r>
      <w:r w:rsidR="00F2172F" w:rsidRPr="006C7EFB">
        <w:rPr>
          <w:rFonts w:ascii="Times New Roman" w:hAnsi="Times New Roman"/>
        </w:rPr>
        <w:t>dopiskiem „zamiana” lub „wycofanie”.</w:t>
      </w:r>
    </w:p>
    <w:p w:rsidR="00F2172F" w:rsidRPr="006C7EFB" w:rsidRDefault="001C28A3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C7EFB">
        <w:rPr>
          <w:rFonts w:ascii="Times New Roman" w:hAnsi="Times New Roman"/>
        </w:rPr>
        <w:t>5</w:t>
      </w:r>
      <w:r w:rsidR="00F2172F" w:rsidRPr="006C7EFB">
        <w:rPr>
          <w:rFonts w:ascii="Times New Roman" w:hAnsi="Times New Roman"/>
        </w:rPr>
        <w:t>.2. Oferta zamienna powinna być złożona zgodnie wymaganiami opisanymi w pkt. 1 i 2.</w:t>
      </w:r>
    </w:p>
    <w:p w:rsidR="00F2172F" w:rsidRPr="006C7EFB" w:rsidRDefault="001C28A3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C7EFB">
        <w:rPr>
          <w:rFonts w:ascii="Times New Roman" w:hAnsi="Times New Roman"/>
        </w:rPr>
        <w:t>5</w:t>
      </w:r>
      <w:r w:rsidR="00F2172F" w:rsidRPr="006C7EFB">
        <w:rPr>
          <w:rFonts w:ascii="Times New Roman" w:hAnsi="Times New Roman"/>
        </w:rPr>
        <w:t>.3. W przypadku złożenia przez Wykonawcę kompletnej oferty zamiennej (formularz ofertowy wraz</w:t>
      </w:r>
      <w:r w:rsidR="006C7EFB">
        <w:rPr>
          <w:rFonts w:ascii="Times New Roman" w:hAnsi="Times New Roman"/>
        </w:rPr>
        <w:t xml:space="preserve"> </w:t>
      </w:r>
      <w:r w:rsidR="00F2172F" w:rsidRPr="006C7EFB">
        <w:rPr>
          <w:rFonts w:ascii="Times New Roman" w:hAnsi="Times New Roman"/>
        </w:rPr>
        <w:t>ze wszystkimi niezbędnymi załącznikami) oferta ta powinna posiadać dodatkowo dopisek na</w:t>
      </w:r>
      <w:r w:rsidR="006C7EFB">
        <w:rPr>
          <w:rFonts w:ascii="Times New Roman" w:hAnsi="Times New Roman"/>
        </w:rPr>
        <w:t xml:space="preserve"> </w:t>
      </w:r>
      <w:r w:rsidR="00F2172F" w:rsidRPr="006C7EFB">
        <w:rPr>
          <w:rFonts w:ascii="Times New Roman" w:hAnsi="Times New Roman"/>
        </w:rPr>
        <w:t>kopercie „kompletna oferta zamienna”.</w:t>
      </w:r>
    </w:p>
    <w:p w:rsidR="00F2172F" w:rsidRPr="006C7EFB" w:rsidRDefault="001C28A3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C7EFB">
        <w:rPr>
          <w:rFonts w:ascii="Times New Roman" w:hAnsi="Times New Roman"/>
        </w:rPr>
        <w:t>5</w:t>
      </w:r>
      <w:r w:rsidR="00F2172F" w:rsidRPr="006C7EFB">
        <w:rPr>
          <w:rFonts w:ascii="Times New Roman" w:hAnsi="Times New Roman"/>
        </w:rPr>
        <w:t xml:space="preserve">.4. W przypadku, gdy Wykonawca </w:t>
      </w:r>
      <w:r w:rsidRPr="006C7EFB">
        <w:rPr>
          <w:rFonts w:ascii="Times New Roman" w:hAnsi="Times New Roman"/>
        </w:rPr>
        <w:t>chce wykorzystać część dokumentó</w:t>
      </w:r>
      <w:r w:rsidR="00F2172F" w:rsidRPr="006C7EFB">
        <w:rPr>
          <w:rFonts w:ascii="Times New Roman" w:hAnsi="Times New Roman"/>
        </w:rPr>
        <w:t>w ze złożonej wcześniej oferty</w:t>
      </w:r>
      <w:r w:rsidRPr="006C7EFB">
        <w:rPr>
          <w:rFonts w:ascii="Times New Roman" w:hAnsi="Times New Roman"/>
        </w:rPr>
        <w:t xml:space="preserve"> </w:t>
      </w:r>
      <w:r w:rsidR="00F2172F" w:rsidRPr="006C7EFB">
        <w:rPr>
          <w:rFonts w:ascii="Times New Roman" w:hAnsi="Times New Roman"/>
        </w:rPr>
        <w:t xml:space="preserve">pierwotnej należy o tym poinformować w zawiadomieniu o wprowadzeniu zmian. W ofercie </w:t>
      </w:r>
      <w:r w:rsidRPr="006C7EFB">
        <w:rPr>
          <w:rFonts w:ascii="Times New Roman" w:hAnsi="Times New Roman"/>
        </w:rPr>
        <w:t>zamiennej należy złożyć wó</w:t>
      </w:r>
      <w:r w:rsidR="00F2172F" w:rsidRPr="006C7EFB">
        <w:rPr>
          <w:rFonts w:ascii="Times New Roman" w:hAnsi="Times New Roman"/>
        </w:rPr>
        <w:t>wczas</w:t>
      </w:r>
      <w:r w:rsidRPr="006C7EFB">
        <w:rPr>
          <w:rFonts w:ascii="Times New Roman" w:hAnsi="Times New Roman"/>
        </w:rPr>
        <w:t xml:space="preserve"> wszystkie dokumenty oferty, któ</w:t>
      </w:r>
      <w:r w:rsidR="00F2172F" w:rsidRPr="006C7EFB">
        <w:rPr>
          <w:rFonts w:ascii="Times New Roman" w:hAnsi="Times New Roman"/>
        </w:rPr>
        <w:t>rych treść ulega zmianie</w:t>
      </w:r>
      <w:r w:rsidR="006C7EFB">
        <w:rPr>
          <w:rFonts w:ascii="Times New Roman" w:hAnsi="Times New Roman"/>
        </w:rPr>
        <w:t xml:space="preserve"> </w:t>
      </w:r>
      <w:r w:rsidR="00F2172F" w:rsidRPr="006C7EFB">
        <w:rPr>
          <w:rFonts w:ascii="Times New Roman" w:hAnsi="Times New Roman"/>
        </w:rPr>
        <w:t>opisanych na każdej stronie „ZAMIANA DOKONANA W DNIU</w:t>
      </w:r>
      <w:r w:rsidRPr="006C7EFB">
        <w:rPr>
          <w:rFonts w:ascii="Times New Roman" w:hAnsi="Times New Roman"/>
        </w:rPr>
        <w:t xml:space="preserve"> ..........” oraz spis dokumentó</w:t>
      </w:r>
      <w:r w:rsidR="00F2172F" w:rsidRPr="006C7EFB">
        <w:rPr>
          <w:rFonts w:ascii="Times New Roman" w:hAnsi="Times New Roman"/>
        </w:rPr>
        <w:t>w</w:t>
      </w:r>
      <w:r w:rsidR="006C7EFB">
        <w:rPr>
          <w:rFonts w:ascii="Times New Roman" w:hAnsi="Times New Roman"/>
        </w:rPr>
        <w:t xml:space="preserve"> </w:t>
      </w:r>
      <w:r w:rsidRPr="006C7EFB">
        <w:rPr>
          <w:rFonts w:ascii="Times New Roman" w:hAnsi="Times New Roman"/>
        </w:rPr>
        <w:t>oferty pierwotnej, któ</w:t>
      </w:r>
      <w:r w:rsidR="00F2172F" w:rsidRPr="006C7EFB">
        <w:rPr>
          <w:rFonts w:ascii="Times New Roman" w:hAnsi="Times New Roman"/>
        </w:rPr>
        <w:t>re stanowić będą z ofertą zamienną kompletną całość.</w:t>
      </w:r>
    </w:p>
    <w:p w:rsidR="00F2172F" w:rsidRPr="006C7EFB" w:rsidRDefault="001C28A3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C7EFB">
        <w:rPr>
          <w:rFonts w:ascii="Times New Roman" w:hAnsi="Times New Roman"/>
        </w:rPr>
        <w:t>5</w:t>
      </w:r>
      <w:r w:rsidR="00F2172F" w:rsidRPr="006C7EFB">
        <w:rPr>
          <w:rFonts w:ascii="Times New Roman" w:hAnsi="Times New Roman"/>
        </w:rPr>
        <w:t xml:space="preserve">.5. Oferta taka powinna posiadać na kopercie dopisek </w:t>
      </w:r>
      <w:r w:rsidR="00F2172F" w:rsidRPr="006C7EFB">
        <w:rPr>
          <w:rFonts w:ascii="Times New Roman" w:hAnsi="Times New Roman"/>
          <w:b/>
          <w:bCs/>
        </w:rPr>
        <w:t>„oferta zamienna (uzupełnienia)”</w:t>
      </w:r>
      <w:r w:rsidR="00F2172F" w:rsidRPr="006C7EFB">
        <w:rPr>
          <w:rFonts w:ascii="Times New Roman" w:hAnsi="Times New Roman"/>
        </w:rPr>
        <w:t>.</w:t>
      </w:r>
    </w:p>
    <w:p w:rsidR="00F2172F" w:rsidRPr="006C7EFB" w:rsidRDefault="001C28A3" w:rsidP="00997E0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6C7EFB">
        <w:rPr>
          <w:rFonts w:ascii="Times New Roman" w:hAnsi="Times New Roman"/>
          <w:b/>
          <w:bCs/>
        </w:rPr>
        <w:t>5</w:t>
      </w:r>
      <w:r w:rsidR="00F2172F" w:rsidRPr="006C7EFB">
        <w:rPr>
          <w:rFonts w:ascii="Times New Roman" w:hAnsi="Times New Roman"/>
          <w:b/>
          <w:bCs/>
        </w:rPr>
        <w:t>.6. UWAGA !!! Elementy wykorzystywane z oferty pierwotnej muszą być spójne z ofertą</w:t>
      </w:r>
      <w:r w:rsidR="00100890" w:rsidRPr="006C7EFB">
        <w:rPr>
          <w:rFonts w:ascii="Times New Roman" w:hAnsi="Times New Roman"/>
          <w:b/>
          <w:bCs/>
        </w:rPr>
        <w:t xml:space="preserve"> </w:t>
      </w:r>
      <w:r w:rsidR="00F2172F" w:rsidRPr="006C7EFB">
        <w:rPr>
          <w:rFonts w:ascii="Times New Roman" w:hAnsi="Times New Roman"/>
          <w:b/>
          <w:bCs/>
        </w:rPr>
        <w:t>zamienną. W przypadku rozbieżności lub niekompletności Zamawiający nie będzie</w:t>
      </w:r>
      <w:r w:rsidRPr="006C7EFB">
        <w:rPr>
          <w:rFonts w:ascii="Times New Roman" w:hAnsi="Times New Roman"/>
          <w:b/>
          <w:bCs/>
        </w:rPr>
        <w:t xml:space="preserve"> </w:t>
      </w:r>
      <w:r w:rsidR="00F2172F" w:rsidRPr="006C7EFB">
        <w:rPr>
          <w:rFonts w:ascii="Times New Roman" w:hAnsi="Times New Roman"/>
          <w:b/>
          <w:bCs/>
        </w:rPr>
        <w:t>traktował tego jako błąd oczywisty, ale jako błąd dyskwalifikujący ofertę i zarówno</w:t>
      </w:r>
      <w:r w:rsidRPr="006C7EFB">
        <w:rPr>
          <w:rFonts w:ascii="Times New Roman" w:hAnsi="Times New Roman"/>
          <w:b/>
          <w:bCs/>
        </w:rPr>
        <w:t xml:space="preserve"> </w:t>
      </w:r>
      <w:r w:rsidR="00F2172F" w:rsidRPr="006C7EFB">
        <w:rPr>
          <w:rFonts w:ascii="Times New Roman" w:hAnsi="Times New Roman"/>
          <w:b/>
          <w:bCs/>
        </w:rPr>
        <w:t>oferta zamienna jak i pierwotna będą odrzucone</w:t>
      </w:r>
      <w:r w:rsidR="00F2172F" w:rsidRPr="006C7EFB">
        <w:rPr>
          <w:rFonts w:ascii="Times New Roman" w:hAnsi="Times New Roman"/>
        </w:rPr>
        <w:t>.</w:t>
      </w:r>
    </w:p>
    <w:p w:rsidR="00100890" w:rsidRPr="004D6782" w:rsidRDefault="00103622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D6782">
        <w:rPr>
          <w:rFonts w:ascii="Times New Roman" w:hAnsi="Times New Roman"/>
        </w:rPr>
        <w:t>5</w:t>
      </w:r>
      <w:r w:rsidR="00F2172F" w:rsidRPr="004D6782">
        <w:rPr>
          <w:rFonts w:ascii="Times New Roman" w:hAnsi="Times New Roman"/>
        </w:rPr>
        <w:t>.7. Wszystkie wymagania stawiane</w:t>
      </w:r>
      <w:r w:rsidR="00100890" w:rsidRPr="004D6782">
        <w:rPr>
          <w:rFonts w:ascii="Times New Roman" w:hAnsi="Times New Roman"/>
        </w:rPr>
        <w:t xml:space="preserve"> ofercie przetargowej dotyczą ró</w:t>
      </w:r>
      <w:r w:rsidR="00F2172F" w:rsidRPr="004D6782">
        <w:rPr>
          <w:rFonts w:ascii="Times New Roman" w:hAnsi="Times New Roman"/>
        </w:rPr>
        <w:t>wnież oferty zamiennej.</w:t>
      </w:r>
    </w:p>
    <w:p w:rsidR="00F2172F" w:rsidRPr="00023229" w:rsidRDefault="004D1177" w:rsidP="00A274B0">
      <w:pPr>
        <w:pStyle w:val="1"/>
        <w:spacing w:line="200" w:lineRule="atLeast"/>
        <w:ind w:left="0" w:hanging="1"/>
        <w:rPr>
          <w:rFonts w:ascii="Times New Roman" w:hAnsi="Times New Roman"/>
          <w:color w:val="auto"/>
          <w:sz w:val="24"/>
          <w:szCs w:val="24"/>
        </w:rPr>
      </w:pPr>
      <w:r w:rsidRPr="004D6782">
        <w:rPr>
          <w:rFonts w:ascii="Times New Roman" w:hAnsi="Times New Roman"/>
          <w:sz w:val="24"/>
          <w:szCs w:val="24"/>
        </w:rPr>
        <w:t>6</w:t>
      </w:r>
      <w:r w:rsidR="00F2172F" w:rsidRPr="004D6782">
        <w:rPr>
          <w:rFonts w:ascii="Times New Roman" w:hAnsi="Times New Roman"/>
          <w:sz w:val="24"/>
          <w:szCs w:val="24"/>
        </w:rPr>
        <w:t>. Otwarcie ofert jest jawne.</w:t>
      </w:r>
      <w:r w:rsidR="00EA1016" w:rsidRPr="004D6782">
        <w:rPr>
          <w:rFonts w:ascii="Times New Roman" w:hAnsi="Times New Roman"/>
          <w:b/>
          <w:sz w:val="24"/>
          <w:szCs w:val="24"/>
        </w:rPr>
        <w:t xml:space="preserve"> </w:t>
      </w:r>
      <w:r w:rsidR="00EA1016" w:rsidRPr="00023229">
        <w:rPr>
          <w:rFonts w:ascii="Times New Roman" w:hAnsi="Times New Roman"/>
          <w:b/>
          <w:color w:val="auto"/>
          <w:sz w:val="24"/>
          <w:szCs w:val="24"/>
        </w:rPr>
        <w:t xml:space="preserve">Otwarcie ofert </w:t>
      </w:r>
      <w:r w:rsidR="00EA1016" w:rsidRPr="00023229">
        <w:rPr>
          <w:rFonts w:ascii="Times New Roman" w:hAnsi="Times New Roman"/>
          <w:color w:val="auto"/>
          <w:sz w:val="24"/>
          <w:szCs w:val="24"/>
        </w:rPr>
        <w:t>nastąpi w dniu</w:t>
      </w:r>
      <w:r w:rsidR="00EA1016" w:rsidRPr="0002322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33B9B" w:rsidRPr="00A274B0"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="00A274B0" w:rsidRPr="00A274B0">
        <w:rPr>
          <w:rFonts w:ascii="Times New Roman" w:hAnsi="Times New Roman"/>
          <w:b/>
          <w:bCs/>
          <w:color w:val="auto"/>
          <w:sz w:val="24"/>
          <w:szCs w:val="24"/>
        </w:rPr>
        <w:t>5</w:t>
      </w:r>
      <w:r w:rsidR="00565DE4" w:rsidRPr="00A274B0">
        <w:rPr>
          <w:rFonts w:ascii="Times New Roman" w:hAnsi="Times New Roman"/>
          <w:b/>
          <w:bCs/>
          <w:color w:val="auto"/>
          <w:sz w:val="24"/>
          <w:szCs w:val="24"/>
        </w:rPr>
        <w:t>.01.2019</w:t>
      </w:r>
      <w:r w:rsidR="007C1860" w:rsidRPr="00A164DE">
        <w:rPr>
          <w:rFonts w:ascii="Times New Roman" w:hAnsi="Times New Roman"/>
          <w:b/>
          <w:bCs/>
          <w:color w:val="auto"/>
          <w:sz w:val="24"/>
          <w:szCs w:val="24"/>
        </w:rPr>
        <w:t xml:space="preserve"> r. godz. 1</w:t>
      </w:r>
      <w:r w:rsidR="006C7EFB" w:rsidRPr="00A164DE">
        <w:rPr>
          <w:rFonts w:ascii="Times New Roman" w:hAnsi="Times New Roman"/>
          <w:b/>
          <w:bCs/>
          <w:color w:val="auto"/>
          <w:sz w:val="24"/>
          <w:szCs w:val="24"/>
        </w:rPr>
        <w:t>0</w:t>
      </w:r>
      <w:r w:rsidR="005A4F92" w:rsidRPr="00A164DE">
        <w:rPr>
          <w:rFonts w:ascii="Times New Roman" w:hAnsi="Times New Roman"/>
          <w:b/>
          <w:bCs/>
          <w:color w:val="auto"/>
          <w:sz w:val="24"/>
          <w:szCs w:val="24"/>
        </w:rPr>
        <w:t>:15</w:t>
      </w:r>
      <w:r w:rsidR="001C1606" w:rsidRPr="00023229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EA1016" w:rsidRPr="00023229">
        <w:rPr>
          <w:rFonts w:ascii="Times New Roman" w:hAnsi="Times New Roman"/>
          <w:color w:val="auto"/>
          <w:sz w:val="24"/>
          <w:szCs w:val="24"/>
        </w:rPr>
        <w:t xml:space="preserve">w </w:t>
      </w:r>
      <w:r w:rsidR="00023229" w:rsidRPr="00023229">
        <w:rPr>
          <w:rFonts w:ascii="Times New Roman" w:hAnsi="Times New Roman"/>
          <w:color w:val="auto"/>
          <w:sz w:val="24"/>
          <w:szCs w:val="24"/>
        </w:rPr>
        <w:t>Sali sesyjnej</w:t>
      </w:r>
      <w:r w:rsidR="00EA1016" w:rsidRPr="00023229">
        <w:rPr>
          <w:rFonts w:ascii="Times New Roman" w:hAnsi="Times New Roman"/>
          <w:color w:val="auto"/>
          <w:sz w:val="24"/>
          <w:szCs w:val="24"/>
        </w:rPr>
        <w:t xml:space="preserve">  </w:t>
      </w:r>
      <w:r w:rsidR="004D6782" w:rsidRPr="00023229">
        <w:rPr>
          <w:rFonts w:ascii="Times New Roman" w:hAnsi="Times New Roman"/>
          <w:color w:val="auto"/>
          <w:sz w:val="24"/>
          <w:szCs w:val="24"/>
        </w:rPr>
        <w:t>Gminnego Ośrodka Kultury</w:t>
      </w:r>
      <w:r w:rsidR="002C26A6" w:rsidRPr="00023229">
        <w:rPr>
          <w:rFonts w:ascii="Times New Roman" w:hAnsi="Times New Roman"/>
          <w:color w:val="auto"/>
          <w:sz w:val="24"/>
          <w:szCs w:val="24"/>
        </w:rPr>
        <w:t xml:space="preserve"> w </w:t>
      </w:r>
      <w:r w:rsidR="004D6782" w:rsidRPr="00023229">
        <w:rPr>
          <w:rFonts w:ascii="Times New Roman" w:hAnsi="Times New Roman"/>
          <w:color w:val="auto"/>
          <w:sz w:val="24"/>
          <w:szCs w:val="24"/>
        </w:rPr>
        <w:t>Niechlowie</w:t>
      </w:r>
      <w:r w:rsidR="002C26A6" w:rsidRPr="00023229">
        <w:rPr>
          <w:rFonts w:ascii="Times New Roman" w:hAnsi="Times New Roman"/>
          <w:color w:val="auto"/>
          <w:sz w:val="24"/>
          <w:szCs w:val="24"/>
        </w:rPr>
        <w:t xml:space="preserve">, ul. </w:t>
      </w:r>
      <w:r w:rsidR="004D6782" w:rsidRPr="00023229">
        <w:rPr>
          <w:rFonts w:ascii="Times New Roman" w:hAnsi="Times New Roman"/>
          <w:color w:val="auto"/>
          <w:sz w:val="24"/>
          <w:szCs w:val="24"/>
        </w:rPr>
        <w:t>Dworcowa</w:t>
      </w:r>
      <w:r w:rsidR="00023229" w:rsidRPr="00023229">
        <w:rPr>
          <w:rFonts w:ascii="Times New Roman" w:hAnsi="Times New Roman"/>
          <w:color w:val="auto"/>
          <w:sz w:val="24"/>
          <w:szCs w:val="24"/>
        </w:rPr>
        <w:t xml:space="preserve"> 9</w:t>
      </w:r>
      <w:r w:rsidR="004D6782" w:rsidRPr="00023229">
        <w:rPr>
          <w:rFonts w:ascii="Times New Roman" w:hAnsi="Times New Roman"/>
          <w:color w:val="auto"/>
          <w:sz w:val="24"/>
          <w:szCs w:val="24"/>
        </w:rPr>
        <w:t>,</w:t>
      </w:r>
      <w:r w:rsidR="002C26A6" w:rsidRPr="00023229">
        <w:rPr>
          <w:rFonts w:ascii="Times New Roman" w:hAnsi="Times New Roman"/>
          <w:color w:val="auto"/>
          <w:sz w:val="24"/>
          <w:szCs w:val="24"/>
        </w:rPr>
        <w:t xml:space="preserve"> 56-2</w:t>
      </w:r>
      <w:r w:rsidR="004D6782" w:rsidRPr="00023229">
        <w:rPr>
          <w:rFonts w:ascii="Times New Roman" w:hAnsi="Times New Roman"/>
          <w:color w:val="auto"/>
          <w:sz w:val="24"/>
          <w:szCs w:val="24"/>
        </w:rPr>
        <w:t>15 Niechlów</w:t>
      </w:r>
      <w:r w:rsidR="00023229" w:rsidRPr="00023229">
        <w:rPr>
          <w:rFonts w:ascii="Times New Roman" w:hAnsi="Times New Roman"/>
          <w:color w:val="auto"/>
          <w:sz w:val="24"/>
          <w:szCs w:val="24"/>
        </w:rPr>
        <w:t xml:space="preserve"> (parter budynku)</w:t>
      </w:r>
      <w:r w:rsidR="004D6782" w:rsidRPr="00023229">
        <w:rPr>
          <w:rFonts w:ascii="Times New Roman" w:hAnsi="Times New Roman"/>
          <w:color w:val="auto"/>
          <w:sz w:val="24"/>
          <w:szCs w:val="24"/>
        </w:rPr>
        <w:t>.</w:t>
      </w:r>
      <w:r w:rsidR="00EA1016" w:rsidRPr="0002322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F2172F" w:rsidRPr="00023229" w:rsidRDefault="004D1177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23229">
        <w:rPr>
          <w:rFonts w:ascii="Times New Roman" w:hAnsi="Times New Roman"/>
        </w:rPr>
        <w:t>7</w:t>
      </w:r>
      <w:r w:rsidR="00F2172F" w:rsidRPr="00023229">
        <w:rPr>
          <w:rFonts w:ascii="Times New Roman" w:hAnsi="Times New Roman"/>
        </w:rPr>
        <w:t>. Otwarcie ofert będzie przebiegać w następującej kolejności:</w:t>
      </w:r>
    </w:p>
    <w:p w:rsidR="00F2172F" w:rsidRPr="004D6782" w:rsidRDefault="00F2172F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D6782">
        <w:rPr>
          <w:rFonts w:ascii="Times New Roman" w:hAnsi="Times New Roman"/>
        </w:rPr>
        <w:t>a) kompletne oferty zamienne (oferty pierwotne względem ofert zamiennych nie będą</w:t>
      </w:r>
      <w:r w:rsidR="004D6782">
        <w:rPr>
          <w:rFonts w:ascii="Times New Roman" w:hAnsi="Times New Roman"/>
        </w:rPr>
        <w:t xml:space="preserve"> </w:t>
      </w:r>
      <w:r w:rsidRPr="004D6782">
        <w:rPr>
          <w:rFonts w:ascii="Times New Roman" w:hAnsi="Times New Roman"/>
        </w:rPr>
        <w:t>otwierane),</w:t>
      </w:r>
    </w:p>
    <w:p w:rsidR="00F2172F" w:rsidRPr="004D6782" w:rsidRDefault="00F2172F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D6782">
        <w:rPr>
          <w:rFonts w:ascii="Times New Roman" w:hAnsi="Times New Roman"/>
        </w:rPr>
        <w:t>b) oferty zamienne (uzupełnienia),</w:t>
      </w:r>
    </w:p>
    <w:p w:rsidR="00F2172F" w:rsidRPr="004D6782" w:rsidRDefault="00F2172F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D6782">
        <w:rPr>
          <w:rFonts w:ascii="Times New Roman" w:hAnsi="Times New Roman"/>
        </w:rPr>
        <w:t>c) pozostałe oferty,</w:t>
      </w:r>
    </w:p>
    <w:p w:rsidR="00F2172F" w:rsidRPr="004D6782" w:rsidRDefault="00100890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D6782">
        <w:rPr>
          <w:rFonts w:ascii="Times New Roman" w:hAnsi="Times New Roman"/>
        </w:rPr>
        <w:t>d) oferty, o któ</w:t>
      </w:r>
      <w:r w:rsidR="00F2172F" w:rsidRPr="004D6782">
        <w:rPr>
          <w:rFonts w:ascii="Times New Roman" w:hAnsi="Times New Roman"/>
        </w:rPr>
        <w:t xml:space="preserve">rych wycofaniu </w:t>
      </w:r>
      <w:r w:rsidRPr="004D6782">
        <w:rPr>
          <w:rFonts w:ascii="Times New Roman" w:hAnsi="Times New Roman"/>
        </w:rPr>
        <w:t>powiadomiono zgodnie z punktem 5</w:t>
      </w:r>
      <w:r w:rsidR="00F2172F" w:rsidRPr="004D6782">
        <w:rPr>
          <w:rFonts w:ascii="Times New Roman" w:hAnsi="Times New Roman"/>
        </w:rPr>
        <w:t xml:space="preserve"> niniejszego Rozdziału SIWZ,</w:t>
      </w:r>
      <w:r w:rsidR="004D6782">
        <w:rPr>
          <w:rFonts w:ascii="Times New Roman" w:hAnsi="Times New Roman"/>
        </w:rPr>
        <w:t xml:space="preserve"> </w:t>
      </w:r>
      <w:r w:rsidR="00F2172F" w:rsidRPr="004D6782">
        <w:rPr>
          <w:rFonts w:ascii="Times New Roman" w:hAnsi="Times New Roman"/>
        </w:rPr>
        <w:t>nie będą otwierane.</w:t>
      </w:r>
    </w:p>
    <w:p w:rsidR="00F2172F" w:rsidRPr="004D6782" w:rsidRDefault="004D1177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D6782">
        <w:rPr>
          <w:rFonts w:ascii="Times New Roman" w:hAnsi="Times New Roman"/>
        </w:rPr>
        <w:lastRenderedPageBreak/>
        <w:t>8</w:t>
      </w:r>
      <w:r w:rsidR="00F2172F" w:rsidRPr="004D6782">
        <w:rPr>
          <w:rFonts w:ascii="Times New Roman" w:hAnsi="Times New Roman"/>
        </w:rPr>
        <w:t xml:space="preserve">. </w:t>
      </w:r>
      <w:r w:rsidR="00F2172F" w:rsidRPr="00023229">
        <w:rPr>
          <w:rFonts w:ascii="Times New Roman" w:hAnsi="Times New Roman"/>
        </w:rPr>
        <w:t>Bezpośrednio przed otwarciem ofert Zamawiający ogłosi kwotę, jaką zamierza przeznaczyć na</w:t>
      </w:r>
      <w:r w:rsidR="004D6782" w:rsidRPr="00023229">
        <w:rPr>
          <w:rFonts w:ascii="Times New Roman" w:hAnsi="Times New Roman"/>
        </w:rPr>
        <w:t xml:space="preserve"> </w:t>
      </w:r>
      <w:r w:rsidR="00100890" w:rsidRPr="00023229">
        <w:rPr>
          <w:rFonts w:ascii="Times New Roman" w:hAnsi="Times New Roman"/>
        </w:rPr>
        <w:t>sfinansowanie zamó</w:t>
      </w:r>
      <w:r w:rsidR="00F2172F" w:rsidRPr="00023229">
        <w:rPr>
          <w:rFonts w:ascii="Times New Roman" w:hAnsi="Times New Roman"/>
        </w:rPr>
        <w:t>wienia.</w:t>
      </w:r>
    </w:p>
    <w:p w:rsidR="00F2172F" w:rsidRPr="004D6782" w:rsidRDefault="004D1177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D6782">
        <w:rPr>
          <w:rFonts w:ascii="Times New Roman" w:hAnsi="Times New Roman"/>
        </w:rPr>
        <w:t>9</w:t>
      </w:r>
      <w:r w:rsidR="00F2172F" w:rsidRPr="004D6782">
        <w:rPr>
          <w:rFonts w:ascii="Times New Roman" w:hAnsi="Times New Roman"/>
        </w:rPr>
        <w:t>. Podczas otwarcia ofert zostaną podane naz</w:t>
      </w:r>
      <w:r w:rsidR="00100890" w:rsidRPr="004D6782">
        <w:rPr>
          <w:rFonts w:ascii="Times New Roman" w:hAnsi="Times New Roman"/>
        </w:rPr>
        <w:t>wy (firmy) oraz adresy Wykonawcó</w:t>
      </w:r>
      <w:r w:rsidR="00F2172F" w:rsidRPr="004D6782">
        <w:rPr>
          <w:rFonts w:ascii="Times New Roman" w:hAnsi="Times New Roman"/>
        </w:rPr>
        <w:t>w, a także</w:t>
      </w:r>
      <w:r w:rsidR="004D6782">
        <w:rPr>
          <w:rFonts w:ascii="Times New Roman" w:hAnsi="Times New Roman"/>
        </w:rPr>
        <w:t xml:space="preserve"> </w:t>
      </w:r>
      <w:r w:rsidR="00F2172F" w:rsidRPr="004D6782">
        <w:rPr>
          <w:rFonts w:ascii="Times New Roman" w:hAnsi="Times New Roman"/>
        </w:rPr>
        <w:t>informacje dotycz</w:t>
      </w:r>
      <w:r w:rsidR="00100890" w:rsidRPr="004D6782">
        <w:rPr>
          <w:rFonts w:ascii="Times New Roman" w:hAnsi="Times New Roman"/>
        </w:rPr>
        <w:t>ące ceny, terminu wykonania zamó</w:t>
      </w:r>
      <w:r w:rsidR="00F2172F" w:rsidRPr="004D6782">
        <w:rPr>
          <w:rFonts w:ascii="Times New Roman" w:hAnsi="Times New Roman"/>
        </w:rPr>
        <w:t>wienia, okresu gwar</w:t>
      </w:r>
      <w:r w:rsidR="00100890" w:rsidRPr="004D6782">
        <w:rPr>
          <w:rFonts w:ascii="Times New Roman" w:hAnsi="Times New Roman"/>
        </w:rPr>
        <w:t>ancji i warunkó</w:t>
      </w:r>
      <w:r w:rsidR="00F2172F" w:rsidRPr="004D6782">
        <w:rPr>
          <w:rFonts w:ascii="Times New Roman" w:hAnsi="Times New Roman"/>
        </w:rPr>
        <w:t>w</w:t>
      </w:r>
      <w:r w:rsidR="00100890" w:rsidRPr="004D6782">
        <w:rPr>
          <w:rFonts w:ascii="Times New Roman" w:hAnsi="Times New Roman"/>
        </w:rPr>
        <w:t xml:space="preserve"> </w:t>
      </w:r>
      <w:r w:rsidR="00F2172F" w:rsidRPr="004D6782">
        <w:rPr>
          <w:rFonts w:ascii="Times New Roman" w:hAnsi="Times New Roman"/>
        </w:rPr>
        <w:t>płatności zawartych w ofertach.</w:t>
      </w:r>
    </w:p>
    <w:p w:rsidR="00F2172F" w:rsidRPr="004D6782" w:rsidRDefault="004D1177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D6782">
        <w:rPr>
          <w:rFonts w:ascii="Times New Roman" w:hAnsi="Times New Roman"/>
        </w:rPr>
        <w:t>10</w:t>
      </w:r>
      <w:r w:rsidR="00100890" w:rsidRPr="004D6782">
        <w:rPr>
          <w:rFonts w:ascii="Times New Roman" w:hAnsi="Times New Roman"/>
        </w:rPr>
        <w:t>. Informacje, o których mowa w ust. 9  i 10</w:t>
      </w:r>
      <w:r w:rsidR="00F2172F" w:rsidRPr="004D6782">
        <w:rPr>
          <w:rFonts w:ascii="Times New Roman" w:hAnsi="Times New Roman"/>
        </w:rPr>
        <w:t xml:space="preserve">, przekazuje </w:t>
      </w:r>
      <w:r w:rsidR="00100890" w:rsidRPr="004D6782">
        <w:rPr>
          <w:rFonts w:ascii="Times New Roman" w:hAnsi="Times New Roman"/>
        </w:rPr>
        <w:t>się niezwłocznie Wykonawcom, któ</w:t>
      </w:r>
      <w:r w:rsidR="00F2172F" w:rsidRPr="004D6782">
        <w:rPr>
          <w:rFonts w:ascii="Times New Roman" w:hAnsi="Times New Roman"/>
        </w:rPr>
        <w:t>rzy nie</w:t>
      </w:r>
      <w:r w:rsidR="004D6782" w:rsidRPr="004D6782">
        <w:rPr>
          <w:rFonts w:ascii="Times New Roman" w:hAnsi="Times New Roman"/>
        </w:rPr>
        <w:t xml:space="preserve"> </w:t>
      </w:r>
      <w:r w:rsidR="00F2172F" w:rsidRPr="004D6782">
        <w:rPr>
          <w:rFonts w:ascii="Times New Roman" w:hAnsi="Times New Roman"/>
        </w:rPr>
        <w:t>byli obecni przy otwarciu ofert, na ich wniosek.</w:t>
      </w:r>
    </w:p>
    <w:p w:rsidR="00F2172F" w:rsidRPr="004D6782" w:rsidRDefault="004D1177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D6782">
        <w:rPr>
          <w:rFonts w:ascii="Times New Roman" w:hAnsi="Times New Roman"/>
        </w:rPr>
        <w:t>11</w:t>
      </w:r>
      <w:r w:rsidR="00F2172F" w:rsidRPr="004D6782">
        <w:rPr>
          <w:rFonts w:ascii="Times New Roman" w:hAnsi="Times New Roman"/>
        </w:rPr>
        <w:t>. Nie ujawnia się informacji stanowiących tajemnicę przeds</w:t>
      </w:r>
      <w:r w:rsidR="00100890" w:rsidRPr="004D6782">
        <w:rPr>
          <w:rFonts w:ascii="Times New Roman" w:hAnsi="Times New Roman"/>
        </w:rPr>
        <w:t>iębiorstwa w rozumieniu przepisó</w:t>
      </w:r>
      <w:r w:rsidR="00F2172F" w:rsidRPr="004D6782">
        <w:rPr>
          <w:rFonts w:ascii="Times New Roman" w:hAnsi="Times New Roman"/>
        </w:rPr>
        <w:t>w o</w:t>
      </w:r>
      <w:r w:rsidR="004D6782" w:rsidRPr="004D6782">
        <w:rPr>
          <w:rFonts w:ascii="Times New Roman" w:hAnsi="Times New Roman"/>
        </w:rPr>
        <w:t xml:space="preserve"> </w:t>
      </w:r>
      <w:r w:rsidR="00F2172F" w:rsidRPr="004D6782">
        <w:rPr>
          <w:rFonts w:ascii="Times New Roman" w:hAnsi="Times New Roman"/>
        </w:rPr>
        <w:t>zwalczaniu nieuczciwej konk</w:t>
      </w:r>
      <w:r w:rsidR="00100890" w:rsidRPr="004D6782">
        <w:rPr>
          <w:rFonts w:ascii="Times New Roman" w:hAnsi="Times New Roman"/>
        </w:rPr>
        <w:t>urencji, jeżeli wykonawca nie pó</w:t>
      </w:r>
      <w:r w:rsidR="00F2172F" w:rsidRPr="004D6782">
        <w:rPr>
          <w:rFonts w:ascii="Times New Roman" w:hAnsi="Times New Roman"/>
        </w:rPr>
        <w:t>źniej niż w terminie składania ofert</w:t>
      </w:r>
      <w:r w:rsidR="004D6782" w:rsidRPr="004D6782">
        <w:rPr>
          <w:rFonts w:ascii="Times New Roman" w:hAnsi="Times New Roman"/>
        </w:rPr>
        <w:t xml:space="preserve"> </w:t>
      </w:r>
      <w:r w:rsidR="00100890" w:rsidRPr="004D6782">
        <w:rPr>
          <w:rFonts w:ascii="Times New Roman" w:hAnsi="Times New Roman"/>
        </w:rPr>
        <w:t>lub wnioskó</w:t>
      </w:r>
      <w:r w:rsidR="00F2172F" w:rsidRPr="004D6782">
        <w:rPr>
          <w:rFonts w:ascii="Times New Roman" w:hAnsi="Times New Roman"/>
        </w:rPr>
        <w:t>w o dopuszczenie do udziału w postępowaniu, zastrzegł, że nie mogą być udostępniane</w:t>
      </w:r>
      <w:r w:rsidR="004D6782" w:rsidRPr="004D6782">
        <w:rPr>
          <w:rFonts w:ascii="Times New Roman" w:hAnsi="Times New Roman"/>
        </w:rPr>
        <w:t xml:space="preserve"> </w:t>
      </w:r>
      <w:r w:rsidR="00F2172F" w:rsidRPr="004D6782">
        <w:rPr>
          <w:rFonts w:ascii="Times New Roman" w:hAnsi="Times New Roman"/>
        </w:rPr>
        <w:t>oraz wykazał, iż zastrzeżone informacje stanowią tajemnicę przedsiębiorstwa. Wykonawca nie</w:t>
      </w:r>
      <w:r w:rsidR="004D6782" w:rsidRPr="004D6782">
        <w:rPr>
          <w:rFonts w:ascii="Times New Roman" w:hAnsi="Times New Roman"/>
        </w:rPr>
        <w:t xml:space="preserve"> </w:t>
      </w:r>
      <w:r w:rsidR="00100890" w:rsidRPr="004D6782">
        <w:rPr>
          <w:rFonts w:ascii="Times New Roman" w:hAnsi="Times New Roman"/>
        </w:rPr>
        <w:t>może zastrzec informacji, o któ</w:t>
      </w:r>
      <w:r w:rsidR="00F2172F" w:rsidRPr="004D6782">
        <w:rPr>
          <w:rFonts w:ascii="Times New Roman" w:hAnsi="Times New Roman"/>
        </w:rPr>
        <w:t>rych mowa w art. 86 ust. 4 ustawy Pzp.</w:t>
      </w:r>
    </w:p>
    <w:p w:rsidR="00F2172F" w:rsidRPr="004D6782" w:rsidRDefault="004D1177" w:rsidP="00997E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D6782">
        <w:rPr>
          <w:rFonts w:ascii="Times New Roman" w:hAnsi="Times New Roman"/>
        </w:rPr>
        <w:t>12</w:t>
      </w:r>
      <w:r w:rsidR="00F2172F" w:rsidRPr="004D6782">
        <w:rPr>
          <w:rFonts w:ascii="Times New Roman" w:hAnsi="Times New Roman"/>
        </w:rPr>
        <w:t>. Zamawiający</w:t>
      </w:r>
      <w:r w:rsidR="00100890" w:rsidRPr="004D6782">
        <w:rPr>
          <w:rFonts w:ascii="Times New Roman" w:hAnsi="Times New Roman"/>
        </w:rPr>
        <w:t xml:space="preserve"> niezwłocznie zwraca ofertę, któ</w:t>
      </w:r>
      <w:r w:rsidR="00F2172F" w:rsidRPr="004D6782">
        <w:rPr>
          <w:rFonts w:ascii="Times New Roman" w:hAnsi="Times New Roman"/>
        </w:rPr>
        <w:t>ra została złożona po terminie.</w:t>
      </w:r>
    </w:p>
    <w:p w:rsidR="00997E0B" w:rsidRDefault="00997E0B" w:rsidP="00997E0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997E0B" w:rsidRPr="004D6782" w:rsidRDefault="001C28A3" w:rsidP="00997E0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4D6782">
        <w:rPr>
          <w:rFonts w:ascii="Times New Roman" w:hAnsi="Times New Roman"/>
          <w:b/>
          <w:bCs/>
        </w:rPr>
        <w:t>XIII. OPIS SPOSOBU OBLICZENIA CENY</w:t>
      </w:r>
    </w:p>
    <w:p w:rsidR="00880755" w:rsidRPr="004D6782" w:rsidRDefault="00880755" w:rsidP="00880755">
      <w:pPr>
        <w:jc w:val="both"/>
        <w:rPr>
          <w:rFonts w:ascii="Times New Roman" w:hAnsi="Times New Roman"/>
        </w:rPr>
      </w:pPr>
      <w:r w:rsidRPr="004D6782">
        <w:rPr>
          <w:rFonts w:ascii="Times New Roman" w:hAnsi="Times New Roman"/>
        </w:rPr>
        <w:t>Cena oferty uwzględnia wszystkie zobowiązania, jakie wynikają z przedmiotowej SIWZ, musi być podana w PLN cyfrowo i słownie, z  wy</w:t>
      </w:r>
      <w:r w:rsidRPr="004D6782">
        <w:rPr>
          <w:rFonts w:ascii="Times New Roman" w:hAnsi="Times New Roman"/>
        </w:rPr>
        <w:softHyphen/>
        <w:t>odrębnieniem podatku VAT.</w:t>
      </w:r>
    </w:p>
    <w:p w:rsidR="00880755" w:rsidRPr="004D6782" w:rsidRDefault="00880755" w:rsidP="0088075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4D6782">
        <w:rPr>
          <w:rFonts w:ascii="Times New Roman" w:hAnsi="Times New Roman"/>
          <w:color w:val="000000"/>
        </w:rPr>
        <w:t>Cena podana w ofercie powinna obejmować wszystkie koszty związane z wykonaniem</w:t>
      </w:r>
      <w:r w:rsidR="004D6782" w:rsidRPr="004D6782">
        <w:rPr>
          <w:rFonts w:ascii="Times New Roman" w:hAnsi="Times New Roman"/>
          <w:color w:val="000000"/>
        </w:rPr>
        <w:t xml:space="preserve"> </w:t>
      </w:r>
      <w:r w:rsidRPr="004D6782">
        <w:rPr>
          <w:rFonts w:ascii="Times New Roman" w:hAnsi="Times New Roman"/>
          <w:color w:val="000000"/>
        </w:rPr>
        <w:t>przedmiotu zamówienia/oferowanych części zamówienia oraz warunkami stawianymi przez zama</w:t>
      </w:r>
      <w:r w:rsidRPr="004D6782">
        <w:rPr>
          <w:rFonts w:ascii="Times New Roman" w:hAnsi="Times New Roman"/>
          <w:color w:val="000000"/>
        </w:rPr>
        <w:softHyphen/>
        <w:t>wiającego.</w:t>
      </w:r>
    </w:p>
    <w:p w:rsidR="00880755" w:rsidRPr="004D6782" w:rsidRDefault="00880755" w:rsidP="00880755">
      <w:pPr>
        <w:pStyle w:val="Tekstpodstawowy"/>
        <w:rPr>
          <w:rFonts w:ascii="Times New Roman" w:hAnsi="Times New Roman"/>
          <w:sz w:val="24"/>
          <w:szCs w:val="24"/>
        </w:rPr>
      </w:pPr>
      <w:r w:rsidRPr="004D6782">
        <w:rPr>
          <w:rFonts w:ascii="Times New Roman" w:hAnsi="Times New Roman"/>
          <w:sz w:val="24"/>
          <w:szCs w:val="24"/>
        </w:rPr>
        <w:t>Cena może być tylko jedna; nie dopuszcza się wariantowości cen.</w:t>
      </w:r>
    </w:p>
    <w:p w:rsidR="00880755" w:rsidRPr="004D6782" w:rsidRDefault="00880755" w:rsidP="00880755">
      <w:pPr>
        <w:pStyle w:val="Tekstpodstawowy"/>
        <w:rPr>
          <w:rFonts w:ascii="Times New Roman" w:hAnsi="Times New Roman"/>
          <w:sz w:val="24"/>
          <w:szCs w:val="24"/>
        </w:rPr>
      </w:pPr>
      <w:r w:rsidRPr="004D6782">
        <w:rPr>
          <w:rFonts w:ascii="Times New Roman" w:hAnsi="Times New Roman"/>
          <w:sz w:val="24"/>
          <w:szCs w:val="24"/>
        </w:rPr>
        <w:t>Cenę za wykonanie przed</w:t>
      </w:r>
      <w:r w:rsidRPr="004D6782">
        <w:rPr>
          <w:rFonts w:ascii="Times New Roman" w:hAnsi="Times New Roman"/>
          <w:sz w:val="24"/>
          <w:szCs w:val="24"/>
        </w:rPr>
        <w:softHyphen/>
        <w:t>miotu zamówienia należy przedstawić w „Formularzu ofertowym" stano</w:t>
      </w:r>
      <w:r w:rsidRPr="004D6782">
        <w:rPr>
          <w:rFonts w:ascii="Times New Roman" w:hAnsi="Times New Roman"/>
          <w:sz w:val="24"/>
          <w:szCs w:val="24"/>
        </w:rPr>
        <w:softHyphen/>
        <w:t>wiącym załącznik do niniejszej specyfikacji istot</w:t>
      </w:r>
      <w:r w:rsidRPr="004D6782">
        <w:rPr>
          <w:rFonts w:ascii="Times New Roman" w:hAnsi="Times New Roman"/>
          <w:sz w:val="24"/>
          <w:szCs w:val="24"/>
        </w:rPr>
        <w:softHyphen/>
        <w:t>nych warunków zamówienia.</w:t>
      </w:r>
    </w:p>
    <w:p w:rsidR="00631D3B" w:rsidRPr="004D6782" w:rsidRDefault="00F2172F" w:rsidP="00631D3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D6782">
        <w:rPr>
          <w:rFonts w:ascii="Times New Roman" w:hAnsi="Times New Roman"/>
        </w:rPr>
        <w:t>Prawidłowe ustalenie stawki podatku VAT leży po stronie Wykonawcy. Należy przyjąć</w:t>
      </w:r>
      <w:r w:rsidR="004D6782">
        <w:rPr>
          <w:rFonts w:ascii="Times New Roman" w:hAnsi="Times New Roman"/>
        </w:rPr>
        <w:t xml:space="preserve"> </w:t>
      </w:r>
      <w:r w:rsidRPr="004D6782">
        <w:rPr>
          <w:rFonts w:ascii="Times New Roman" w:hAnsi="Times New Roman"/>
        </w:rPr>
        <w:t>obowiązującą stawkę podatku VAT zgodnie z ustawą z dnia 11 marca 2004 r. o podatku od</w:t>
      </w:r>
      <w:r w:rsidR="004D6782">
        <w:rPr>
          <w:rFonts w:ascii="Times New Roman" w:hAnsi="Times New Roman"/>
        </w:rPr>
        <w:t xml:space="preserve"> </w:t>
      </w:r>
      <w:r w:rsidR="008D2041" w:rsidRPr="004D6782">
        <w:rPr>
          <w:rFonts w:ascii="Times New Roman" w:hAnsi="Times New Roman"/>
        </w:rPr>
        <w:t>towaró</w:t>
      </w:r>
      <w:r w:rsidRPr="004D6782">
        <w:rPr>
          <w:rFonts w:ascii="Times New Roman" w:hAnsi="Times New Roman"/>
        </w:rPr>
        <w:t>w i usług (t.j. Dz. U. z 2004 r Nr 54, poz. 535 z poź. zm.).</w:t>
      </w:r>
    </w:p>
    <w:p w:rsidR="00025EB6" w:rsidRDefault="00025EB6" w:rsidP="00631D3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D6782">
        <w:rPr>
          <w:rFonts w:ascii="Times New Roman" w:hAnsi="Times New Roman"/>
        </w:rPr>
        <w:t>Jeżeli złożono ofertę, której wybór</w:t>
      </w:r>
      <w:r w:rsidR="008D2041" w:rsidRPr="004D6782">
        <w:rPr>
          <w:rFonts w:ascii="Times New Roman" w:hAnsi="Times New Roman"/>
        </w:rPr>
        <w:t xml:space="preserve"> prowadziłby do powstania u </w:t>
      </w:r>
      <w:r w:rsidR="004D6782">
        <w:rPr>
          <w:rFonts w:ascii="Times New Roman" w:hAnsi="Times New Roman"/>
        </w:rPr>
        <w:t>Z</w:t>
      </w:r>
      <w:r w:rsidR="008D2041" w:rsidRPr="004D6782">
        <w:rPr>
          <w:rFonts w:ascii="Times New Roman" w:hAnsi="Times New Roman"/>
        </w:rPr>
        <w:t xml:space="preserve">amawiającego obowiązku podatkowego zgodnie z przepisami od podatku od towarów i usług, który miałby obowiązek rozliczyć zgodnie z tymi przepisami. Wykonawca składając ofertę, informuje Zamawiającego, czy wybór oferty będzie prowadzić </w:t>
      </w:r>
      <w:r w:rsidR="00482E61" w:rsidRPr="004D6782">
        <w:rPr>
          <w:rFonts w:ascii="Times New Roman" w:hAnsi="Times New Roman"/>
        </w:rPr>
        <w:t>do powstania u Zamawiającego obowiązku podatkowego, wskazując nazwę (rodzaj) towaru lub usługi, których dostawa lub świadczenie będzie prowadzić do jego powstania, oraz wskazując ich wartość bez kwoty podatku.</w:t>
      </w:r>
    </w:p>
    <w:p w:rsidR="004D6782" w:rsidRPr="004D6782" w:rsidRDefault="004D6782" w:rsidP="00631D3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31D3B" w:rsidRPr="006C7394" w:rsidRDefault="009F50F9" w:rsidP="00631D3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6C7394">
        <w:rPr>
          <w:rFonts w:ascii="Times New Roman" w:hAnsi="Times New Roman"/>
          <w:b/>
          <w:bCs/>
        </w:rPr>
        <w:t xml:space="preserve">XIV. OPIS KRYTERIÓW, KTÓRYMI ZAMAWIAJĄCY BĘDZIE SIĘ KIEROWAŁ PRZY WYBORZE OFERTY, WRAZ ZPODANIEM ZNACZENIA TYCH KRYTERIÓW I SPOSOBU OCENY OFERT </w:t>
      </w:r>
    </w:p>
    <w:p w:rsidR="00E4111C" w:rsidRDefault="00F2172F" w:rsidP="006533E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04626">
        <w:rPr>
          <w:rFonts w:ascii="Times New Roman" w:hAnsi="Times New Roman"/>
        </w:rPr>
        <w:t xml:space="preserve">1. </w:t>
      </w:r>
      <w:r w:rsidRPr="00504626">
        <w:rPr>
          <w:rFonts w:ascii="Times New Roman" w:hAnsi="Times New Roman"/>
          <w:b/>
          <w:bCs/>
        </w:rPr>
        <w:t>Kryteriami oceny ofert</w:t>
      </w:r>
      <w:r w:rsidR="00462EC4">
        <w:rPr>
          <w:rFonts w:ascii="Times New Roman" w:hAnsi="Times New Roman"/>
          <w:b/>
          <w:bCs/>
        </w:rPr>
        <w:t>, za które punktacja podlega zsumowaniu</w:t>
      </w:r>
      <w:r w:rsidRPr="00504626">
        <w:rPr>
          <w:rFonts w:ascii="Times New Roman" w:hAnsi="Times New Roman"/>
          <w:b/>
          <w:bCs/>
        </w:rPr>
        <w:t xml:space="preserve"> </w:t>
      </w:r>
      <w:r w:rsidR="00462EC4">
        <w:rPr>
          <w:rFonts w:ascii="Times New Roman" w:hAnsi="Times New Roman"/>
          <w:b/>
          <w:bCs/>
        </w:rPr>
        <w:t xml:space="preserve">w celu uzyskania oceny oferty </w:t>
      </w:r>
      <w:r w:rsidRPr="00504626">
        <w:rPr>
          <w:rFonts w:ascii="Times New Roman" w:hAnsi="Times New Roman"/>
          <w:b/>
          <w:bCs/>
        </w:rPr>
        <w:t>są</w:t>
      </w:r>
      <w:r w:rsidRPr="00504626">
        <w:rPr>
          <w:rFonts w:ascii="Times New Roman" w:hAnsi="Times New Roman"/>
        </w:rPr>
        <w:t>:</w:t>
      </w:r>
    </w:p>
    <w:p w:rsidR="00EA7F2F" w:rsidRPr="006533EC" w:rsidRDefault="00EA7F2F" w:rsidP="006533E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4111C" w:rsidRPr="00430C54" w:rsidRDefault="00B75B7D" w:rsidP="00E4111C">
      <w:pPr>
        <w:widowControl w:val="0"/>
        <w:tabs>
          <w:tab w:val="left" w:pos="1365"/>
        </w:tabs>
        <w:overflowPunct w:val="0"/>
        <w:adjustRightInd w:val="0"/>
        <w:jc w:val="both"/>
        <w:rPr>
          <w:rFonts w:ascii="Times New Roman" w:eastAsiaTheme="minorEastAsia" w:hAnsi="Times New Roman"/>
          <w:kern w:val="28"/>
        </w:rPr>
      </w:pPr>
      <w:r>
        <w:rPr>
          <w:rFonts w:ascii="Times New Roman" w:eastAsiaTheme="minorEastAsia" w:hAnsi="Times New Roman"/>
          <w:b/>
          <w:bCs/>
          <w:kern w:val="28"/>
        </w:rPr>
        <w:t>A)</w:t>
      </w:r>
      <w:r w:rsidR="004D6782">
        <w:rPr>
          <w:rFonts w:ascii="Times New Roman" w:eastAsiaTheme="minorEastAsia" w:hAnsi="Times New Roman"/>
          <w:b/>
          <w:bCs/>
          <w:kern w:val="28"/>
        </w:rPr>
        <w:t xml:space="preserve"> </w:t>
      </w:r>
      <w:r>
        <w:rPr>
          <w:rFonts w:ascii="Times New Roman" w:eastAsiaTheme="minorEastAsia" w:hAnsi="Times New Roman"/>
          <w:b/>
          <w:bCs/>
          <w:kern w:val="28"/>
        </w:rPr>
        <w:t>cena</w:t>
      </w:r>
      <w:r w:rsidR="004D6782">
        <w:rPr>
          <w:rFonts w:ascii="Times New Roman" w:eastAsiaTheme="minorEastAsia" w:hAnsi="Times New Roman"/>
          <w:b/>
          <w:bCs/>
          <w:kern w:val="28"/>
        </w:rPr>
        <w:t xml:space="preserve"> </w:t>
      </w:r>
      <w:r>
        <w:rPr>
          <w:rFonts w:ascii="Times New Roman" w:eastAsiaTheme="minorEastAsia" w:hAnsi="Times New Roman"/>
          <w:b/>
          <w:bCs/>
          <w:kern w:val="28"/>
        </w:rPr>
        <w:t xml:space="preserve">- </w:t>
      </w:r>
      <w:r w:rsidR="00E4111C">
        <w:rPr>
          <w:rFonts w:ascii="Times New Roman" w:eastAsiaTheme="minorEastAsia" w:hAnsi="Times New Roman"/>
          <w:b/>
          <w:bCs/>
          <w:kern w:val="28"/>
        </w:rPr>
        <w:t xml:space="preserve"> </w:t>
      </w:r>
      <w:r w:rsidR="00FE77CB">
        <w:rPr>
          <w:rFonts w:ascii="Times New Roman" w:eastAsiaTheme="minorEastAsia" w:hAnsi="Times New Roman"/>
          <w:b/>
          <w:bCs/>
          <w:kern w:val="28"/>
        </w:rPr>
        <w:t>6</w:t>
      </w:r>
      <w:r w:rsidR="00E4111C">
        <w:rPr>
          <w:rFonts w:ascii="Times New Roman" w:eastAsiaTheme="minorEastAsia" w:hAnsi="Times New Roman"/>
          <w:b/>
          <w:bCs/>
          <w:kern w:val="28"/>
        </w:rPr>
        <w:t>0</w:t>
      </w:r>
      <w:r w:rsidR="00E4111C" w:rsidRPr="00430C54">
        <w:rPr>
          <w:rFonts w:ascii="Times New Roman" w:eastAsiaTheme="minorEastAsia" w:hAnsi="Times New Roman"/>
          <w:b/>
          <w:bCs/>
          <w:kern w:val="28"/>
        </w:rPr>
        <w:t xml:space="preserve"> % (minimalizacja). </w:t>
      </w:r>
      <w:r w:rsidR="00E4111C" w:rsidRPr="00430C54">
        <w:rPr>
          <w:rFonts w:ascii="Times New Roman" w:eastAsiaTheme="minorEastAsia" w:hAnsi="Times New Roman"/>
          <w:kern w:val="28"/>
        </w:rPr>
        <w:t xml:space="preserve">Zamawiający oceni oferty punktowo: </w:t>
      </w:r>
    </w:p>
    <w:p w:rsidR="00E4111C" w:rsidRPr="00EA7F2F" w:rsidRDefault="00E4111C" w:rsidP="00E4111C">
      <w:pPr>
        <w:widowControl w:val="0"/>
        <w:overflowPunct w:val="0"/>
        <w:adjustRightInd w:val="0"/>
        <w:jc w:val="both"/>
        <w:rPr>
          <w:rFonts w:ascii="Times New Roman" w:eastAsiaTheme="minorEastAsia" w:hAnsi="Times New Roman"/>
          <w:kern w:val="28"/>
        </w:rPr>
      </w:pPr>
      <w:r w:rsidRPr="00EA7F2F">
        <w:rPr>
          <w:rFonts w:ascii="Times New Roman" w:eastAsiaTheme="minorEastAsia" w:hAnsi="Times New Roman"/>
          <w:kern w:val="28"/>
          <w:u w:val="single"/>
        </w:rPr>
        <w:t>cena minimalna ,</w:t>
      </w:r>
      <w:r w:rsidR="00680ED7" w:rsidRPr="00EA7F2F">
        <w:rPr>
          <w:rFonts w:ascii="Times New Roman" w:eastAsiaTheme="minorEastAsia" w:hAnsi="Times New Roman"/>
          <w:kern w:val="28"/>
          <w:u w:val="single"/>
        </w:rPr>
        <w:t xml:space="preserve"> zaproponowana w ofertach </w:t>
      </w:r>
      <w:r w:rsidR="00FA1079" w:rsidRPr="00EA7F2F">
        <w:rPr>
          <w:rFonts w:ascii="Times New Roman" w:eastAsiaTheme="minorEastAsia" w:hAnsi="Times New Roman"/>
          <w:kern w:val="28"/>
          <w:u w:val="single"/>
        </w:rPr>
        <w:t>brutto</w:t>
      </w:r>
      <w:r w:rsidR="00680ED7" w:rsidRPr="00EA7F2F">
        <w:rPr>
          <w:rFonts w:ascii="Times New Roman" w:eastAsiaTheme="minorEastAsia" w:hAnsi="Times New Roman"/>
          <w:kern w:val="28"/>
          <w:u w:val="single"/>
        </w:rPr>
        <w:t xml:space="preserve"> </w:t>
      </w:r>
      <w:r w:rsidRPr="00EA7F2F">
        <w:rPr>
          <w:rFonts w:ascii="Times New Roman" w:eastAsiaTheme="minorEastAsia" w:hAnsi="Times New Roman"/>
          <w:kern w:val="28"/>
          <w:u w:val="single"/>
        </w:rPr>
        <w:t xml:space="preserve">  </w:t>
      </w:r>
      <w:r w:rsidR="003F51E3" w:rsidRPr="00EA7F2F">
        <w:rPr>
          <w:rFonts w:ascii="Times New Roman" w:eastAsiaTheme="minorEastAsia" w:hAnsi="Times New Roman"/>
          <w:kern w:val="28"/>
        </w:rPr>
        <w:t xml:space="preserve">x 100  x </w:t>
      </w:r>
      <w:r w:rsidR="00FE77CB">
        <w:rPr>
          <w:rFonts w:ascii="Times New Roman" w:eastAsiaTheme="minorEastAsia" w:hAnsi="Times New Roman"/>
          <w:kern w:val="28"/>
        </w:rPr>
        <w:t>6</w:t>
      </w:r>
      <w:r w:rsidR="003F51E3" w:rsidRPr="00EA7F2F">
        <w:rPr>
          <w:rFonts w:ascii="Times New Roman" w:eastAsiaTheme="minorEastAsia" w:hAnsi="Times New Roman"/>
          <w:kern w:val="28"/>
        </w:rPr>
        <w:t xml:space="preserve">0 </w:t>
      </w:r>
      <w:r w:rsidRPr="00EA7F2F">
        <w:rPr>
          <w:rFonts w:ascii="Times New Roman" w:eastAsiaTheme="minorEastAsia" w:hAnsi="Times New Roman"/>
          <w:kern w:val="28"/>
        </w:rPr>
        <w:t>%</w:t>
      </w:r>
    </w:p>
    <w:p w:rsidR="00AE3469" w:rsidRPr="00EA7F2F" w:rsidRDefault="00680ED7" w:rsidP="00E4111C">
      <w:pPr>
        <w:widowControl w:val="0"/>
        <w:overflowPunct w:val="0"/>
        <w:adjustRightInd w:val="0"/>
        <w:jc w:val="both"/>
        <w:rPr>
          <w:rFonts w:ascii="Times New Roman" w:eastAsiaTheme="minorEastAsia" w:hAnsi="Times New Roman"/>
          <w:kern w:val="28"/>
        </w:rPr>
      </w:pPr>
      <w:r w:rsidRPr="00EA7F2F">
        <w:rPr>
          <w:rFonts w:ascii="Times New Roman" w:eastAsiaTheme="minorEastAsia" w:hAnsi="Times New Roman"/>
          <w:kern w:val="28"/>
        </w:rPr>
        <w:t xml:space="preserve">cena oferty badanej </w:t>
      </w:r>
      <w:r w:rsidR="00FA1079" w:rsidRPr="00EA7F2F">
        <w:rPr>
          <w:rFonts w:ascii="Times New Roman" w:eastAsiaTheme="minorEastAsia" w:hAnsi="Times New Roman"/>
          <w:kern w:val="28"/>
        </w:rPr>
        <w:t>brutto</w:t>
      </w:r>
    </w:p>
    <w:p w:rsidR="00FA1079" w:rsidRDefault="00FA1079" w:rsidP="004D01A3">
      <w:pPr>
        <w:widowControl w:val="0"/>
        <w:overflowPunct w:val="0"/>
        <w:adjustRightInd w:val="0"/>
        <w:jc w:val="both"/>
        <w:rPr>
          <w:rFonts w:ascii="Times New Roman" w:eastAsiaTheme="minorEastAsia" w:hAnsi="Times New Roman"/>
          <w:kern w:val="28"/>
          <w:highlight w:val="yellow"/>
        </w:rPr>
      </w:pPr>
    </w:p>
    <w:p w:rsidR="008C5C8A" w:rsidRDefault="00BD2C81" w:rsidP="00EA7F2F">
      <w:pPr>
        <w:widowControl w:val="0"/>
        <w:overflowPunct w:val="0"/>
        <w:adjustRightInd w:val="0"/>
        <w:rPr>
          <w:rFonts w:ascii="Times New Roman" w:eastAsiaTheme="minorEastAsia" w:hAnsi="Times New Roman"/>
          <w:b/>
          <w:kern w:val="28"/>
        </w:rPr>
      </w:pPr>
      <w:r>
        <w:rPr>
          <w:rFonts w:ascii="Times New Roman" w:eastAsiaTheme="minorEastAsia" w:hAnsi="Times New Roman"/>
          <w:b/>
          <w:kern w:val="28"/>
        </w:rPr>
        <w:t>B</w:t>
      </w:r>
      <w:r w:rsidR="004D01A3" w:rsidRPr="008C5C8A">
        <w:rPr>
          <w:rFonts w:ascii="Times New Roman" w:eastAsiaTheme="minorEastAsia" w:hAnsi="Times New Roman"/>
          <w:b/>
          <w:kern w:val="28"/>
        </w:rPr>
        <w:t xml:space="preserve">) </w:t>
      </w:r>
      <w:r w:rsidR="00B91023">
        <w:rPr>
          <w:rFonts w:ascii="Times New Roman" w:eastAsiaTheme="minorEastAsia" w:hAnsi="Times New Roman"/>
          <w:b/>
          <w:kern w:val="28"/>
        </w:rPr>
        <w:t xml:space="preserve">atrakcyjność kredytu krótkoterminowego w rachunku bieżącym – </w:t>
      </w:r>
      <w:r w:rsidR="00EA7F2F">
        <w:rPr>
          <w:rFonts w:ascii="Times New Roman" w:eastAsiaTheme="minorEastAsia" w:hAnsi="Times New Roman"/>
          <w:b/>
          <w:kern w:val="28"/>
        </w:rPr>
        <w:t>15</w:t>
      </w:r>
      <w:r w:rsidR="00B91023">
        <w:rPr>
          <w:rFonts w:ascii="Times New Roman" w:eastAsiaTheme="minorEastAsia" w:hAnsi="Times New Roman"/>
          <w:b/>
          <w:kern w:val="28"/>
        </w:rPr>
        <w:t xml:space="preserve"> %</w:t>
      </w:r>
      <w:r w:rsidR="00EA7F2F">
        <w:rPr>
          <w:rFonts w:ascii="Times New Roman" w:eastAsiaTheme="minorEastAsia" w:hAnsi="Times New Roman"/>
          <w:b/>
          <w:kern w:val="28"/>
        </w:rPr>
        <w:t xml:space="preserve"> (minimalizacja)</w:t>
      </w:r>
    </w:p>
    <w:p w:rsidR="00B91023" w:rsidRDefault="00B91023" w:rsidP="00336172">
      <w:pPr>
        <w:widowControl w:val="0"/>
        <w:overflowPunct w:val="0"/>
        <w:adjustRightInd w:val="0"/>
        <w:jc w:val="both"/>
        <w:rPr>
          <w:rFonts w:ascii="Times New Roman" w:eastAsiaTheme="minorEastAsia" w:hAnsi="Times New Roman"/>
          <w:kern w:val="28"/>
        </w:rPr>
      </w:pPr>
      <w:r w:rsidRPr="00B91023">
        <w:rPr>
          <w:rFonts w:ascii="Times New Roman" w:eastAsiaTheme="minorEastAsia" w:hAnsi="Times New Roman"/>
          <w:kern w:val="28"/>
        </w:rPr>
        <w:t xml:space="preserve">Sposób oceny </w:t>
      </w:r>
      <w:r w:rsidR="00EF59C3">
        <w:rPr>
          <w:rFonts w:ascii="Times New Roman" w:eastAsiaTheme="minorEastAsia" w:hAnsi="Times New Roman"/>
          <w:kern w:val="28"/>
        </w:rPr>
        <w:t>oferty w kryterium</w:t>
      </w:r>
      <w:r w:rsidR="00F76D7C">
        <w:rPr>
          <w:rFonts w:ascii="Times New Roman" w:eastAsiaTheme="minorEastAsia" w:hAnsi="Times New Roman"/>
          <w:kern w:val="28"/>
        </w:rPr>
        <w:t>:</w:t>
      </w:r>
    </w:p>
    <w:p w:rsidR="00F76D7C" w:rsidRPr="00F76D7C" w:rsidRDefault="00F76D7C" w:rsidP="00336172">
      <w:pPr>
        <w:widowControl w:val="0"/>
        <w:overflowPunct w:val="0"/>
        <w:adjustRightInd w:val="0"/>
        <w:jc w:val="both"/>
        <w:rPr>
          <w:rFonts w:ascii="Times New Roman" w:eastAsiaTheme="minorEastAsia" w:hAnsi="Times New Roman"/>
          <w:kern w:val="28"/>
          <w:u w:val="single"/>
        </w:rPr>
      </w:pPr>
      <w:r w:rsidRPr="00F76D7C">
        <w:rPr>
          <w:rFonts w:ascii="Times New Roman" w:eastAsiaTheme="minorEastAsia" w:hAnsi="Times New Roman"/>
          <w:kern w:val="28"/>
          <w:u w:val="single"/>
        </w:rPr>
        <w:t xml:space="preserve">Marża minimalna, zaproponowana w ofertach x100 x </w:t>
      </w:r>
      <w:r w:rsidR="00FE77CB">
        <w:rPr>
          <w:rFonts w:ascii="Times New Roman" w:eastAsiaTheme="minorEastAsia" w:hAnsi="Times New Roman"/>
          <w:kern w:val="28"/>
          <w:u w:val="single"/>
        </w:rPr>
        <w:t>15</w:t>
      </w:r>
      <w:r w:rsidRPr="00F76D7C">
        <w:rPr>
          <w:rFonts w:ascii="Times New Roman" w:eastAsiaTheme="minorEastAsia" w:hAnsi="Times New Roman"/>
          <w:kern w:val="28"/>
          <w:u w:val="single"/>
        </w:rPr>
        <w:t xml:space="preserve"> %</w:t>
      </w:r>
    </w:p>
    <w:p w:rsidR="00B91023" w:rsidRDefault="00F76D7C" w:rsidP="00336172">
      <w:pPr>
        <w:widowControl w:val="0"/>
        <w:overflowPunct w:val="0"/>
        <w:adjustRightInd w:val="0"/>
        <w:jc w:val="both"/>
        <w:rPr>
          <w:rFonts w:ascii="Times New Roman" w:eastAsiaTheme="minorEastAsia" w:hAnsi="Times New Roman"/>
          <w:kern w:val="28"/>
        </w:rPr>
      </w:pPr>
      <w:r w:rsidRPr="00F76D7C">
        <w:rPr>
          <w:rFonts w:ascii="Times New Roman" w:eastAsiaTheme="minorEastAsia" w:hAnsi="Times New Roman"/>
          <w:kern w:val="28"/>
        </w:rPr>
        <w:t>Marża zaproponowana w ofercie badanej</w:t>
      </w:r>
    </w:p>
    <w:p w:rsidR="00EA7F2F" w:rsidRDefault="00EA7F2F" w:rsidP="00336172">
      <w:pPr>
        <w:widowControl w:val="0"/>
        <w:overflowPunct w:val="0"/>
        <w:adjustRightInd w:val="0"/>
        <w:jc w:val="both"/>
        <w:rPr>
          <w:rFonts w:ascii="Times New Roman" w:eastAsiaTheme="minorEastAsia" w:hAnsi="Times New Roman"/>
          <w:b/>
          <w:kern w:val="28"/>
        </w:rPr>
      </w:pPr>
    </w:p>
    <w:p w:rsidR="00F76D7C" w:rsidRDefault="00F76D7C" w:rsidP="00336172">
      <w:pPr>
        <w:widowControl w:val="0"/>
        <w:overflowPunct w:val="0"/>
        <w:adjustRightInd w:val="0"/>
        <w:jc w:val="both"/>
        <w:rPr>
          <w:rFonts w:ascii="Times New Roman" w:eastAsiaTheme="minorEastAsia" w:hAnsi="Times New Roman"/>
          <w:b/>
          <w:kern w:val="28"/>
        </w:rPr>
      </w:pPr>
      <w:r w:rsidRPr="00F76D7C">
        <w:rPr>
          <w:rFonts w:ascii="Times New Roman" w:eastAsiaTheme="minorEastAsia" w:hAnsi="Times New Roman"/>
          <w:b/>
          <w:kern w:val="28"/>
        </w:rPr>
        <w:lastRenderedPageBreak/>
        <w:t xml:space="preserve">C) </w:t>
      </w:r>
      <w:r>
        <w:rPr>
          <w:rFonts w:ascii="Times New Roman" w:eastAsiaTheme="minorEastAsia" w:hAnsi="Times New Roman"/>
          <w:b/>
          <w:kern w:val="28"/>
        </w:rPr>
        <w:t>oprocentowanie środków na rachunku bieżącym – 20 %</w:t>
      </w:r>
      <w:r w:rsidR="00EA7F2F">
        <w:rPr>
          <w:rFonts w:ascii="Times New Roman" w:eastAsiaTheme="minorEastAsia" w:hAnsi="Times New Roman"/>
          <w:b/>
          <w:kern w:val="28"/>
        </w:rPr>
        <w:t xml:space="preserve"> (maksymalizacja)</w:t>
      </w:r>
    </w:p>
    <w:p w:rsidR="005E22BB" w:rsidRDefault="005E22BB" w:rsidP="00336172">
      <w:pPr>
        <w:widowControl w:val="0"/>
        <w:overflowPunct w:val="0"/>
        <w:adjustRightInd w:val="0"/>
        <w:jc w:val="both"/>
        <w:rPr>
          <w:rFonts w:ascii="Times New Roman" w:eastAsiaTheme="minorEastAsia" w:hAnsi="Times New Roman"/>
          <w:kern w:val="28"/>
        </w:rPr>
      </w:pPr>
      <w:r>
        <w:rPr>
          <w:rFonts w:ascii="Times New Roman" w:eastAsiaTheme="minorEastAsia" w:hAnsi="Times New Roman"/>
          <w:kern w:val="28"/>
        </w:rPr>
        <w:t>Oferta z najkorzystniejszym oprocentowaniem dla Zamawiającego uzyska 20 pkt, kolejna wśród złożonych ofert 20:2 i następne 20:3, 20:4 itd.</w:t>
      </w:r>
    </w:p>
    <w:p w:rsidR="00EA7F2F" w:rsidRDefault="00EA7F2F" w:rsidP="00336172">
      <w:pPr>
        <w:widowControl w:val="0"/>
        <w:overflowPunct w:val="0"/>
        <w:adjustRightInd w:val="0"/>
        <w:jc w:val="both"/>
        <w:rPr>
          <w:rFonts w:ascii="Times New Roman" w:eastAsiaTheme="minorEastAsia" w:hAnsi="Times New Roman"/>
          <w:kern w:val="28"/>
        </w:rPr>
      </w:pPr>
    </w:p>
    <w:p w:rsidR="00EA7F2F" w:rsidRPr="00EA7F2F" w:rsidRDefault="00EA7F2F" w:rsidP="00336172">
      <w:pPr>
        <w:widowControl w:val="0"/>
        <w:overflowPunct w:val="0"/>
        <w:adjustRightInd w:val="0"/>
        <w:jc w:val="both"/>
        <w:rPr>
          <w:rFonts w:ascii="Times New Roman" w:eastAsiaTheme="minorEastAsia" w:hAnsi="Times New Roman"/>
          <w:b/>
          <w:kern w:val="28"/>
        </w:rPr>
      </w:pPr>
      <w:r w:rsidRPr="00EA7F2F">
        <w:rPr>
          <w:rFonts w:ascii="Times New Roman" w:eastAsiaTheme="minorEastAsia" w:hAnsi="Times New Roman"/>
          <w:b/>
          <w:kern w:val="28"/>
        </w:rPr>
        <w:t>D) oprocentowanie środków na lokatach 3-dniowych – 5% (maksymalizacja)</w:t>
      </w:r>
    </w:p>
    <w:p w:rsidR="006000BA" w:rsidRPr="006A7820" w:rsidRDefault="00EA7F2F" w:rsidP="006A7820">
      <w:pPr>
        <w:widowControl w:val="0"/>
        <w:overflowPunct w:val="0"/>
        <w:adjustRightInd w:val="0"/>
        <w:jc w:val="both"/>
        <w:rPr>
          <w:rFonts w:ascii="Times New Roman" w:eastAsiaTheme="minorEastAsia" w:hAnsi="Times New Roman"/>
          <w:kern w:val="28"/>
        </w:rPr>
      </w:pPr>
      <w:r>
        <w:rPr>
          <w:rFonts w:ascii="Times New Roman" w:eastAsiaTheme="minorEastAsia" w:hAnsi="Times New Roman"/>
          <w:kern w:val="28"/>
        </w:rPr>
        <w:t>Oferta z najkorzystniejszym oprocentowaniem dla Zamawiającego uzyska 5 pkt, kolejna wśród złożonych ofert 5:2 i następne 5:3, 5:4 itd.</w:t>
      </w:r>
    </w:p>
    <w:p w:rsidR="00F2172F" w:rsidRDefault="00CC7D04" w:rsidP="004D678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2172F" w:rsidRPr="00504626">
        <w:rPr>
          <w:rFonts w:ascii="Times New Roman" w:hAnsi="Times New Roman"/>
        </w:rPr>
        <w:t>. Je</w:t>
      </w:r>
      <w:r w:rsidR="006D3F37">
        <w:rPr>
          <w:rFonts w:ascii="Times New Roman" w:hAnsi="Times New Roman"/>
        </w:rPr>
        <w:t>żeli złożono ofertę, której wybó</w:t>
      </w:r>
      <w:r w:rsidR="00F2172F" w:rsidRPr="00504626">
        <w:rPr>
          <w:rFonts w:ascii="Times New Roman" w:hAnsi="Times New Roman"/>
        </w:rPr>
        <w:t>r prowadziłby do powstania obowiązku podatkowego</w:t>
      </w:r>
      <w:r w:rsidR="004D6782">
        <w:rPr>
          <w:rFonts w:ascii="Times New Roman" w:hAnsi="Times New Roman"/>
        </w:rPr>
        <w:t xml:space="preserve"> </w:t>
      </w:r>
      <w:r w:rsidR="00F2172F" w:rsidRPr="00504626">
        <w:rPr>
          <w:rFonts w:ascii="Times New Roman" w:hAnsi="Times New Roman"/>
        </w:rPr>
        <w:t xml:space="preserve">Zamawiającego zgodnie </w:t>
      </w:r>
      <w:r w:rsidR="006D3F37">
        <w:rPr>
          <w:rFonts w:ascii="Times New Roman" w:hAnsi="Times New Roman"/>
        </w:rPr>
        <w:t>z przepisami o podatku od towaró</w:t>
      </w:r>
      <w:r w:rsidR="00F2172F" w:rsidRPr="00504626">
        <w:rPr>
          <w:rFonts w:ascii="Times New Roman" w:hAnsi="Times New Roman"/>
        </w:rPr>
        <w:t>w i usług w zakresie dotyczącym</w:t>
      </w:r>
      <w:r w:rsidR="004D6782">
        <w:rPr>
          <w:rFonts w:ascii="Times New Roman" w:hAnsi="Times New Roman"/>
        </w:rPr>
        <w:t xml:space="preserve"> </w:t>
      </w:r>
      <w:r w:rsidR="00F425AD">
        <w:rPr>
          <w:rFonts w:ascii="Times New Roman" w:hAnsi="Times New Roman"/>
        </w:rPr>
        <w:t>w</w:t>
      </w:r>
      <w:r w:rsidR="006D3F37">
        <w:rPr>
          <w:rFonts w:ascii="Times New Roman" w:hAnsi="Times New Roman"/>
        </w:rPr>
        <w:t>ewnątrz</w:t>
      </w:r>
      <w:r w:rsidR="00F425AD">
        <w:rPr>
          <w:rFonts w:ascii="Times New Roman" w:hAnsi="Times New Roman"/>
        </w:rPr>
        <w:t xml:space="preserve"> </w:t>
      </w:r>
      <w:r w:rsidR="006D3F37">
        <w:rPr>
          <w:rFonts w:ascii="Times New Roman" w:hAnsi="Times New Roman"/>
        </w:rPr>
        <w:t>wspólnotowego nabycia towaró</w:t>
      </w:r>
      <w:r w:rsidR="00F2172F" w:rsidRPr="00504626">
        <w:rPr>
          <w:rFonts w:ascii="Times New Roman" w:hAnsi="Times New Roman"/>
        </w:rPr>
        <w:t>w, Zamawiający w celu oceny takiej oferty dolicza do</w:t>
      </w:r>
      <w:r w:rsidR="006D3F37">
        <w:rPr>
          <w:rFonts w:ascii="Times New Roman" w:hAnsi="Times New Roman"/>
        </w:rPr>
        <w:t xml:space="preserve"> </w:t>
      </w:r>
      <w:r w:rsidR="00F2172F" w:rsidRPr="00504626">
        <w:rPr>
          <w:rFonts w:ascii="Times New Roman" w:hAnsi="Times New Roman"/>
        </w:rPr>
        <w:t>przedstawion</w:t>
      </w:r>
      <w:r w:rsidR="006D3F37">
        <w:rPr>
          <w:rFonts w:ascii="Times New Roman" w:hAnsi="Times New Roman"/>
        </w:rPr>
        <w:t>ej w niej ceny podatek od towaró</w:t>
      </w:r>
      <w:r w:rsidR="00F2172F" w:rsidRPr="00504626">
        <w:rPr>
          <w:rFonts w:ascii="Times New Roman" w:hAnsi="Times New Roman"/>
        </w:rPr>
        <w:t>w i usług, kt</w:t>
      </w:r>
      <w:r w:rsidR="006D3F37">
        <w:rPr>
          <w:rFonts w:ascii="Times New Roman" w:hAnsi="Times New Roman"/>
        </w:rPr>
        <w:t>ó</w:t>
      </w:r>
      <w:r w:rsidR="00F2172F" w:rsidRPr="00504626">
        <w:rPr>
          <w:rFonts w:ascii="Times New Roman" w:hAnsi="Times New Roman"/>
        </w:rPr>
        <w:t>ry miałby obowiązek wpłacić zgodnie z</w:t>
      </w:r>
      <w:r w:rsidR="006D3F37">
        <w:rPr>
          <w:rFonts w:ascii="Times New Roman" w:hAnsi="Times New Roman"/>
        </w:rPr>
        <w:t xml:space="preserve"> </w:t>
      </w:r>
      <w:r w:rsidR="00F2172F" w:rsidRPr="00504626">
        <w:rPr>
          <w:rFonts w:ascii="Times New Roman" w:hAnsi="Times New Roman"/>
        </w:rPr>
        <w:t>obowiązującymi przepisami (Art. 91 ust. 3a ustawy Pzp).</w:t>
      </w:r>
    </w:p>
    <w:p w:rsidR="00FE5401" w:rsidRDefault="00FE5401" w:rsidP="006D3F37">
      <w:pPr>
        <w:autoSpaceDE w:val="0"/>
        <w:autoSpaceDN w:val="0"/>
        <w:adjustRightInd w:val="0"/>
        <w:rPr>
          <w:rFonts w:ascii="Times New Roman" w:hAnsi="Times New Roman"/>
        </w:rPr>
      </w:pPr>
    </w:p>
    <w:p w:rsidR="00F2679F" w:rsidRPr="004D6782" w:rsidRDefault="009C6C3C" w:rsidP="004D6782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9C6C3C">
        <w:rPr>
          <w:rFonts w:ascii="Times New Roman" w:hAnsi="Times New Roman"/>
          <w:b/>
          <w:bCs/>
        </w:rPr>
        <w:t>XV. INFORMACJE O FORMALNOŚCIACH, JAKIE POWINNY ZOSTAĆ DOPEŁNIONE PO WYBORZE OFERTY W CELU ZAWARCIA UMOWY W SPRAWIE ZAMÓWIENIA PUBLICZNEGO</w:t>
      </w:r>
    </w:p>
    <w:p w:rsidR="00D02D02" w:rsidRPr="004D6782" w:rsidRDefault="00F2679F" w:rsidP="00D02D02">
      <w:pPr>
        <w:pStyle w:val="Default"/>
        <w:jc w:val="both"/>
        <w:rPr>
          <w:rFonts w:ascii="Times New Roman" w:hAnsi="Times New Roman" w:cs="Times New Roman"/>
        </w:rPr>
      </w:pPr>
      <w:r w:rsidRPr="004D6782">
        <w:rPr>
          <w:rFonts w:ascii="Times New Roman" w:hAnsi="Times New Roman" w:cs="Times New Roman"/>
        </w:rPr>
        <w:t>1.</w:t>
      </w:r>
      <w:r w:rsidR="00D02D02" w:rsidRPr="004D6782">
        <w:rPr>
          <w:rFonts w:ascii="Times New Roman" w:hAnsi="Times New Roman" w:cs="Times New Roman"/>
        </w:rPr>
        <w:t xml:space="preserve"> Zamawiający udzieli zamówienia </w:t>
      </w:r>
      <w:r w:rsidR="004D6782">
        <w:rPr>
          <w:rFonts w:ascii="Times New Roman" w:hAnsi="Times New Roman" w:cs="Times New Roman"/>
        </w:rPr>
        <w:t>W</w:t>
      </w:r>
      <w:r w:rsidR="00D02D02" w:rsidRPr="004D6782">
        <w:rPr>
          <w:rFonts w:ascii="Times New Roman" w:hAnsi="Times New Roman" w:cs="Times New Roman"/>
        </w:rPr>
        <w:t xml:space="preserve">ykonawcy, którego oferta zostanie uznana za najkorzystniejszą. </w:t>
      </w:r>
    </w:p>
    <w:p w:rsidR="00F2679F" w:rsidRPr="004D6782" w:rsidRDefault="00D02D02" w:rsidP="00D02D02">
      <w:pPr>
        <w:pStyle w:val="Tekstpodstawowy2"/>
        <w:jc w:val="both"/>
        <w:rPr>
          <w:rFonts w:ascii="Times New Roman" w:hAnsi="Times New Roman"/>
          <w:b w:val="0"/>
          <w:color w:val="000000"/>
        </w:rPr>
      </w:pPr>
      <w:r w:rsidRPr="004D6782">
        <w:rPr>
          <w:rFonts w:ascii="Times New Roman" w:hAnsi="Times New Roman"/>
          <w:b w:val="0"/>
          <w:color w:val="000000"/>
        </w:rPr>
        <w:t xml:space="preserve">2. </w:t>
      </w:r>
      <w:r w:rsidR="00F2679F" w:rsidRPr="004D6782">
        <w:rPr>
          <w:rFonts w:ascii="Times New Roman" w:hAnsi="Times New Roman"/>
          <w:b w:val="0"/>
          <w:color w:val="000000"/>
        </w:rPr>
        <w:t>Zamawiający powiadomi Wykonawców o wyborze najkorzystniejszej oferty a zasadach opisanych w art. 92 ust. 1 ustawy Pzp.</w:t>
      </w:r>
    </w:p>
    <w:p w:rsidR="00F2679F" w:rsidRPr="004D6782" w:rsidRDefault="00A32D49" w:rsidP="00D02D02">
      <w:pPr>
        <w:pStyle w:val="1"/>
        <w:spacing w:line="200" w:lineRule="atLeast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4D6782">
        <w:rPr>
          <w:rFonts w:ascii="Times New Roman" w:hAnsi="Times New Roman"/>
          <w:bCs/>
          <w:sz w:val="24"/>
          <w:szCs w:val="24"/>
        </w:rPr>
        <w:t>3</w:t>
      </w:r>
      <w:r w:rsidR="00F2679F" w:rsidRPr="004D6782">
        <w:rPr>
          <w:rFonts w:ascii="Times New Roman" w:hAnsi="Times New Roman"/>
          <w:color w:val="auto"/>
          <w:sz w:val="24"/>
          <w:szCs w:val="24"/>
        </w:rPr>
        <w:t xml:space="preserve">. Z Wykonawcą, którego  oferta została uznana za najkorzystniejszą  zostanie podpisana umowa, </w:t>
      </w:r>
      <w:r w:rsidR="00F2679F" w:rsidRPr="00F51C89">
        <w:rPr>
          <w:rFonts w:ascii="Times New Roman" w:hAnsi="Times New Roman"/>
          <w:color w:val="auto"/>
          <w:sz w:val="24"/>
          <w:szCs w:val="24"/>
        </w:rPr>
        <w:t xml:space="preserve">której </w:t>
      </w:r>
      <w:r w:rsidR="00F51C89" w:rsidRPr="00F51C89">
        <w:rPr>
          <w:rFonts w:ascii="Times New Roman" w:hAnsi="Times New Roman"/>
          <w:color w:val="auto"/>
          <w:sz w:val="24"/>
          <w:szCs w:val="24"/>
        </w:rPr>
        <w:t>istotne postanowienia zawiera</w:t>
      </w:r>
      <w:r w:rsidR="00F2679F" w:rsidRPr="00F51C8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2679F" w:rsidRPr="00F51C89">
        <w:rPr>
          <w:rFonts w:ascii="Times New Roman" w:hAnsi="Times New Roman"/>
          <w:i/>
          <w:color w:val="auto"/>
          <w:sz w:val="24"/>
          <w:szCs w:val="24"/>
        </w:rPr>
        <w:t xml:space="preserve">Załącznik </w:t>
      </w:r>
      <w:r w:rsidR="00F2679F" w:rsidRPr="00F51C89">
        <w:rPr>
          <w:rFonts w:ascii="Times New Roman" w:hAnsi="Times New Roman"/>
          <w:color w:val="auto"/>
          <w:sz w:val="24"/>
          <w:szCs w:val="24"/>
        </w:rPr>
        <w:t>do niniejszej specyfikacji. Podpisanie tej umowy nastąpi  z uwzględnieniem terminów  wynikających z art. 94 ustawy Pzp.</w:t>
      </w:r>
    </w:p>
    <w:p w:rsidR="00F2679F" w:rsidRPr="004D6782" w:rsidRDefault="00F2679F" w:rsidP="009C6C3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346CE" w:rsidRPr="004D6782" w:rsidRDefault="006346CE" w:rsidP="004D678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D6782">
        <w:rPr>
          <w:rFonts w:ascii="Times New Roman" w:hAnsi="Times New Roman"/>
          <w:b/>
          <w:bCs/>
        </w:rPr>
        <w:t xml:space="preserve">XVI. WYMAGANIA DOTYCZĄCE ZABEZPIECZENIA NALEŻYTEGO WYKONANIA UMOWY </w:t>
      </w:r>
    </w:p>
    <w:p w:rsidR="00A15400" w:rsidRPr="004D6782" w:rsidRDefault="00A15400" w:rsidP="004D6782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D6782">
        <w:rPr>
          <w:rFonts w:ascii="Times New Roman" w:hAnsi="Times New Roman"/>
          <w:bCs/>
        </w:rPr>
        <w:t>W postępowaniu nie ustalono obowiązku wniesienia zabezpieczenia należytego wykonania umowy.</w:t>
      </w:r>
    </w:p>
    <w:p w:rsidR="004D6782" w:rsidRPr="00A15400" w:rsidRDefault="004D6782" w:rsidP="006346C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</w:p>
    <w:p w:rsidR="00A814D5" w:rsidRDefault="009B0672" w:rsidP="004D678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4D6782">
        <w:rPr>
          <w:rFonts w:ascii="Times New Roman" w:hAnsi="Times New Roman"/>
          <w:b/>
          <w:bCs/>
        </w:rPr>
        <w:t>XVII. ISTOTNE POSTANOWIENIA, KTÓRE ZOSTANĄ WPROWADZONE DO</w:t>
      </w:r>
      <w:r w:rsidR="004D6782">
        <w:rPr>
          <w:rFonts w:ascii="Times New Roman" w:hAnsi="Times New Roman"/>
          <w:b/>
          <w:bCs/>
        </w:rPr>
        <w:t xml:space="preserve"> </w:t>
      </w:r>
      <w:r w:rsidRPr="004D6782">
        <w:rPr>
          <w:rFonts w:ascii="Times New Roman" w:hAnsi="Times New Roman"/>
          <w:b/>
          <w:bCs/>
        </w:rPr>
        <w:t>TREŚCI UMOWY W SPRAWIE ZAMÓWIE</w:t>
      </w:r>
      <w:r w:rsidR="0094409F" w:rsidRPr="004D6782">
        <w:rPr>
          <w:rFonts w:ascii="Times New Roman" w:hAnsi="Times New Roman"/>
          <w:b/>
          <w:bCs/>
        </w:rPr>
        <w:t xml:space="preserve">NIA PUBLICZNEGO </w:t>
      </w:r>
    </w:p>
    <w:p w:rsidR="00A1704D" w:rsidRPr="004D6782" w:rsidRDefault="00A56CDE" w:rsidP="004D678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D6782">
        <w:rPr>
          <w:rFonts w:ascii="Times New Roman" w:hAnsi="Times New Roman"/>
        </w:rPr>
        <w:t>1</w:t>
      </w:r>
      <w:r w:rsidR="00A1704D" w:rsidRPr="004D6782">
        <w:rPr>
          <w:rFonts w:ascii="Times New Roman" w:hAnsi="Times New Roman"/>
        </w:rPr>
        <w:t xml:space="preserve">. Istotne postanowienia </w:t>
      </w:r>
      <w:r w:rsidR="00A1704D" w:rsidRPr="00F51C89">
        <w:rPr>
          <w:rFonts w:ascii="Times New Roman" w:hAnsi="Times New Roman"/>
        </w:rPr>
        <w:t>umowne określa załącznik do SIWZ.</w:t>
      </w:r>
    </w:p>
    <w:p w:rsidR="006C6426" w:rsidRPr="004D6782" w:rsidRDefault="006C6426" w:rsidP="004D6782">
      <w:pPr>
        <w:jc w:val="both"/>
        <w:rPr>
          <w:rFonts w:ascii="Times New Roman" w:hAnsi="Times New Roman"/>
        </w:rPr>
      </w:pPr>
    </w:p>
    <w:p w:rsidR="009B0672" w:rsidRPr="004D6782" w:rsidRDefault="009B0672" w:rsidP="004D678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4D6782">
        <w:rPr>
          <w:rFonts w:ascii="Times New Roman" w:hAnsi="Times New Roman"/>
          <w:b/>
          <w:bCs/>
        </w:rPr>
        <w:t xml:space="preserve">XVIII. INNE WYMAGANIA </w:t>
      </w:r>
    </w:p>
    <w:p w:rsidR="004B1890" w:rsidRPr="004D6782" w:rsidRDefault="004B1890" w:rsidP="004D6782">
      <w:pPr>
        <w:pStyle w:val="Default"/>
        <w:jc w:val="both"/>
        <w:rPr>
          <w:rFonts w:ascii="Times New Roman" w:hAnsi="Times New Roman" w:cs="Times New Roman"/>
        </w:rPr>
      </w:pPr>
      <w:r w:rsidRPr="004D6782">
        <w:rPr>
          <w:rFonts w:ascii="Times New Roman" w:hAnsi="Times New Roman" w:cs="Times New Roman"/>
          <w:b/>
          <w:bCs/>
        </w:rPr>
        <w:t xml:space="preserve">Podwykonawstwo </w:t>
      </w:r>
    </w:p>
    <w:p w:rsidR="004B1890" w:rsidRPr="004D6782" w:rsidRDefault="004B1890" w:rsidP="004D6782">
      <w:pPr>
        <w:pStyle w:val="Default"/>
        <w:jc w:val="both"/>
        <w:rPr>
          <w:rFonts w:ascii="Times New Roman" w:hAnsi="Times New Roman" w:cs="Times New Roman"/>
        </w:rPr>
      </w:pPr>
      <w:r w:rsidRPr="004D6782">
        <w:rPr>
          <w:rFonts w:ascii="Times New Roman" w:hAnsi="Times New Roman" w:cs="Times New Roman"/>
        </w:rPr>
        <w:t xml:space="preserve">1. Przez umowę o podwykonawstwo rozumie się umowę, o której mowa w art. 2 pkt 9b ustawy Prawo zamówień publicznych. </w:t>
      </w:r>
    </w:p>
    <w:p w:rsidR="004B1890" w:rsidRPr="004D6782" w:rsidRDefault="004B1890" w:rsidP="004D6782">
      <w:pPr>
        <w:pStyle w:val="Default"/>
        <w:jc w:val="both"/>
        <w:rPr>
          <w:rFonts w:ascii="Times New Roman" w:hAnsi="Times New Roman" w:cs="Times New Roman"/>
        </w:rPr>
      </w:pPr>
      <w:r w:rsidRPr="004D6782">
        <w:rPr>
          <w:rFonts w:ascii="Times New Roman" w:hAnsi="Times New Roman" w:cs="Times New Roman"/>
        </w:rPr>
        <w:t xml:space="preserve">2. Zamawiający nie zastrzega obowiązku osobistego wykonania przez </w:t>
      </w:r>
      <w:r w:rsidR="004D6782">
        <w:rPr>
          <w:rFonts w:ascii="Times New Roman" w:hAnsi="Times New Roman" w:cs="Times New Roman"/>
        </w:rPr>
        <w:t>W</w:t>
      </w:r>
      <w:r w:rsidRPr="004D6782">
        <w:rPr>
          <w:rFonts w:ascii="Times New Roman" w:hAnsi="Times New Roman" w:cs="Times New Roman"/>
        </w:rPr>
        <w:t xml:space="preserve">ykonawcę kluczowych części zamówienia na roboty budowlane. </w:t>
      </w:r>
    </w:p>
    <w:p w:rsidR="005B43FC" w:rsidRPr="004D6782" w:rsidRDefault="005B43FC" w:rsidP="004D6782">
      <w:pPr>
        <w:autoSpaceDE w:val="0"/>
        <w:autoSpaceDN w:val="0"/>
        <w:adjustRightInd w:val="0"/>
        <w:rPr>
          <w:rFonts w:ascii="Times New Roman" w:hAnsi="Times New Roman"/>
        </w:rPr>
      </w:pPr>
    </w:p>
    <w:p w:rsidR="00F57F55" w:rsidRPr="004D6782" w:rsidRDefault="009B0672" w:rsidP="004D678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D6782">
        <w:rPr>
          <w:rFonts w:ascii="Times New Roman" w:hAnsi="Times New Roman"/>
          <w:b/>
          <w:bCs/>
        </w:rPr>
        <w:t xml:space="preserve">XIX. POUCZENIE O ŚRODKACH OCHRONY PRAWNEJ przysługujących Wykonawcy w toku postępowania o udzielenie zamówienia </w:t>
      </w:r>
    </w:p>
    <w:p w:rsidR="00C02970" w:rsidRPr="00F57F55" w:rsidRDefault="00C02970" w:rsidP="00C0297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Sposó</w:t>
      </w:r>
      <w:r w:rsidRPr="00F57F55">
        <w:rPr>
          <w:rFonts w:ascii="Times New Roman" w:hAnsi="Times New Roman"/>
        </w:rPr>
        <w:t>b korzystania oraz rozpatrywania środk</w:t>
      </w:r>
      <w:r>
        <w:rPr>
          <w:rFonts w:ascii="Times New Roman" w:hAnsi="Times New Roman"/>
        </w:rPr>
        <w:t>ó</w:t>
      </w:r>
      <w:r w:rsidRPr="00F57F55">
        <w:rPr>
          <w:rFonts w:ascii="Times New Roman" w:hAnsi="Times New Roman"/>
        </w:rPr>
        <w:t>w ochrony prawnej regulują przepisy ustawy</w:t>
      </w:r>
    </w:p>
    <w:p w:rsidR="00C02970" w:rsidRPr="00F57F55" w:rsidRDefault="00C02970" w:rsidP="00C0297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Prawo Zamó</w:t>
      </w:r>
      <w:r w:rsidRPr="00F57F55">
        <w:rPr>
          <w:rFonts w:ascii="Times New Roman" w:hAnsi="Times New Roman"/>
        </w:rPr>
        <w:t>wień Publicznych Dział VI, art. 179 ÷ art. 198 ustawy Pzp.</w:t>
      </w:r>
    </w:p>
    <w:p w:rsidR="00A1704D" w:rsidRDefault="00A1704D" w:rsidP="00F2172F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18"/>
          <w:szCs w:val="18"/>
        </w:rPr>
      </w:pPr>
    </w:p>
    <w:p w:rsidR="00C02970" w:rsidRPr="00C02970" w:rsidRDefault="00C02970" w:rsidP="00C0297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XX. </w:t>
      </w:r>
      <w:r w:rsidR="00F2172F" w:rsidRPr="00C02970">
        <w:rPr>
          <w:rFonts w:ascii="Times New Roman" w:hAnsi="Times New Roman"/>
          <w:b/>
          <w:bCs/>
        </w:rPr>
        <w:t>INFORMACJE UZUPEŁNIAJĄCE</w:t>
      </w:r>
    </w:p>
    <w:p w:rsidR="004C0030" w:rsidRDefault="009B13F8" w:rsidP="004D678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F2172F" w:rsidRPr="006C6426">
        <w:rPr>
          <w:rFonts w:ascii="Times New Roman" w:hAnsi="Times New Roman"/>
        </w:rPr>
        <w:t>W sprawach nieuregulowanych w niniejszej specyfikacji mają zastosowanie odpowiednie przepisy</w:t>
      </w:r>
      <w:r w:rsidR="006C6426">
        <w:rPr>
          <w:rFonts w:ascii="Times New Roman" w:hAnsi="Times New Roman"/>
        </w:rPr>
        <w:t xml:space="preserve"> </w:t>
      </w:r>
      <w:r w:rsidR="00F2172F" w:rsidRPr="006C6426">
        <w:rPr>
          <w:rFonts w:ascii="Times New Roman" w:hAnsi="Times New Roman"/>
        </w:rPr>
        <w:t>Ustawy z dn</w:t>
      </w:r>
      <w:r w:rsidR="00C02970" w:rsidRPr="006C6426">
        <w:rPr>
          <w:rFonts w:ascii="Times New Roman" w:hAnsi="Times New Roman"/>
        </w:rPr>
        <w:t>ia 29 stycznia 2004r. Prawo zamó</w:t>
      </w:r>
      <w:r w:rsidR="006C6426">
        <w:rPr>
          <w:rFonts w:ascii="Times New Roman" w:hAnsi="Times New Roman"/>
        </w:rPr>
        <w:t>wień pu</w:t>
      </w:r>
      <w:r w:rsidR="00965284">
        <w:rPr>
          <w:rFonts w:ascii="Times New Roman" w:hAnsi="Times New Roman"/>
        </w:rPr>
        <w:t>blicznych oraz  Kodeks</w:t>
      </w:r>
      <w:r w:rsidR="004D6782">
        <w:rPr>
          <w:rFonts w:ascii="Times New Roman" w:hAnsi="Times New Roman"/>
        </w:rPr>
        <w:t xml:space="preserve"> </w:t>
      </w:r>
      <w:r w:rsidR="00965284">
        <w:rPr>
          <w:rFonts w:ascii="Times New Roman" w:hAnsi="Times New Roman"/>
        </w:rPr>
        <w:t>Cywilny</w:t>
      </w:r>
      <w:r w:rsidR="00A814D5">
        <w:rPr>
          <w:rFonts w:ascii="Times New Roman" w:hAnsi="Times New Roman"/>
        </w:rPr>
        <w:t>.</w:t>
      </w:r>
    </w:p>
    <w:p w:rsidR="004E0710" w:rsidRDefault="004E0710" w:rsidP="004D678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XXI. </w:t>
      </w:r>
      <w:r w:rsidRPr="004E0710">
        <w:rPr>
          <w:rFonts w:ascii="Times New Roman" w:hAnsi="Times New Roman"/>
          <w:b/>
        </w:rPr>
        <w:t>OBOWIĄZEK INFORMACYJNY PO STRONIE ZAMAWIAJĄCEGO DOTYCZĄCY DANYCH OSOBOWYCH WYKONAWCÓW.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1.</w:t>
      </w:r>
      <w:r w:rsidRPr="004E0710">
        <w:rPr>
          <w:rFonts w:ascii="Times New Roman" w:hAnsi="Times New Roman"/>
        </w:rPr>
        <w:tab/>
        <w:t>W niniejszym postępowaniu o udzielenie zamówienia publicznego są przetwarzane dane osobowe podlegające ochronie zgodnie z przepisami RODO. Dane te mogą dotyczyć tak samego Wykonawcy (osoby fizycznej prowadzącej działalność gospodarczą), jego pełnomocnika (osoby fizycznej), jak też informacji o osobach, które w swojej ofercie Wykonawca przedkłada celem wykazania spełnienia warunków udziału w postępowaniu, braku podstaw do wykluczenia z postępowania, jak i potwierdzenia wymogów Zamawiającego dotyczących wykonania przedmiotu zamówienia.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2.</w:t>
      </w:r>
      <w:r w:rsidRPr="004E0710">
        <w:rPr>
          <w:rFonts w:ascii="Times New Roman" w:hAnsi="Times New Roman"/>
        </w:rPr>
        <w:tab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2.1</w:t>
      </w:r>
      <w:r w:rsidRPr="004E0710">
        <w:rPr>
          <w:rFonts w:ascii="Times New Roman" w:hAnsi="Times New Roman"/>
        </w:rPr>
        <w:tab/>
        <w:t xml:space="preserve">administratorem Pani/Pana danych osobowych jest Wójt Gminy Niechlów z siedzibą 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 xml:space="preserve">w Niechlowie przy ul. Głogowskiej 31, 56-215 Niechlów, tel. (65) 543 56 76; 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2.2</w:t>
      </w:r>
      <w:r w:rsidRPr="004E0710">
        <w:rPr>
          <w:rFonts w:ascii="Times New Roman" w:hAnsi="Times New Roman"/>
        </w:rPr>
        <w:tab/>
        <w:t>w sprawach z zakresu ochrony danych osobowych mogą Państwo kontaktować się z Inspektorem Ochrony Danych Osobowych Panią Kingą Zduńską pod adresem e-mail: inspektor@cbi24.pl.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2.3</w:t>
      </w:r>
      <w:r w:rsidRPr="004E0710">
        <w:rPr>
          <w:rFonts w:ascii="Times New Roman" w:hAnsi="Times New Roman"/>
        </w:rPr>
        <w:tab/>
        <w:t>Pani / Pana dane osobowe przetwarzane będą na podstawie art. 6 ust. 1 lit. c RODO w celu przeprowadzenia niniejszego postępowania o udzielenie zamówienia publicznego prowadzonego w trybie przetargu nieograniczonego oraz w celu archiwizacji;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2.4</w:t>
      </w:r>
      <w:r w:rsidRPr="004E0710">
        <w:rPr>
          <w:rFonts w:ascii="Times New Roman" w:hAnsi="Times New Roman"/>
        </w:rPr>
        <w:tab/>
        <w:t>odbiorcami Pani/Pana danych osobowych będą pracownicy Urzędu Gminy Niechlów oraz osoby lub podmioty, którym udostępniona zostanie dokumentacja postępowania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 xml:space="preserve">w oparciu o art. 8 oraz art. 96 ust. 3 ustawy Pzp;  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2.5</w:t>
      </w:r>
      <w:r w:rsidRPr="004E0710">
        <w:rPr>
          <w:rFonts w:ascii="Times New Roman" w:hAnsi="Times New Roman"/>
        </w:rPr>
        <w:tab/>
        <w:t>Pani/Pana dane osobowe będą przechowywane, zgodnie z art. 97 ust. 1 ustawy Pzp, przez okres 4 lat od dnia zakończenia postępowania o udzielenie zamówienia, a jeżeli czas trwania umowy przekracza 4 lata, okres przechowywania obejmuje cały czas trwania umowy, jednocześnie dane osobowe będą przechowywane przez okres wynikający z kategorii archiwalnej akt: B5 (5 lat), B10 (10 lat). Okresy te dotyczą również Wykonawców, którzy złożyli oferty i nie zostały one uznane, jako najkorzystniejsze (nie zawarto z tymi Wykonawcami umowy);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2.6</w:t>
      </w:r>
      <w:r w:rsidRPr="004E0710">
        <w:rPr>
          <w:rFonts w:ascii="Times New Roman" w:hAnsi="Times New Roman"/>
        </w:rPr>
        <w:tab/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2.7</w:t>
      </w:r>
      <w:r w:rsidRPr="004E0710">
        <w:rPr>
          <w:rFonts w:ascii="Times New Roman" w:hAnsi="Times New Roman"/>
        </w:rPr>
        <w:tab/>
        <w:t>w odniesieniu do Pani/Pana danych osobowych decyzje nie będą podejmowane w sposób zautomatyzowany, stosowanie do art. 22 RODO;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2.8</w:t>
      </w:r>
      <w:r w:rsidRPr="004E0710">
        <w:rPr>
          <w:rFonts w:ascii="Times New Roman" w:hAnsi="Times New Roman"/>
        </w:rPr>
        <w:tab/>
        <w:t>posiada Pani/Pan: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−</w:t>
      </w:r>
      <w:r w:rsidRPr="004E0710">
        <w:rPr>
          <w:rFonts w:ascii="Times New Roman" w:hAnsi="Times New Roman"/>
        </w:rPr>
        <w:tab/>
        <w:t>na podstawie art. 15 RODO prawo dostępu do danych osobowych Pani/Pana dotyczących;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−</w:t>
      </w:r>
      <w:r w:rsidRPr="004E0710">
        <w:rPr>
          <w:rFonts w:ascii="Times New Roman" w:hAnsi="Times New Roman"/>
        </w:rPr>
        <w:tab/>
        <w:t>na podstawie art. 16 RODO prawo do sprostowania Pani/Pana danych osobowych  ;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lastRenderedPageBreak/>
        <w:t>−</w:t>
      </w:r>
      <w:r w:rsidRPr="004E0710">
        <w:rPr>
          <w:rFonts w:ascii="Times New Roman" w:hAnsi="Times New Roman"/>
        </w:rPr>
        <w:tab/>
        <w:t xml:space="preserve">na podstawie art. 18 RODO prawo żądania od administratora ograniczenia przetwarzania danych osobowych z zastrzeżeniem przypadków, o których mowa w art. 18 ust. 2 RODO  ;  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−</w:t>
      </w:r>
      <w:r w:rsidRPr="004E0710">
        <w:rPr>
          <w:rFonts w:ascii="Times New Roman" w:hAnsi="Times New Roman"/>
        </w:rPr>
        <w:tab/>
        <w:t>prawo do wniesienia skargi do Prezesa Urzędu Ochrony Danych Osobowych, gdy uzna Pani/Pan, że przetwarzanie danych osobowych Pani/Pana dotyczących narusza przepisy RODO;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2.9</w:t>
      </w:r>
      <w:r w:rsidRPr="004E0710">
        <w:rPr>
          <w:rFonts w:ascii="Times New Roman" w:hAnsi="Times New Roman"/>
        </w:rPr>
        <w:tab/>
        <w:t>nie przysługuje Pani/Panu: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−</w:t>
      </w:r>
      <w:r w:rsidRPr="004E0710">
        <w:rPr>
          <w:rFonts w:ascii="Times New Roman" w:hAnsi="Times New Roman"/>
        </w:rPr>
        <w:tab/>
        <w:t>w związku z art. 17 ust. 3 lit. b, d lub e RODO prawo do usunięcia danych osobowych;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−</w:t>
      </w:r>
      <w:r w:rsidRPr="004E0710">
        <w:rPr>
          <w:rFonts w:ascii="Times New Roman" w:hAnsi="Times New Roman"/>
        </w:rPr>
        <w:tab/>
        <w:t>prawo do przenoszenia danych osobowych, o którym mowa w art. 20 RODO;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−</w:t>
      </w:r>
      <w:r w:rsidRPr="004E0710">
        <w:rPr>
          <w:rFonts w:ascii="Times New Roman" w:hAnsi="Times New Roman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4E0710" w:rsidRPr="004E0710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3.</w:t>
      </w:r>
      <w:r w:rsidRPr="004E0710">
        <w:rPr>
          <w:rFonts w:ascii="Times New Roman" w:hAnsi="Times New Roman"/>
        </w:rPr>
        <w:tab/>
        <w:t>Podanie danych jest dobrowolne, jednakże ich niepodanie może uniemożliwić Zamawiającemu dokonanie oceny spełnienia warunków udziału w postępowaniu oraz zdolności Wykonawcy do należytego wykonania zamówienia, co skutkować może wykluczeniem Wykonawcy z postępowania lub odrzuceniem jego oferty.</w:t>
      </w:r>
    </w:p>
    <w:p w:rsidR="004E0710" w:rsidRPr="0086265E" w:rsidRDefault="004E0710" w:rsidP="004E07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4E0710">
        <w:rPr>
          <w:rFonts w:ascii="Times New Roman" w:hAnsi="Times New Roman"/>
        </w:rPr>
        <w:t>4.</w:t>
      </w:r>
      <w:r w:rsidRPr="004E0710">
        <w:rPr>
          <w:rFonts w:ascii="Times New Roman" w:hAnsi="Times New Roman"/>
        </w:rPr>
        <w:tab/>
        <w:t>Zobowiązuje się Wykonawcę do przestrzegania Rozporządzenia Parlamentu Europejskiego Rady (UE) 2016/679 z dnia 27 kwietnia 2016 r. w sprawie ochrony osób fizycznych w związku z przetwarzaniem danych osobowych i  w sprawie swobodnego przepływu takich danych oraz uchylenia dyrektywy 95/46/WE (ogólne rozporządzenie o ochronie danych) z dnia 27 kwietnia 2016 r. (Dz. Urz. UE L Nr 119, str. 1), w szczególności w odniesieniu do wykonywania przez osobę, której dane dotyczą, przysługujących jej praw, oraz obowiązku podawania jej informacji, o których mowa w art. 13 i 14. W imieniu Zamawiającego, Wykonawca zobowiązany jest podać w formie pisemnej wszystkim osobom, których Zamawiający będzie przetwarzał dane osobowe w związku z realizacją niniejszego zamówienia, informacje wymienione w  art. 13 i 14 Rozporządzenia 2016/679. Oryginały dokumentów Wykonawca przekazuje Zamawiającemu.</w:t>
      </w:r>
    </w:p>
    <w:p w:rsidR="008926F1" w:rsidRDefault="008926F1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926F1" w:rsidRDefault="008926F1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94655" w:rsidRDefault="00F94655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729C1" w:rsidRDefault="00F729C1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729C1" w:rsidRDefault="00F729C1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D6782" w:rsidRDefault="004D6782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05E3A" w:rsidRDefault="00F05E3A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E0710" w:rsidRDefault="004E0710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E0710" w:rsidRDefault="004E0710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E0710" w:rsidRDefault="004E0710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E0710" w:rsidRDefault="004E0710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E0710" w:rsidRDefault="004E0710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E0710" w:rsidRDefault="004E0710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E0710" w:rsidRDefault="004E0710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E0710" w:rsidRDefault="004E0710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E0710" w:rsidRDefault="004E0710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814D5" w:rsidRDefault="00A814D5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814D5" w:rsidRDefault="00A814D5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814D5" w:rsidRDefault="00A814D5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814D5" w:rsidRDefault="00A814D5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E0710" w:rsidRDefault="004E0710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E0710" w:rsidRDefault="004E0710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164DE" w:rsidRDefault="00A164DE" w:rsidP="000747A1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</w:rPr>
      </w:pPr>
    </w:p>
    <w:p w:rsidR="00A540DB" w:rsidRPr="000747A1" w:rsidRDefault="00A540DB" w:rsidP="00733B9B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</w:rPr>
      </w:pPr>
      <w:r w:rsidRPr="000747A1">
        <w:rPr>
          <w:rFonts w:ascii="Times New Roman" w:hAnsi="Times New Roman"/>
          <w:b/>
          <w:bCs/>
        </w:rPr>
        <w:lastRenderedPageBreak/>
        <w:t>Załącznik nr 1</w:t>
      </w:r>
      <w:r w:rsidR="00B40DA8" w:rsidRPr="000747A1">
        <w:rPr>
          <w:rFonts w:ascii="Times New Roman" w:hAnsi="Times New Roman"/>
          <w:b/>
          <w:bCs/>
        </w:rPr>
        <w:t xml:space="preserve"> do SIWZ</w:t>
      </w:r>
    </w:p>
    <w:p w:rsidR="00A540DB" w:rsidRPr="000747A1" w:rsidRDefault="00A540DB">
      <w:pPr>
        <w:jc w:val="both"/>
        <w:rPr>
          <w:rFonts w:ascii="Times New Roman" w:hAnsi="Times New Roman"/>
        </w:rPr>
      </w:pPr>
    </w:p>
    <w:p w:rsidR="00A540DB" w:rsidRPr="000747A1" w:rsidRDefault="00A540DB">
      <w:pPr>
        <w:jc w:val="both"/>
        <w:rPr>
          <w:rFonts w:ascii="Times New Roman" w:hAnsi="Times New Roman"/>
        </w:rPr>
      </w:pPr>
    </w:p>
    <w:p w:rsidR="00A540DB" w:rsidRPr="000747A1" w:rsidRDefault="00A540DB">
      <w:pPr>
        <w:jc w:val="both"/>
        <w:rPr>
          <w:rFonts w:ascii="Times New Roman" w:hAnsi="Times New Roman"/>
        </w:rPr>
      </w:pPr>
      <w:r w:rsidRPr="000747A1">
        <w:rPr>
          <w:rFonts w:ascii="Times New Roman" w:hAnsi="Times New Roman"/>
        </w:rPr>
        <w:t>…………………………………………………</w:t>
      </w:r>
    </w:p>
    <w:p w:rsidR="00A540DB" w:rsidRPr="000747A1" w:rsidRDefault="00A540DB">
      <w:pPr>
        <w:jc w:val="both"/>
        <w:rPr>
          <w:rFonts w:ascii="Times New Roman" w:hAnsi="Times New Roman"/>
        </w:rPr>
      </w:pPr>
      <w:r w:rsidRPr="000747A1">
        <w:rPr>
          <w:rFonts w:ascii="Times New Roman" w:hAnsi="Times New Roman"/>
        </w:rPr>
        <w:t>Nazwa i adres Wykonawcy/ Wykonawców</w:t>
      </w:r>
    </w:p>
    <w:p w:rsidR="00A540DB" w:rsidRPr="007F7E9D" w:rsidRDefault="00A540DB">
      <w:pPr>
        <w:jc w:val="both"/>
        <w:rPr>
          <w:rFonts w:ascii="Times New Roman" w:hAnsi="Times New Roman"/>
          <w:sz w:val="20"/>
          <w:szCs w:val="20"/>
        </w:rPr>
      </w:pPr>
    </w:p>
    <w:p w:rsidR="00A540DB" w:rsidRPr="007F7E9D" w:rsidRDefault="00A540DB">
      <w:pPr>
        <w:jc w:val="both"/>
        <w:rPr>
          <w:rFonts w:ascii="Times New Roman" w:hAnsi="Times New Roman"/>
          <w:sz w:val="20"/>
          <w:szCs w:val="20"/>
        </w:rPr>
      </w:pPr>
    </w:p>
    <w:p w:rsidR="00A540DB" w:rsidRPr="000747A1" w:rsidRDefault="00FE0C38" w:rsidP="00FE0C38">
      <w:pPr>
        <w:pStyle w:val="Tekstpodstawowy"/>
        <w:jc w:val="center"/>
        <w:rPr>
          <w:rFonts w:ascii="Times New Roman" w:hAnsi="Times New Roman"/>
          <w:b/>
          <w:sz w:val="24"/>
          <w:szCs w:val="24"/>
        </w:rPr>
      </w:pPr>
      <w:r w:rsidRPr="000747A1">
        <w:rPr>
          <w:rFonts w:ascii="Times New Roman" w:hAnsi="Times New Roman"/>
          <w:b/>
          <w:sz w:val="24"/>
          <w:szCs w:val="24"/>
        </w:rPr>
        <w:t>FORMULARZ OFERTOWY</w:t>
      </w:r>
    </w:p>
    <w:p w:rsidR="00B17B1D" w:rsidRPr="000747A1" w:rsidRDefault="00B17B1D" w:rsidP="00FE0C38">
      <w:pPr>
        <w:pStyle w:val="Tekstpodstawowy"/>
        <w:jc w:val="center"/>
        <w:rPr>
          <w:rFonts w:ascii="Times New Roman" w:hAnsi="Times New Roman"/>
          <w:b/>
          <w:sz w:val="24"/>
          <w:szCs w:val="24"/>
        </w:rPr>
      </w:pPr>
    </w:p>
    <w:p w:rsidR="00A540DB" w:rsidRPr="000747A1" w:rsidRDefault="00A540DB">
      <w:pPr>
        <w:widowControl w:val="0"/>
        <w:shd w:val="clear" w:color="auto" w:fill="FFFFFF"/>
        <w:tabs>
          <w:tab w:val="left" w:pos="825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  <w:r w:rsidRPr="000747A1">
        <w:rPr>
          <w:rFonts w:ascii="Times New Roman" w:hAnsi="Times New Roman"/>
        </w:rPr>
        <w:t>Nawiązując do ogłoszenia o zamówienie publiczne prowadzonego w trybie przetargu</w:t>
      </w:r>
    </w:p>
    <w:p w:rsidR="004E0710" w:rsidRPr="000747A1" w:rsidRDefault="004E0710" w:rsidP="000747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0747A1">
        <w:rPr>
          <w:rFonts w:ascii="Times New Roman" w:hAnsi="Times New Roman"/>
        </w:rPr>
        <w:t>n</w:t>
      </w:r>
      <w:r w:rsidR="00A540DB" w:rsidRPr="000747A1">
        <w:rPr>
          <w:rFonts w:ascii="Times New Roman" w:hAnsi="Times New Roman"/>
        </w:rPr>
        <w:t>ieograniczonego</w:t>
      </w:r>
      <w:r w:rsidRPr="000747A1">
        <w:rPr>
          <w:rFonts w:ascii="Times New Roman" w:hAnsi="Times New Roman"/>
        </w:rPr>
        <w:t xml:space="preserve"> na podstawie</w:t>
      </w:r>
      <w:r w:rsidR="000747A1">
        <w:rPr>
          <w:rFonts w:ascii="Times New Roman" w:hAnsi="Times New Roman"/>
        </w:rPr>
        <w:t xml:space="preserve"> </w:t>
      </w:r>
      <w:r w:rsidRPr="000747A1">
        <w:rPr>
          <w:rFonts w:ascii="Times New Roman" w:hAnsi="Times New Roman"/>
        </w:rPr>
        <w:t>art. 39 ustawy Prawo zamówień publicznych</w:t>
      </w:r>
    </w:p>
    <w:p w:rsidR="004616AB" w:rsidRPr="000747A1" w:rsidRDefault="004E0710" w:rsidP="004E071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0747A1">
        <w:rPr>
          <w:rFonts w:ascii="Times New Roman" w:hAnsi="Times New Roman"/>
        </w:rPr>
        <w:t>(Dz.U. z 2018 r. poz.1986 t.j.)</w:t>
      </w:r>
      <w:r w:rsidR="00A540DB" w:rsidRPr="000747A1">
        <w:rPr>
          <w:rFonts w:ascii="Times New Roman" w:hAnsi="Times New Roman"/>
        </w:rPr>
        <w:t xml:space="preserve"> </w:t>
      </w:r>
    </w:p>
    <w:p w:rsidR="006A7820" w:rsidRDefault="006A7820" w:rsidP="004616A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</w:p>
    <w:p w:rsidR="00302E82" w:rsidRPr="00417857" w:rsidRDefault="00302E82" w:rsidP="00302E8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417857">
        <w:rPr>
          <w:rFonts w:ascii="Times New Roman" w:hAnsi="Times New Roman"/>
          <w:b/>
          <w:bCs/>
        </w:rPr>
        <w:t>,,Bankową obsługę budżetu Gminy</w:t>
      </w:r>
      <w:r w:rsidR="004D6782">
        <w:rPr>
          <w:rFonts w:ascii="Times New Roman" w:hAnsi="Times New Roman"/>
          <w:b/>
          <w:bCs/>
        </w:rPr>
        <w:t xml:space="preserve"> Niechlów</w:t>
      </w:r>
      <w:r w:rsidRPr="00417857">
        <w:rPr>
          <w:rFonts w:ascii="Times New Roman" w:hAnsi="Times New Roman"/>
          <w:b/>
          <w:bCs/>
        </w:rPr>
        <w:t>, jednostek organizacyjnych oraz instytucji kultury w latach 2019-2022</w:t>
      </w:r>
      <w:r w:rsidR="004D6782">
        <w:rPr>
          <w:rFonts w:ascii="Times New Roman" w:hAnsi="Times New Roman"/>
          <w:b/>
          <w:bCs/>
        </w:rPr>
        <w:t>”</w:t>
      </w:r>
    </w:p>
    <w:p w:rsidR="0006092E" w:rsidRDefault="0006092E" w:rsidP="0006092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</w:rPr>
      </w:pPr>
    </w:p>
    <w:p w:rsidR="00DB51A3" w:rsidRDefault="00DB51A3" w:rsidP="007B729B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DB51A3" w:rsidRDefault="00DB51A3" w:rsidP="004616A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</w:p>
    <w:p w:rsidR="00A540DB" w:rsidRPr="007B729B" w:rsidRDefault="00733B9B" w:rsidP="007B729B">
      <w:pPr>
        <w:pStyle w:val="Akapitzlist"/>
        <w:numPr>
          <w:ilvl w:val="2"/>
          <w:numId w:val="32"/>
        </w:numPr>
        <w:tabs>
          <w:tab w:val="clear" w:pos="2160"/>
        </w:tabs>
        <w:spacing w:line="360" w:lineRule="auto"/>
        <w:ind w:left="284" w:hanging="284"/>
        <w:jc w:val="both"/>
        <w:rPr>
          <w:rFonts w:ascii="Times New Roman" w:hAnsi="Times New Roman"/>
        </w:rPr>
      </w:pPr>
      <w:r w:rsidRPr="007B729B">
        <w:rPr>
          <w:rFonts w:ascii="Times New Roman" w:hAnsi="Times New Roman"/>
        </w:rPr>
        <w:t>Ja/</w:t>
      </w:r>
      <w:r w:rsidR="00A540DB" w:rsidRPr="007B729B">
        <w:rPr>
          <w:rFonts w:ascii="Times New Roman" w:hAnsi="Times New Roman"/>
        </w:rPr>
        <w:t>My niżej podpisani</w:t>
      </w:r>
    </w:p>
    <w:p w:rsidR="00A540DB" w:rsidRPr="000747A1" w:rsidRDefault="00A540DB">
      <w:pPr>
        <w:spacing w:line="360" w:lineRule="auto"/>
        <w:jc w:val="both"/>
        <w:rPr>
          <w:rFonts w:ascii="Times New Roman" w:hAnsi="Times New Roman"/>
        </w:rPr>
      </w:pPr>
      <w:r w:rsidRPr="000747A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40DB" w:rsidRPr="000747A1" w:rsidRDefault="00A540DB">
      <w:pPr>
        <w:spacing w:line="360" w:lineRule="auto"/>
        <w:jc w:val="both"/>
        <w:rPr>
          <w:rFonts w:ascii="Times New Roman" w:hAnsi="Times New Roman"/>
        </w:rPr>
      </w:pPr>
      <w:r w:rsidRPr="000747A1">
        <w:rPr>
          <w:rFonts w:ascii="Times New Roman" w:hAnsi="Times New Roman"/>
        </w:rPr>
        <w:t>działając w imieniu i na rzecz</w:t>
      </w:r>
    </w:p>
    <w:p w:rsidR="00A540DB" w:rsidRPr="000747A1" w:rsidRDefault="00A540DB">
      <w:pPr>
        <w:spacing w:line="360" w:lineRule="auto"/>
        <w:jc w:val="both"/>
        <w:rPr>
          <w:rFonts w:ascii="Times New Roman" w:hAnsi="Times New Roman"/>
        </w:rPr>
      </w:pPr>
      <w:r w:rsidRPr="000747A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40DB" w:rsidRPr="000747A1" w:rsidRDefault="00A540DB">
      <w:pPr>
        <w:spacing w:line="360" w:lineRule="auto"/>
        <w:jc w:val="both"/>
        <w:rPr>
          <w:rFonts w:ascii="Times New Roman" w:hAnsi="Times New Roman"/>
        </w:rPr>
      </w:pPr>
      <w:r w:rsidRPr="000747A1">
        <w:rPr>
          <w:rFonts w:ascii="Times New Roman" w:hAnsi="Times New Roman"/>
        </w:rPr>
        <w:t>(nazwa (firma), dokładny adres Wykonawcy/ Wykonawców)</w:t>
      </w:r>
    </w:p>
    <w:p w:rsidR="00A540DB" w:rsidRPr="000747A1" w:rsidRDefault="00A540DB" w:rsidP="007B729B">
      <w:pPr>
        <w:jc w:val="both"/>
        <w:rPr>
          <w:rFonts w:ascii="Times New Roman" w:hAnsi="Times New Roman"/>
        </w:rPr>
      </w:pPr>
      <w:r w:rsidRPr="000747A1">
        <w:rPr>
          <w:rFonts w:ascii="Times New Roman" w:hAnsi="Times New Roman"/>
        </w:rPr>
        <w:t>(w przypadku składania oferty przez podmioty występujące wspólnie podać nazwy  (firmy) i dokładne adresy wszystkich podmiotów składających wspólną ofertę)</w:t>
      </w:r>
    </w:p>
    <w:p w:rsidR="00C3520D" w:rsidRPr="007F7E9D" w:rsidRDefault="00C3520D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4503"/>
      </w:tblGrid>
      <w:tr w:rsidR="00665B08" w:rsidRPr="000747A1" w:rsidTr="0029204A">
        <w:tc>
          <w:tcPr>
            <w:tcW w:w="4644" w:type="dxa"/>
            <w:shd w:val="clear" w:color="auto" w:fill="auto"/>
          </w:tcPr>
          <w:p w:rsidR="00665B08" w:rsidRPr="000747A1" w:rsidRDefault="00665B08" w:rsidP="009C70F0">
            <w:pPr>
              <w:pStyle w:val="Text1"/>
              <w:ind w:left="0"/>
              <w:rPr>
                <w:szCs w:val="24"/>
              </w:rPr>
            </w:pPr>
            <w:r w:rsidRPr="000747A1">
              <w:rPr>
                <w:szCs w:val="24"/>
              </w:rPr>
              <w:t>Czy wykonawca jest małym lub średnim przedsiębiorstwem</w:t>
            </w:r>
            <w:r w:rsidRPr="000747A1">
              <w:rPr>
                <w:rStyle w:val="Odwoanieprzypisudolnego"/>
                <w:szCs w:val="24"/>
              </w:rPr>
              <w:footnoteReference w:id="1"/>
            </w:r>
            <w:r w:rsidRPr="000747A1">
              <w:rPr>
                <w:szCs w:val="24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665B08" w:rsidRPr="000747A1" w:rsidRDefault="00665B08" w:rsidP="0029204A">
            <w:pPr>
              <w:pStyle w:val="Text1"/>
              <w:ind w:left="0"/>
              <w:rPr>
                <w:szCs w:val="24"/>
              </w:rPr>
            </w:pPr>
            <w:r w:rsidRPr="000747A1">
              <w:rPr>
                <w:szCs w:val="24"/>
              </w:rPr>
              <w:t>[</w:t>
            </w:r>
            <w:r w:rsidR="00B71D9B" w:rsidRPr="000747A1">
              <w:rPr>
                <w:szCs w:val="24"/>
              </w:rPr>
              <w:t xml:space="preserve"> </w:t>
            </w:r>
            <w:r w:rsidRPr="000747A1">
              <w:rPr>
                <w:szCs w:val="24"/>
              </w:rPr>
              <w:t>] Tak [</w:t>
            </w:r>
            <w:r w:rsidR="00B71D9B" w:rsidRPr="000747A1">
              <w:rPr>
                <w:szCs w:val="24"/>
              </w:rPr>
              <w:t xml:space="preserve"> </w:t>
            </w:r>
            <w:r w:rsidRPr="000747A1">
              <w:rPr>
                <w:szCs w:val="24"/>
              </w:rPr>
              <w:t>] Nie</w:t>
            </w:r>
          </w:p>
        </w:tc>
      </w:tr>
    </w:tbl>
    <w:p w:rsidR="00665B08" w:rsidRPr="000747A1" w:rsidRDefault="00665B08" w:rsidP="00A6727A">
      <w:pPr>
        <w:tabs>
          <w:tab w:val="left" w:pos="6795"/>
        </w:tabs>
        <w:spacing w:line="360" w:lineRule="auto"/>
        <w:jc w:val="both"/>
        <w:rPr>
          <w:rFonts w:ascii="Times New Roman" w:hAnsi="Times New Roman"/>
        </w:rPr>
      </w:pPr>
    </w:p>
    <w:p w:rsidR="00C41CC9" w:rsidRPr="000747A1" w:rsidRDefault="00A540DB" w:rsidP="00012048">
      <w:pPr>
        <w:ind w:firstLine="708"/>
        <w:jc w:val="both"/>
        <w:rPr>
          <w:rFonts w:ascii="Times New Roman" w:hAnsi="Times New Roman"/>
          <w:b/>
          <w:bCs/>
        </w:rPr>
      </w:pPr>
      <w:r w:rsidRPr="000747A1">
        <w:rPr>
          <w:rFonts w:ascii="Times New Roman" w:hAnsi="Times New Roman"/>
        </w:rPr>
        <w:t>Składamy ofertę na wykonanie zamówienia zgodnie z opisem przedmiotu zamówienia zawartym w specyfikacji istotnych warunków zamówienia</w:t>
      </w:r>
      <w:r w:rsidR="00012048" w:rsidRPr="000747A1">
        <w:rPr>
          <w:rFonts w:ascii="Times New Roman" w:hAnsi="Times New Roman"/>
        </w:rPr>
        <w:t xml:space="preserve">, mając świadomość, iż z uwagi na specyfikę przedmiotu zamówienia </w:t>
      </w:r>
      <w:r w:rsidR="005963A3" w:rsidRPr="000747A1">
        <w:rPr>
          <w:rFonts w:ascii="Times New Roman" w:hAnsi="Times New Roman"/>
        </w:rPr>
        <w:t xml:space="preserve">wszelkie wielkości obrazujące skalę zamówienia </w:t>
      </w:r>
      <w:r w:rsidR="00012048" w:rsidRPr="000747A1">
        <w:rPr>
          <w:rFonts w:ascii="Times New Roman" w:hAnsi="Times New Roman"/>
        </w:rPr>
        <w:t>mają charakter szacunkowy.</w:t>
      </w:r>
    </w:p>
    <w:p w:rsidR="00C41CC9" w:rsidRDefault="00C41CC9" w:rsidP="00C41CC9">
      <w:pPr>
        <w:ind w:firstLine="708"/>
        <w:jc w:val="both"/>
        <w:rPr>
          <w:rFonts w:ascii="Times New Roman" w:hAnsi="Times New Roman"/>
          <w:b/>
          <w:bCs/>
        </w:rPr>
      </w:pPr>
    </w:p>
    <w:p w:rsidR="00C3520D" w:rsidRDefault="00C3520D" w:rsidP="00C41CC9">
      <w:pPr>
        <w:ind w:firstLine="708"/>
        <w:jc w:val="both"/>
        <w:rPr>
          <w:rFonts w:ascii="Times New Roman" w:hAnsi="Times New Roman"/>
          <w:b/>
          <w:bCs/>
        </w:rPr>
      </w:pPr>
    </w:p>
    <w:p w:rsidR="00C3520D" w:rsidRDefault="00C3520D" w:rsidP="00C41CC9">
      <w:pPr>
        <w:ind w:firstLine="708"/>
        <w:jc w:val="both"/>
        <w:rPr>
          <w:rFonts w:ascii="Times New Roman" w:hAnsi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1902"/>
        <w:gridCol w:w="1745"/>
        <w:gridCol w:w="1470"/>
        <w:gridCol w:w="1217"/>
        <w:gridCol w:w="2085"/>
      </w:tblGrid>
      <w:tr w:rsidR="00C41CC9" w:rsidTr="00F05E3A">
        <w:tc>
          <w:tcPr>
            <w:tcW w:w="642" w:type="dxa"/>
          </w:tcPr>
          <w:p w:rsidR="00C41CC9" w:rsidRPr="008B16CE" w:rsidRDefault="00C41CC9" w:rsidP="00BA72F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L.</w:t>
            </w:r>
            <w:r w:rsidRPr="008B16CE">
              <w:rPr>
                <w:rFonts w:ascii="Times New Roman" w:hAnsi="Times New Roman"/>
                <w:b/>
                <w:bCs/>
              </w:rPr>
              <w:t>P.</w:t>
            </w:r>
          </w:p>
        </w:tc>
        <w:tc>
          <w:tcPr>
            <w:tcW w:w="1905" w:type="dxa"/>
          </w:tcPr>
          <w:p w:rsidR="001434F0" w:rsidRDefault="001434F0" w:rsidP="00BA72F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C41CC9" w:rsidRDefault="00C41CC9" w:rsidP="00BA72F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Określenie elementu obsługi podlegającego wycenie</w:t>
            </w:r>
          </w:p>
        </w:tc>
        <w:tc>
          <w:tcPr>
            <w:tcW w:w="1745" w:type="dxa"/>
          </w:tcPr>
          <w:p w:rsidR="001434F0" w:rsidRDefault="001434F0" w:rsidP="00BA72F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C41CC9" w:rsidRDefault="00C41CC9" w:rsidP="00BA72F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Wielkość prognozowana w okresie umownym</w:t>
            </w:r>
          </w:p>
        </w:tc>
        <w:tc>
          <w:tcPr>
            <w:tcW w:w="1467" w:type="dxa"/>
          </w:tcPr>
          <w:p w:rsidR="00C41CC9" w:rsidRDefault="00C41CC9" w:rsidP="00BA72F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C41CC9" w:rsidRDefault="00C41CC9" w:rsidP="00BA72F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J.m.</w:t>
            </w:r>
          </w:p>
        </w:tc>
        <w:tc>
          <w:tcPr>
            <w:tcW w:w="1215" w:type="dxa"/>
          </w:tcPr>
          <w:p w:rsidR="00C41CC9" w:rsidRDefault="00C41CC9" w:rsidP="00BA72F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C41CC9" w:rsidRPr="008B16CE" w:rsidRDefault="00C41CC9" w:rsidP="00BA72F9">
            <w:pPr>
              <w:jc w:val="center"/>
              <w:rPr>
                <w:rFonts w:ascii="Times New Roman" w:hAnsi="Times New Roman"/>
                <w:b/>
              </w:rPr>
            </w:pPr>
            <w:r w:rsidRPr="008B16CE">
              <w:rPr>
                <w:rFonts w:ascii="Times New Roman" w:hAnsi="Times New Roman"/>
                <w:b/>
              </w:rPr>
              <w:t>Cena za jednostkę miary</w:t>
            </w:r>
            <w:r>
              <w:rPr>
                <w:rFonts w:ascii="Times New Roman" w:hAnsi="Times New Roman"/>
                <w:b/>
              </w:rPr>
              <w:t xml:space="preserve"> usługi bankowej </w:t>
            </w:r>
          </w:p>
        </w:tc>
        <w:tc>
          <w:tcPr>
            <w:tcW w:w="2088" w:type="dxa"/>
          </w:tcPr>
          <w:p w:rsidR="00C41CC9" w:rsidRDefault="00C41CC9" w:rsidP="00BA72F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C41CC9" w:rsidRDefault="00C41CC9" w:rsidP="00BA72F9">
            <w:pPr>
              <w:rPr>
                <w:rFonts w:ascii="Times New Roman" w:hAnsi="Times New Roman"/>
              </w:rPr>
            </w:pPr>
          </w:p>
          <w:p w:rsidR="00C41CC9" w:rsidRDefault="00C41CC9" w:rsidP="001434F0">
            <w:pPr>
              <w:jc w:val="center"/>
              <w:rPr>
                <w:rFonts w:ascii="Times New Roman" w:hAnsi="Times New Roman"/>
                <w:b/>
              </w:rPr>
            </w:pPr>
            <w:r w:rsidRPr="008B16CE">
              <w:rPr>
                <w:rFonts w:ascii="Times New Roman" w:hAnsi="Times New Roman"/>
                <w:b/>
              </w:rPr>
              <w:t>Prognozowana wartość elementu usługi</w:t>
            </w:r>
          </w:p>
          <w:p w:rsidR="00C41CC9" w:rsidRPr="008B16CE" w:rsidRDefault="001434F0" w:rsidP="001434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 </w:t>
            </w:r>
            <w:r w:rsidR="00AE7884">
              <w:rPr>
                <w:rFonts w:ascii="Times New Roman" w:hAnsi="Times New Roman"/>
                <w:b/>
              </w:rPr>
              <w:t>okresie umownym tj. 4 lata</w:t>
            </w:r>
          </w:p>
        </w:tc>
      </w:tr>
      <w:tr w:rsidR="00C41CC9" w:rsidTr="00F05E3A">
        <w:tc>
          <w:tcPr>
            <w:tcW w:w="642" w:type="dxa"/>
          </w:tcPr>
          <w:p w:rsidR="00C41CC9" w:rsidRPr="00F62D78" w:rsidRDefault="00C41CC9" w:rsidP="00BA72F9">
            <w:pPr>
              <w:jc w:val="both"/>
              <w:rPr>
                <w:rFonts w:ascii="Times New Roman" w:hAnsi="Times New Roman"/>
                <w:bCs/>
              </w:rPr>
            </w:pPr>
            <w:r w:rsidRPr="00F62D7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05" w:type="dxa"/>
          </w:tcPr>
          <w:p w:rsidR="00C41CC9" w:rsidRPr="008B16CE" w:rsidRDefault="00C41CC9" w:rsidP="00BA72F9">
            <w:pPr>
              <w:rPr>
                <w:rFonts w:ascii="Times New Roman" w:hAnsi="Times New Roman"/>
                <w:bCs/>
              </w:rPr>
            </w:pPr>
            <w:r w:rsidRPr="008B16CE">
              <w:rPr>
                <w:rFonts w:ascii="Times New Roman" w:hAnsi="Times New Roman"/>
                <w:bCs/>
              </w:rPr>
              <w:t xml:space="preserve">Opłata za przelew zewnętrzny (dyspozycja elektroniczna) </w:t>
            </w:r>
          </w:p>
        </w:tc>
        <w:tc>
          <w:tcPr>
            <w:tcW w:w="1745" w:type="dxa"/>
          </w:tcPr>
          <w:p w:rsidR="00C41CC9" w:rsidRPr="008B16CE" w:rsidRDefault="00DB29B8" w:rsidP="00BA72F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60.500</w:t>
            </w:r>
          </w:p>
        </w:tc>
        <w:tc>
          <w:tcPr>
            <w:tcW w:w="1467" w:type="dxa"/>
          </w:tcPr>
          <w:p w:rsidR="00C41CC9" w:rsidRPr="008B16CE" w:rsidRDefault="00C41CC9" w:rsidP="00BA72F9">
            <w:pPr>
              <w:jc w:val="center"/>
              <w:rPr>
                <w:rFonts w:ascii="Times New Roman" w:hAnsi="Times New Roman"/>
                <w:bCs/>
              </w:rPr>
            </w:pPr>
            <w:r w:rsidRPr="008B16CE">
              <w:rPr>
                <w:rFonts w:ascii="Times New Roman" w:hAnsi="Times New Roman"/>
                <w:bCs/>
              </w:rPr>
              <w:t>sztuka</w:t>
            </w:r>
          </w:p>
        </w:tc>
        <w:tc>
          <w:tcPr>
            <w:tcW w:w="1215" w:type="dxa"/>
          </w:tcPr>
          <w:p w:rsidR="00C41CC9" w:rsidRDefault="00C41CC9" w:rsidP="00BA72F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88" w:type="dxa"/>
          </w:tcPr>
          <w:p w:rsidR="00C41CC9" w:rsidRDefault="00C41CC9" w:rsidP="00BA72F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41CC9" w:rsidTr="00F05E3A">
        <w:tc>
          <w:tcPr>
            <w:tcW w:w="642" w:type="dxa"/>
          </w:tcPr>
          <w:p w:rsidR="00C41CC9" w:rsidRPr="00F62D78" w:rsidRDefault="00C41CC9" w:rsidP="00BA72F9">
            <w:pPr>
              <w:jc w:val="both"/>
              <w:rPr>
                <w:rFonts w:ascii="Times New Roman" w:hAnsi="Times New Roman"/>
                <w:bCs/>
              </w:rPr>
            </w:pPr>
            <w:r w:rsidRPr="00F62D7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05" w:type="dxa"/>
          </w:tcPr>
          <w:p w:rsidR="00C41CC9" w:rsidRPr="00E20313" w:rsidRDefault="00C41CC9" w:rsidP="00F05E3A">
            <w:pPr>
              <w:rPr>
                <w:rFonts w:ascii="Times New Roman" w:hAnsi="Times New Roman"/>
                <w:bCs/>
              </w:rPr>
            </w:pPr>
            <w:r w:rsidRPr="00E20313">
              <w:rPr>
                <w:rFonts w:ascii="Times New Roman" w:hAnsi="Times New Roman"/>
                <w:bCs/>
              </w:rPr>
              <w:t>Opłata</w:t>
            </w:r>
            <w:r w:rsidR="00F05E3A">
              <w:rPr>
                <w:rFonts w:ascii="Times New Roman" w:hAnsi="Times New Roman"/>
                <w:bCs/>
              </w:rPr>
              <w:t xml:space="preserve"> </w:t>
            </w:r>
            <w:r w:rsidRPr="00E20313">
              <w:rPr>
                <w:rFonts w:ascii="Times New Roman" w:hAnsi="Times New Roman"/>
                <w:bCs/>
              </w:rPr>
              <w:t xml:space="preserve">za </w:t>
            </w:r>
            <w:r>
              <w:rPr>
                <w:rFonts w:ascii="Times New Roman" w:hAnsi="Times New Roman"/>
                <w:bCs/>
              </w:rPr>
              <w:t>przelew zewnętrzny (dyspozycja pisemna)</w:t>
            </w:r>
          </w:p>
        </w:tc>
        <w:tc>
          <w:tcPr>
            <w:tcW w:w="1745" w:type="dxa"/>
          </w:tcPr>
          <w:p w:rsidR="00C41CC9" w:rsidRDefault="00C41CC9" w:rsidP="00BA72F9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:rsidR="00C41CC9" w:rsidRPr="00E20313" w:rsidRDefault="00000B61" w:rsidP="00BA72F9">
            <w:pPr>
              <w:jc w:val="center"/>
              <w:rPr>
                <w:rFonts w:ascii="Times New Roman" w:hAnsi="Times New Roman"/>
                <w:bCs/>
              </w:rPr>
            </w:pPr>
            <w:r w:rsidRPr="00000B61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467" w:type="dxa"/>
          </w:tcPr>
          <w:p w:rsidR="00C41CC9" w:rsidRDefault="00C41CC9" w:rsidP="00BA72F9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:rsidR="00C41CC9" w:rsidRPr="00E20313" w:rsidRDefault="00C41CC9" w:rsidP="00BA72F9">
            <w:pPr>
              <w:jc w:val="center"/>
              <w:rPr>
                <w:rFonts w:ascii="Times New Roman" w:hAnsi="Times New Roman"/>
              </w:rPr>
            </w:pPr>
            <w:r w:rsidRPr="008B16CE">
              <w:rPr>
                <w:rFonts w:ascii="Times New Roman" w:hAnsi="Times New Roman"/>
                <w:bCs/>
              </w:rPr>
              <w:t>sztuka</w:t>
            </w:r>
          </w:p>
        </w:tc>
        <w:tc>
          <w:tcPr>
            <w:tcW w:w="1215" w:type="dxa"/>
          </w:tcPr>
          <w:p w:rsidR="00C41CC9" w:rsidRDefault="00C41CC9" w:rsidP="00BA72F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88" w:type="dxa"/>
          </w:tcPr>
          <w:p w:rsidR="00C41CC9" w:rsidRDefault="00C41CC9" w:rsidP="00BA72F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41CC9" w:rsidTr="00F05E3A">
        <w:tc>
          <w:tcPr>
            <w:tcW w:w="642" w:type="dxa"/>
          </w:tcPr>
          <w:p w:rsidR="00C41CC9" w:rsidRDefault="00F05E3A" w:rsidP="00BA72F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05" w:type="dxa"/>
          </w:tcPr>
          <w:p w:rsidR="00C41CC9" w:rsidRDefault="00C41CC9" w:rsidP="00BA72F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Obsługa płatności masowych </w:t>
            </w:r>
          </w:p>
          <w:p w:rsidR="00C41CC9" w:rsidRDefault="00C41CC9" w:rsidP="00BA72F9">
            <w:pPr>
              <w:jc w:val="both"/>
              <w:rPr>
                <w:rFonts w:ascii="Times New Roman" w:hAnsi="Times New Roman"/>
                <w:bCs/>
              </w:rPr>
            </w:pPr>
          </w:p>
          <w:p w:rsidR="00C41CC9" w:rsidRPr="004418BE" w:rsidRDefault="00C41CC9" w:rsidP="00BA72F9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45" w:type="dxa"/>
          </w:tcPr>
          <w:p w:rsidR="00C41CC9" w:rsidRPr="009622FE" w:rsidRDefault="00DB29B8" w:rsidP="009622F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78.400</w:t>
            </w:r>
          </w:p>
        </w:tc>
        <w:tc>
          <w:tcPr>
            <w:tcW w:w="1467" w:type="dxa"/>
          </w:tcPr>
          <w:p w:rsidR="00C41CC9" w:rsidRPr="00A972EC" w:rsidRDefault="00C41CC9" w:rsidP="00003F8B">
            <w:pPr>
              <w:jc w:val="center"/>
              <w:rPr>
                <w:rFonts w:ascii="Times New Roman" w:hAnsi="Times New Roman"/>
                <w:bCs/>
              </w:rPr>
            </w:pPr>
            <w:r w:rsidRPr="00A972EC">
              <w:rPr>
                <w:rFonts w:ascii="Times New Roman" w:hAnsi="Times New Roman"/>
                <w:bCs/>
              </w:rPr>
              <w:t xml:space="preserve">Opłata za </w:t>
            </w:r>
            <w:r>
              <w:rPr>
                <w:rFonts w:ascii="Times New Roman" w:hAnsi="Times New Roman"/>
                <w:bCs/>
              </w:rPr>
              <w:t>każdy z dokumentów otrzymany na rachunek wirtualny</w:t>
            </w:r>
          </w:p>
        </w:tc>
        <w:tc>
          <w:tcPr>
            <w:tcW w:w="1215" w:type="dxa"/>
          </w:tcPr>
          <w:p w:rsidR="00C41CC9" w:rsidRDefault="00C41CC9" w:rsidP="00BA72F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88" w:type="dxa"/>
          </w:tcPr>
          <w:p w:rsidR="00C41CC9" w:rsidRPr="0048308F" w:rsidRDefault="00C41CC9" w:rsidP="00BA72F9">
            <w:pPr>
              <w:rPr>
                <w:rFonts w:ascii="Times New Roman" w:hAnsi="Times New Roman"/>
              </w:rPr>
            </w:pPr>
          </w:p>
        </w:tc>
      </w:tr>
    </w:tbl>
    <w:p w:rsidR="00C41CC9" w:rsidRDefault="00C41CC9" w:rsidP="00342467">
      <w:pPr>
        <w:jc w:val="both"/>
        <w:rPr>
          <w:rFonts w:ascii="Times New Roman" w:hAnsi="Times New Roman"/>
          <w:b/>
          <w:bCs/>
        </w:rPr>
      </w:pPr>
    </w:p>
    <w:p w:rsidR="00C41CC9" w:rsidRDefault="00C41CC9" w:rsidP="00C41CC9">
      <w:pPr>
        <w:ind w:firstLine="708"/>
        <w:jc w:val="both"/>
        <w:rPr>
          <w:rFonts w:ascii="Times New Roman" w:hAnsi="Times New Roman"/>
          <w:b/>
          <w:bCs/>
        </w:rPr>
      </w:pPr>
    </w:p>
    <w:p w:rsidR="00C41CC9" w:rsidRDefault="00C41CC9" w:rsidP="00C41CC9">
      <w:pPr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RAZEM PROGNOZOWANA  CENA ZA OBSŁUGĘ BIEŻĄCĄ W OKRESIE UMOWNYM …………………………………………ZŁOTYCH </w:t>
      </w:r>
    </w:p>
    <w:p w:rsidR="00C41CC9" w:rsidRDefault="00C41CC9" w:rsidP="00C41CC9">
      <w:pPr>
        <w:ind w:firstLine="708"/>
        <w:jc w:val="both"/>
        <w:rPr>
          <w:rFonts w:ascii="Times New Roman" w:hAnsi="Times New Roman"/>
          <w:b/>
          <w:bCs/>
        </w:rPr>
      </w:pPr>
    </w:p>
    <w:p w:rsidR="003012DF" w:rsidRDefault="00342467" w:rsidP="00342467">
      <w:pPr>
        <w:rPr>
          <w:rFonts w:ascii="Times New Roman" w:hAnsi="Times New Roman"/>
          <w:b/>
        </w:rPr>
      </w:pPr>
      <w:r w:rsidRPr="009747B0">
        <w:rPr>
          <w:rFonts w:ascii="Times New Roman" w:hAnsi="Times New Roman"/>
          <w:b/>
        </w:rPr>
        <w:t>Oferując ponadto następujące warunki świadczenia usług objętych opisem przedmiotu zamówienia:</w:t>
      </w:r>
    </w:p>
    <w:p w:rsidR="005312ED" w:rsidRPr="009747B0" w:rsidRDefault="005312ED" w:rsidP="00342467">
      <w:pPr>
        <w:rPr>
          <w:rFonts w:ascii="Times New Roman" w:hAnsi="Times New Roman"/>
          <w:b/>
        </w:rPr>
      </w:pPr>
    </w:p>
    <w:p w:rsidR="00342467" w:rsidRDefault="00342467" w:rsidP="009747B0">
      <w:pPr>
        <w:jc w:val="both"/>
        <w:rPr>
          <w:rFonts w:ascii="Times New Roman" w:hAnsi="Times New Roman"/>
          <w:b/>
        </w:rPr>
      </w:pPr>
      <w:r w:rsidRPr="009747B0">
        <w:rPr>
          <w:rFonts w:ascii="Times New Roman" w:hAnsi="Times New Roman"/>
          <w:b/>
        </w:rPr>
        <w:t>Czynniki cenotwórcze, dotyczące udzielenia kredytu k</w:t>
      </w:r>
      <w:r w:rsidR="009747B0" w:rsidRPr="009747B0">
        <w:rPr>
          <w:rFonts w:ascii="Times New Roman" w:hAnsi="Times New Roman"/>
          <w:b/>
        </w:rPr>
        <w:t>rótkoterminowego w rachunku</w:t>
      </w:r>
      <w:r w:rsidR="009747B0">
        <w:rPr>
          <w:rFonts w:ascii="Times New Roman" w:hAnsi="Times New Roman"/>
        </w:rPr>
        <w:t xml:space="preserve"> </w:t>
      </w:r>
      <w:r w:rsidR="009747B0" w:rsidRPr="009747B0">
        <w:rPr>
          <w:rFonts w:ascii="Times New Roman" w:hAnsi="Times New Roman"/>
          <w:b/>
        </w:rPr>
        <w:t>bież</w:t>
      </w:r>
      <w:r w:rsidRPr="009747B0">
        <w:rPr>
          <w:rFonts w:ascii="Times New Roman" w:hAnsi="Times New Roman"/>
          <w:b/>
        </w:rPr>
        <w:t>ącym</w:t>
      </w:r>
    </w:p>
    <w:p w:rsidR="005312ED" w:rsidRPr="009747B0" w:rsidRDefault="005312ED" w:rsidP="009747B0">
      <w:pPr>
        <w:jc w:val="both"/>
        <w:rPr>
          <w:rFonts w:ascii="Times New Roman" w:hAnsi="Times New Roman"/>
          <w:b/>
        </w:rPr>
      </w:pPr>
    </w:p>
    <w:p w:rsidR="009747B0" w:rsidRPr="009747B0" w:rsidRDefault="009747B0" w:rsidP="009747B0">
      <w:pPr>
        <w:jc w:val="both"/>
        <w:rPr>
          <w:rFonts w:ascii="Times New Roman" w:hAnsi="Times New Roman"/>
          <w:b/>
        </w:rPr>
      </w:pPr>
      <w:r w:rsidRPr="009747B0">
        <w:rPr>
          <w:rFonts w:ascii="Times New Roman" w:hAnsi="Times New Roman"/>
          <w:b/>
        </w:rPr>
        <w:t>Stała marża banku -…………………………………p.p. ( %)</w:t>
      </w:r>
    </w:p>
    <w:p w:rsidR="009747B0" w:rsidRDefault="009747B0" w:rsidP="009747B0">
      <w:pPr>
        <w:jc w:val="both"/>
        <w:rPr>
          <w:rFonts w:ascii="Times New Roman" w:hAnsi="Times New Roman"/>
        </w:rPr>
      </w:pPr>
    </w:p>
    <w:p w:rsidR="009747B0" w:rsidRPr="009747B0" w:rsidRDefault="009747B0" w:rsidP="009747B0">
      <w:pPr>
        <w:jc w:val="both"/>
        <w:rPr>
          <w:rFonts w:ascii="Times New Roman" w:hAnsi="Times New Roman"/>
          <w:b/>
        </w:rPr>
      </w:pPr>
      <w:r w:rsidRPr="009747B0">
        <w:rPr>
          <w:rFonts w:ascii="Times New Roman" w:hAnsi="Times New Roman"/>
          <w:b/>
        </w:rPr>
        <w:t xml:space="preserve">Oprocentowanie środków na rachunkach </w:t>
      </w:r>
    </w:p>
    <w:p w:rsidR="009747B0" w:rsidRPr="009747B0" w:rsidRDefault="009747B0" w:rsidP="009747B0">
      <w:pPr>
        <w:jc w:val="both"/>
        <w:rPr>
          <w:rFonts w:ascii="Times New Roman" w:hAnsi="Times New Roman"/>
          <w:b/>
        </w:rPr>
      </w:pPr>
      <w:r w:rsidRPr="009747B0">
        <w:rPr>
          <w:rFonts w:ascii="Times New Roman" w:hAnsi="Times New Roman"/>
          <w:b/>
        </w:rPr>
        <w:t>WIBID 1 M ( +) ( -) …………………………….p.p. ( %)</w:t>
      </w:r>
    </w:p>
    <w:p w:rsidR="00342467" w:rsidRDefault="009747B0" w:rsidP="009747B0">
      <w:pPr>
        <w:tabs>
          <w:tab w:val="left" w:pos="2595"/>
        </w:tabs>
        <w:rPr>
          <w:rFonts w:ascii="Times New Roman" w:hAnsi="Times New Roman"/>
          <w:b/>
        </w:rPr>
      </w:pPr>
      <w:r w:rsidRPr="009747B0">
        <w:rPr>
          <w:rFonts w:ascii="Times New Roman" w:hAnsi="Times New Roman"/>
          <w:b/>
        </w:rPr>
        <w:tab/>
        <w:t xml:space="preserve">/ stała marża/ </w:t>
      </w:r>
    </w:p>
    <w:p w:rsidR="00120D76" w:rsidRDefault="00120D76" w:rsidP="009747B0">
      <w:pPr>
        <w:tabs>
          <w:tab w:val="left" w:pos="2595"/>
        </w:tabs>
        <w:rPr>
          <w:rFonts w:ascii="Times New Roman" w:hAnsi="Times New Roman"/>
          <w:b/>
        </w:rPr>
      </w:pPr>
    </w:p>
    <w:p w:rsidR="00120D76" w:rsidRPr="009747B0" w:rsidRDefault="00120D76" w:rsidP="00120D76">
      <w:pPr>
        <w:jc w:val="both"/>
        <w:rPr>
          <w:rFonts w:ascii="Times New Roman" w:hAnsi="Times New Roman"/>
          <w:b/>
        </w:rPr>
      </w:pPr>
      <w:r w:rsidRPr="009747B0">
        <w:rPr>
          <w:rFonts w:ascii="Times New Roman" w:hAnsi="Times New Roman"/>
          <w:b/>
        </w:rPr>
        <w:t xml:space="preserve">Oprocentowanie </w:t>
      </w:r>
      <w:r>
        <w:rPr>
          <w:rFonts w:ascii="Times New Roman" w:hAnsi="Times New Roman"/>
          <w:b/>
        </w:rPr>
        <w:t>lokat 3-dniowych</w:t>
      </w:r>
      <w:r w:rsidRPr="009747B0">
        <w:rPr>
          <w:rFonts w:ascii="Times New Roman" w:hAnsi="Times New Roman"/>
          <w:b/>
        </w:rPr>
        <w:t xml:space="preserve"> </w:t>
      </w:r>
    </w:p>
    <w:p w:rsidR="00120D76" w:rsidRPr="009747B0" w:rsidRDefault="00120D76" w:rsidP="00120D76">
      <w:pPr>
        <w:jc w:val="both"/>
        <w:rPr>
          <w:rFonts w:ascii="Times New Roman" w:hAnsi="Times New Roman"/>
          <w:b/>
        </w:rPr>
      </w:pPr>
      <w:r w:rsidRPr="009747B0">
        <w:rPr>
          <w:rFonts w:ascii="Times New Roman" w:hAnsi="Times New Roman"/>
          <w:b/>
        </w:rPr>
        <w:t>WIBID 1 M ( +) ( -) …………………………….p.p. ( %)</w:t>
      </w:r>
    </w:p>
    <w:p w:rsidR="00120D76" w:rsidRPr="009747B0" w:rsidRDefault="00120D76" w:rsidP="00120D76">
      <w:pPr>
        <w:tabs>
          <w:tab w:val="left" w:pos="2595"/>
        </w:tabs>
        <w:rPr>
          <w:rFonts w:ascii="Times New Roman" w:hAnsi="Times New Roman"/>
          <w:b/>
        </w:rPr>
      </w:pPr>
      <w:r w:rsidRPr="009747B0">
        <w:rPr>
          <w:rFonts w:ascii="Times New Roman" w:hAnsi="Times New Roman"/>
          <w:b/>
        </w:rPr>
        <w:tab/>
        <w:t xml:space="preserve">/ stała marża/ </w:t>
      </w:r>
    </w:p>
    <w:p w:rsidR="009747B0" w:rsidRDefault="009747B0" w:rsidP="009747B0">
      <w:pPr>
        <w:tabs>
          <w:tab w:val="left" w:pos="2595"/>
        </w:tabs>
        <w:rPr>
          <w:rFonts w:ascii="Times New Roman" w:hAnsi="Times New Roman"/>
        </w:rPr>
      </w:pPr>
    </w:p>
    <w:p w:rsidR="005312ED" w:rsidRPr="007B729B" w:rsidRDefault="005312ED" w:rsidP="009747B0">
      <w:pPr>
        <w:tabs>
          <w:tab w:val="left" w:pos="2595"/>
        </w:tabs>
        <w:rPr>
          <w:rFonts w:ascii="Times New Roman" w:hAnsi="Times New Roman"/>
        </w:rPr>
      </w:pPr>
    </w:p>
    <w:p w:rsidR="007B729B" w:rsidRPr="007B729B" w:rsidRDefault="00A540DB" w:rsidP="007B729B">
      <w:pPr>
        <w:pStyle w:val="Tekstpodstawowywcity3"/>
        <w:numPr>
          <w:ilvl w:val="2"/>
          <w:numId w:val="32"/>
        </w:numPr>
        <w:tabs>
          <w:tab w:val="clear" w:pos="2160"/>
        </w:tabs>
        <w:ind w:left="284" w:hanging="284"/>
        <w:rPr>
          <w:sz w:val="24"/>
        </w:rPr>
      </w:pPr>
      <w:r w:rsidRPr="007B729B">
        <w:rPr>
          <w:sz w:val="24"/>
        </w:rPr>
        <w:t xml:space="preserve">Oświadczamy, że uważamy się za związanych niniejszą ofertą na czas wskazany w specyfikacji istotnych warunków zamówienia, czyli przez okres 30 dni od upływu terminu składania ofert. </w:t>
      </w:r>
    </w:p>
    <w:p w:rsidR="00A540DB" w:rsidRPr="007B729B" w:rsidRDefault="00A540DB" w:rsidP="007B729B">
      <w:pPr>
        <w:pStyle w:val="Tekstpodstawowywcity3"/>
        <w:numPr>
          <w:ilvl w:val="2"/>
          <w:numId w:val="32"/>
        </w:numPr>
        <w:tabs>
          <w:tab w:val="clear" w:pos="2160"/>
        </w:tabs>
        <w:ind w:left="284" w:hanging="284"/>
        <w:rPr>
          <w:sz w:val="24"/>
        </w:rPr>
      </w:pPr>
      <w:r w:rsidRPr="007B729B">
        <w:rPr>
          <w:sz w:val="24"/>
        </w:rPr>
        <w:lastRenderedPageBreak/>
        <w:t>Oświadczamy, że sposób reprezentacji spółki / konsorcjum dla potrzeb niniejszego zamówienia jest</w:t>
      </w:r>
      <w:r w:rsidR="007B729B">
        <w:rPr>
          <w:sz w:val="24"/>
        </w:rPr>
        <w:t xml:space="preserve"> </w:t>
      </w:r>
      <w:r w:rsidRPr="007B729B">
        <w:rPr>
          <w:sz w:val="24"/>
        </w:rPr>
        <w:t>następujący:</w:t>
      </w:r>
      <w:r w:rsidR="007B729B">
        <w:rPr>
          <w:sz w:val="24"/>
        </w:rPr>
        <w:t xml:space="preserve"> </w:t>
      </w:r>
      <w:r w:rsidRPr="007B729B">
        <w:rPr>
          <w:sz w:val="24"/>
        </w:rPr>
        <w:t>......................................................</w:t>
      </w:r>
      <w:r w:rsidR="007B729B">
        <w:rPr>
          <w:sz w:val="24"/>
        </w:rPr>
        <w:t>............................................</w:t>
      </w:r>
    </w:p>
    <w:p w:rsidR="007E14D3" w:rsidRPr="007B729B" w:rsidRDefault="00A540DB" w:rsidP="007B729B">
      <w:pPr>
        <w:spacing w:line="360" w:lineRule="auto"/>
        <w:jc w:val="both"/>
        <w:rPr>
          <w:rFonts w:ascii="Times New Roman" w:hAnsi="Times New Roman"/>
        </w:rPr>
      </w:pPr>
      <w:r w:rsidRPr="007B729B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 w:rsidR="007B729B" w:rsidRPr="007B729B">
        <w:rPr>
          <w:rFonts w:ascii="Times New Roman" w:hAnsi="Times New Roman"/>
        </w:rPr>
        <w:t>......</w:t>
      </w:r>
      <w:r w:rsidRPr="007B729B">
        <w:rPr>
          <w:rFonts w:ascii="Times New Roman" w:hAnsi="Times New Roman"/>
        </w:rPr>
        <w:t>.........</w:t>
      </w:r>
    </w:p>
    <w:p w:rsidR="009B13F8" w:rsidRPr="007B729B" w:rsidRDefault="00A540DB" w:rsidP="007B729B">
      <w:pPr>
        <w:spacing w:line="360" w:lineRule="auto"/>
        <w:jc w:val="both"/>
        <w:rPr>
          <w:rFonts w:ascii="Times New Roman" w:hAnsi="Times New Roman"/>
        </w:rPr>
      </w:pPr>
      <w:r w:rsidRPr="007B729B">
        <w:rPr>
          <w:rFonts w:ascii="Times New Roman" w:hAnsi="Times New Roman"/>
        </w:rPr>
        <w:t>(wypełniają jedynie przedsiębiorcy prowadzący działalność w formie spółki cywilnej lub składający wspólną ofertę)</w:t>
      </w:r>
    </w:p>
    <w:p w:rsidR="00A540DB" w:rsidRPr="007B729B" w:rsidRDefault="00B17B1D" w:rsidP="007B729B">
      <w:pPr>
        <w:pStyle w:val="Akapitzlist"/>
        <w:numPr>
          <w:ilvl w:val="1"/>
          <w:numId w:val="1"/>
        </w:numPr>
        <w:tabs>
          <w:tab w:val="clear" w:pos="757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B729B">
        <w:rPr>
          <w:rFonts w:ascii="Times New Roman" w:hAnsi="Times New Roman"/>
          <w:sz w:val="24"/>
          <w:szCs w:val="24"/>
        </w:rPr>
        <w:t xml:space="preserve">Oświadczamy, że </w:t>
      </w:r>
      <w:r w:rsidR="00A540DB" w:rsidRPr="007B729B">
        <w:rPr>
          <w:rFonts w:ascii="Times New Roman" w:hAnsi="Times New Roman"/>
          <w:sz w:val="24"/>
          <w:szCs w:val="24"/>
        </w:rPr>
        <w:t>informacje zawarte na stronach</w:t>
      </w:r>
      <w:r w:rsidR="007B729B" w:rsidRPr="007B729B">
        <w:rPr>
          <w:rFonts w:ascii="Times New Roman" w:hAnsi="Times New Roman"/>
          <w:sz w:val="24"/>
          <w:szCs w:val="24"/>
        </w:rPr>
        <w:t xml:space="preserve"> </w:t>
      </w:r>
      <w:r w:rsidR="00A540DB" w:rsidRPr="007B729B">
        <w:rPr>
          <w:rFonts w:ascii="Times New Roman" w:hAnsi="Times New Roman"/>
          <w:sz w:val="24"/>
          <w:szCs w:val="24"/>
        </w:rPr>
        <w:t>.......</w:t>
      </w:r>
      <w:r w:rsidR="007B729B" w:rsidRPr="007B729B">
        <w:rPr>
          <w:rFonts w:ascii="Times New Roman" w:hAnsi="Times New Roman"/>
          <w:sz w:val="24"/>
          <w:szCs w:val="24"/>
        </w:rPr>
        <w:t>...</w:t>
      </w:r>
      <w:r w:rsidR="00A540DB" w:rsidRPr="007B729B">
        <w:rPr>
          <w:rFonts w:ascii="Times New Roman" w:hAnsi="Times New Roman"/>
          <w:sz w:val="24"/>
          <w:szCs w:val="24"/>
        </w:rPr>
        <w:t>...... stanowią tajemnicę przedsiębiorstwa w rozumieniu przepisów o zwalczaniu nieuczciwej konkurencji.</w:t>
      </w:r>
    </w:p>
    <w:p w:rsidR="007B729B" w:rsidRPr="007B729B" w:rsidRDefault="00A540DB" w:rsidP="007B729B">
      <w:pPr>
        <w:pStyle w:val="Akapitzlist"/>
        <w:numPr>
          <w:ilvl w:val="1"/>
          <w:numId w:val="1"/>
        </w:numPr>
        <w:tabs>
          <w:tab w:val="clear" w:pos="757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B729B">
        <w:rPr>
          <w:rFonts w:ascii="Times New Roman" w:hAnsi="Times New Roman"/>
          <w:sz w:val="24"/>
          <w:szCs w:val="24"/>
        </w:rPr>
        <w:t>Oświadczamy, że zapoznaliśmy się ze specyfikacją istotnych warunków zamówienia, nie wnosimy do niej zastrzeżeń, uznajemy się za związanych określonymi w niej postanowieniami.</w:t>
      </w:r>
    </w:p>
    <w:p w:rsidR="007B729B" w:rsidRPr="007B729B" w:rsidRDefault="00A540DB" w:rsidP="007B729B">
      <w:pPr>
        <w:pStyle w:val="Akapitzlist"/>
        <w:numPr>
          <w:ilvl w:val="1"/>
          <w:numId w:val="1"/>
        </w:numPr>
        <w:tabs>
          <w:tab w:val="clear" w:pos="757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B729B">
        <w:rPr>
          <w:rFonts w:ascii="Times New Roman" w:hAnsi="Times New Roman"/>
          <w:sz w:val="24"/>
          <w:szCs w:val="24"/>
        </w:rPr>
        <w:t>Oświadczamy, że zawart</w:t>
      </w:r>
      <w:r w:rsidR="00AF37E1" w:rsidRPr="007B729B">
        <w:rPr>
          <w:rFonts w:ascii="Times New Roman" w:hAnsi="Times New Roman"/>
          <w:sz w:val="24"/>
          <w:szCs w:val="24"/>
        </w:rPr>
        <w:t>e</w:t>
      </w:r>
      <w:r w:rsidRPr="007B729B">
        <w:rPr>
          <w:rFonts w:ascii="Times New Roman" w:hAnsi="Times New Roman"/>
          <w:sz w:val="24"/>
          <w:szCs w:val="24"/>
        </w:rPr>
        <w:t xml:space="preserve"> w specyfikacji istotnych warunków zamówienia </w:t>
      </w:r>
      <w:r w:rsidR="00AF37E1" w:rsidRPr="007B729B">
        <w:rPr>
          <w:rFonts w:ascii="Times New Roman" w:hAnsi="Times New Roman"/>
          <w:sz w:val="24"/>
          <w:szCs w:val="24"/>
        </w:rPr>
        <w:t>istotne postanowienia</w:t>
      </w:r>
      <w:r w:rsidRPr="007B729B">
        <w:rPr>
          <w:rFonts w:ascii="Times New Roman" w:hAnsi="Times New Roman"/>
          <w:sz w:val="24"/>
          <w:szCs w:val="24"/>
        </w:rPr>
        <w:t xml:space="preserve"> umowy został</w:t>
      </w:r>
      <w:r w:rsidR="00AF37E1" w:rsidRPr="007B729B">
        <w:rPr>
          <w:rFonts w:ascii="Times New Roman" w:hAnsi="Times New Roman"/>
          <w:sz w:val="24"/>
          <w:szCs w:val="24"/>
        </w:rPr>
        <w:t>y</w:t>
      </w:r>
      <w:r w:rsidRPr="007B729B">
        <w:rPr>
          <w:rFonts w:ascii="Times New Roman" w:hAnsi="Times New Roman"/>
          <w:sz w:val="24"/>
          <w:szCs w:val="24"/>
        </w:rPr>
        <w:t xml:space="preserve"> przez nas zaakceptowan</w:t>
      </w:r>
      <w:r w:rsidR="00AF37E1" w:rsidRPr="007B729B">
        <w:rPr>
          <w:rFonts w:ascii="Times New Roman" w:hAnsi="Times New Roman"/>
          <w:sz w:val="24"/>
          <w:szCs w:val="24"/>
        </w:rPr>
        <w:t>e</w:t>
      </w:r>
      <w:r w:rsidRPr="007B729B">
        <w:rPr>
          <w:rFonts w:ascii="Times New Roman" w:hAnsi="Times New Roman"/>
          <w:sz w:val="24"/>
          <w:szCs w:val="24"/>
        </w:rPr>
        <w:t xml:space="preserve"> i zobowiązujemy się, w przypadku przyznania nam zamówienia, do zawarcia umowy na opisanych w nim  warunkach, w miejscu i terminie wyznaczonym przez </w:t>
      </w:r>
      <w:r w:rsidR="004D6782" w:rsidRPr="007B729B">
        <w:rPr>
          <w:rFonts w:ascii="Times New Roman" w:hAnsi="Times New Roman"/>
          <w:sz w:val="24"/>
          <w:szCs w:val="24"/>
        </w:rPr>
        <w:t>Z</w:t>
      </w:r>
      <w:r w:rsidRPr="007B729B">
        <w:rPr>
          <w:rFonts w:ascii="Times New Roman" w:hAnsi="Times New Roman"/>
          <w:sz w:val="24"/>
          <w:szCs w:val="24"/>
        </w:rPr>
        <w:t>amawiającego.</w:t>
      </w:r>
    </w:p>
    <w:p w:rsidR="00A540DB" w:rsidRPr="007B729B" w:rsidRDefault="00A540DB" w:rsidP="007B729B">
      <w:pPr>
        <w:pStyle w:val="Akapitzlist"/>
        <w:numPr>
          <w:ilvl w:val="1"/>
          <w:numId w:val="1"/>
        </w:numPr>
        <w:tabs>
          <w:tab w:val="clear" w:pos="757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B729B">
        <w:rPr>
          <w:rFonts w:ascii="Times New Roman" w:hAnsi="Times New Roman"/>
          <w:sz w:val="24"/>
          <w:szCs w:val="24"/>
        </w:rPr>
        <w:t>Wszelką korespondencję w sprawie niniejszego postępowania należy kierować na poniższy adres: ..........................................................................</w:t>
      </w:r>
      <w:r w:rsidR="007B729B" w:rsidRPr="007B729B">
        <w:rPr>
          <w:rFonts w:ascii="Times New Roman" w:hAnsi="Times New Roman"/>
          <w:sz w:val="24"/>
          <w:szCs w:val="24"/>
        </w:rPr>
        <w:t>.......................................</w:t>
      </w:r>
      <w:r w:rsidRPr="007B729B">
        <w:rPr>
          <w:rFonts w:ascii="Times New Roman" w:hAnsi="Times New Roman"/>
          <w:sz w:val="24"/>
          <w:szCs w:val="24"/>
        </w:rPr>
        <w:t>................................</w:t>
      </w:r>
    </w:p>
    <w:p w:rsidR="0054313E" w:rsidRPr="007B729B" w:rsidRDefault="00A540DB" w:rsidP="007B729B">
      <w:pPr>
        <w:pStyle w:val="Akapitzlist"/>
        <w:numPr>
          <w:ilvl w:val="1"/>
          <w:numId w:val="1"/>
        </w:numPr>
        <w:tabs>
          <w:tab w:val="clear" w:pos="757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B729B">
        <w:rPr>
          <w:rFonts w:ascii="Times New Roman" w:hAnsi="Times New Roman"/>
          <w:sz w:val="24"/>
          <w:szCs w:val="24"/>
        </w:rPr>
        <w:t xml:space="preserve">W związku z dopuszczeniem do porozumiewania się przez Zamawiającego faxu lub poczty elektronicznej, oświadczam, że wskazuję do niniejszych czynności następujący numer fax.................................................. </w:t>
      </w:r>
      <w:r w:rsidRPr="007B729B">
        <w:rPr>
          <w:rFonts w:ascii="Times New Roman" w:hAnsi="Times New Roman"/>
          <w:sz w:val="24"/>
          <w:szCs w:val="24"/>
          <w:lang w:val="de-DE"/>
        </w:rPr>
        <w:t>lub adres e-mail.................................................</w:t>
      </w:r>
      <w:r w:rsidR="007B729B">
        <w:rPr>
          <w:rFonts w:ascii="Times New Roman" w:hAnsi="Times New Roman"/>
          <w:sz w:val="24"/>
          <w:szCs w:val="24"/>
          <w:lang w:val="de-DE"/>
        </w:rPr>
        <w:t>...............</w:t>
      </w:r>
    </w:p>
    <w:p w:rsidR="003672B3" w:rsidRPr="007B729B" w:rsidRDefault="0079214F" w:rsidP="007B729B">
      <w:pPr>
        <w:pStyle w:val="Akapitzlist"/>
        <w:numPr>
          <w:ilvl w:val="1"/>
          <w:numId w:val="1"/>
        </w:numPr>
        <w:tabs>
          <w:tab w:val="clear" w:pos="757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B729B">
        <w:rPr>
          <w:rFonts w:ascii="Times New Roman" w:hAnsi="Times New Roman"/>
          <w:sz w:val="24"/>
          <w:szCs w:val="24"/>
          <w:lang w:val="de-DE"/>
        </w:rPr>
        <w:t>Wskazuj</w:t>
      </w:r>
      <w:r w:rsidR="007B729B" w:rsidRPr="007B729B">
        <w:rPr>
          <w:rFonts w:ascii="Times New Roman" w:hAnsi="Times New Roman"/>
          <w:sz w:val="24"/>
          <w:szCs w:val="24"/>
          <w:lang w:val="de-DE"/>
        </w:rPr>
        <w:t>ę</w:t>
      </w:r>
      <w:r w:rsidRPr="007B729B">
        <w:rPr>
          <w:rFonts w:ascii="Times New Roman" w:hAnsi="Times New Roman"/>
          <w:sz w:val="24"/>
          <w:szCs w:val="24"/>
          <w:lang w:val="de-DE"/>
        </w:rPr>
        <w:t>, że nastę</w:t>
      </w:r>
      <w:r w:rsidR="003672B3" w:rsidRPr="007B729B">
        <w:rPr>
          <w:rFonts w:ascii="Times New Roman" w:hAnsi="Times New Roman"/>
          <w:sz w:val="24"/>
          <w:szCs w:val="24"/>
          <w:lang w:val="de-DE"/>
        </w:rPr>
        <w:t>pujące o</w:t>
      </w:r>
      <w:r w:rsidRPr="007B729B">
        <w:rPr>
          <w:rFonts w:ascii="Times New Roman" w:hAnsi="Times New Roman"/>
          <w:sz w:val="24"/>
          <w:szCs w:val="24"/>
          <w:lang w:val="de-DE"/>
        </w:rPr>
        <w:t xml:space="preserve">świadczenia i dokumenty żądane przez Zamawiającego </w:t>
      </w:r>
      <w:r w:rsidR="009129C2" w:rsidRPr="007B729B">
        <w:rPr>
          <w:rFonts w:ascii="Times New Roman" w:hAnsi="Times New Roman"/>
          <w:sz w:val="24"/>
          <w:szCs w:val="24"/>
          <w:lang w:val="de-DE"/>
        </w:rPr>
        <w:t>są dostępne w formie elektronicznej pod następującymi adresami:</w:t>
      </w:r>
    </w:p>
    <w:p w:rsidR="009129C2" w:rsidRPr="007B729B" w:rsidRDefault="009129C2" w:rsidP="009129C2">
      <w:pPr>
        <w:spacing w:line="360" w:lineRule="auto"/>
        <w:jc w:val="both"/>
        <w:rPr>
          <w:rFonts w:ascii="Times New Roman" w:hAnsi="Times New Roman"/>
          <w:lang w:val="de-DE"/>
        </w:rPr>
      </w:pPr>
      <w:r w:rsidRPr="007B729B">
        <w:rPr>
          <w:rFonts w:ascii="Times New Roman" w:hAnsi="Times New Roman"/>
          <w:lang w:val="de-DE"/>
        </w:rPr>
        <w:t>………………………………………………………………………………………………</w:t>
      </w:r>
      <w:r w:rsidR="007B729B" w:rsidRPr="007B729B">
        <w:rPr>
          <w:rFonts w:ascii="Times New Roman" w:hAnsi="Times New Roman"/>
          <w:lang w:val="de-DE"/>
        </w:rPr>
        <w:t>…</w:t>
      </w:r>
    </w:p>
    <w:p w:rsidR="009129C2" w:rsidRPr="007B729B" w:rsidRDefault="009129C2" w:rsidP="009129C2">
      <w:pPr>
        <w:spacing w:line="360" w:lineRule="auto"/>
        <w:jc w:val="both"/>
        <w:rPr>
          <w:rFonts w:ascii="Times New Roman" w:hAnsi="Times New Roman"/>
          <w:lang w:val="de-DE"/>
        </w:rPr>
      </w:pPr>
      <w:r w:rsidRPr="007B729B">
        <w:rPr>
          <w:rFonts w:ascii="Times New Roman" w:hAnsi="Times New Roman"/>
          <w:lang w:val="de-DE"/>
        </w:rPr>
        <w:t>…………………………………………………………………………………………………</w:t>
      </w:r>
    </w:p>
    <w:p w:rsidR="009129C2" w:rsidRPr="007B729B" w:rsidRDefault="00355DF1" w:rsidP="007B729B">
      <w:pPr>
        <w:pStyle w:val="Akapitzlist"/>
        <w:numPr>
          <w:ilvl w:val="1"/>
          <w:numId w:val="1"/>
        </w:numPr>
        <w:tabs>
          <w:tab w:val="clear" w:pos="757"/>
          <w:tab w:val="num" w:pos="426"/>
        </w:tabs>
        <w:spacing w:line="360" w:lineRule="auto"/>
        <w:ind w:hanging="737"/>
        <w:jc w:val="both"/>
        <w:rPr>
          <w:rFonts w:ascii="Times New Roman" w:hAnsi="Times New Roman"/>
          <w:sz w:val="24"/>
          <w:szCs w:val="24"/>
          <w:lang w:val="de-DE"/>
        </w:rPr>
      </w:pPr>
      <w:r w:rsidRPr="007B729B">
        <w:rPr>
          <w:rFonts w:ascii="Times New Roman" w:hAnsi="Times New Roman"/>
          <w:sz w:val="24"/>
          <w:szCs w:val="24"/>
          <w:lang w:val="de-DE"/>
        </w:rPr>
        <w:t>Wskazuję, że następujące oświadczenia i dokumenty żądane przez Zamawiającego nie straciły na aktualności i  znajdują się w posiadaniu Zamawiającego :</w:t>
      </w:r>
    </w:p>
    <w:p w:rsidR="00047645" w:rsidRPr="007B729B" w:rsidRDefault="00355DF1" w:rsidP="00355DF1">
      <w:pPr>
        <w:spacing w:line="360" w:lineRule="auto"/>
        <w:jc w:val="both"/>
        <w:rPr>
          <w:rFonts w:ascii="Times New Roman" w:hAnsi="Times New Roman"/>
          <w:lang w:val="de-DE"/>
        </w:rPr>
      </w:pPr>
      <w:r w:rsidRPr="007B729B">
        <w:rPr>
          <w:rFonts w:ascii="Times New Roman" w:hAnsi="Times New Roman"/>
          <w:lang w:val="de-DE"/>
        </w:rPr>
        <w:t>………………………………………………………………………………………</w:t>
      </w:r>
      <w:r w:rsidR="007B729B">
        <w:rPr>
          <w:rFonts w:ascii="Times New Roman" w:hAnsi="Times New Roman"/>
          <w:lang w:val="de-DE"/>
        </w:rPr>
        <w:t>…………..</w:t>
      </w:r>
    </w:p>
    <w:p w:rsidR="00047645" w:rsidRPr="007B729B" w:rsidRDefault="00047645" w:rsidP="007B729B">
      <w:pPr>
        <w:pStyle w:val="Akapitzlist"/>
        <w:numPr>
          <w:ilvl w:val="1"/>
          <w:numId w:val="1"/>
        </w:numPr>
        <w:tabs>
          <w:tab w:val="clear" w:pos="757"/>
          <w:tab w:val="num" w:pos="426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de-DE"/>
        </w:rPr>
      </w:pPr>
      <w:r w:rsidRPr="007B729B">
        <w:rPr>
          <w:rFonts w:ascii="Times New Roman" w:hAnsi="Times New Roman"/>
          <w:sz w:val="24"/>
          <w:szCs w:val="24"/>
          <w:lang w:val="de-DE"/>
        </w:rPr>
        <w:t>Przedmiot zamówienia wykonam przy pomocy podwykonawców  (wskazać również  informacje o podwykonawcach, jeżeli na etapie składania ofert są znane) w następujących zakresach:</w:t>
      </w:r>
    </w:p>
    <w:p w:rsidR="00047645" w:rsidRPr="007B729B" w:rsidRDefault="00047645" w:rsidP="007B729B">
      <w:pPr>
        <w:jc w:val="both"/>
        <w:rPr>
          <w:rFonts w:ascii="Times New Roman" w:hAnsi="Times New Roman"/>
          <w:lang w:val="de-DE"/>
        </w:rPr>
      </w:pPr>
      <w:r w:rsidRPr="007B729B">
        <w:rPr>
          <w:rFonts w:ascii="Times New Roman" w:hAnsi="Times New Roman"/>
          <w:lang w:val="de-DE"/>
        </w:rPr>
        <w:t>………………………………………………………………………………………</w:t>
      </w:r>
      <w:r w:rsidR="007B729B">
        <w:rPr>
          <w:rFonts w:ascii="Times New Roman" w:hAnsi="Times New Roman"/>
          <w:lang w:val="de-DE"/>
        </w:rPr>
        <w:t>…….</w:t>
      </w:r>
      <w:r w:rsidRPr="007B729B">
        <w:rPr>
          <w:rFonts w:ascii="Times New Roman" w:hAnsi="Times New Roman"/>
          <w:lang w:val="de-DE"/>
        </w:rPr>
        <w:t>……</w:t>
      </w:r>
    </w:p>
    <w:p w:rsidR="00047645" w:rsidRPr="007B729B" w:rsidRDefault="00047645" w:rsidP="007B729B">
      <w:pPr>
        <w:jc w:val="both"/>
        <w:rPr>
          <w:rFonts w:ascii="Times New Roman" w:hAnsi="Times New Roman"/>
          <w:lang w:val="de-DE"/>
        </w:rPr>
      </w:pPr>
    </w:p>
    <w:p w:rsidR="00047645" w:rsidRPr="007B729B" w:rsidRDefault="00047645" w:rsidP="007B729B">
      <w:pPr>
        <w:jc w:val="both"/>
        <w:rPr>
          <w:rFonts w:ascii="Times New Roman" w:hAnsi="Times New Roman"/>
          <w:lang w:val="de-DE"/>
        </w:rPr>
      </w:pPr>
      <w:r w:rsidRPr="007B729B">
        <w:rPr>
          <w:rFonts w:ascii="Times New Roman" w:hAnsi="Times New Roman"/>
          <w:lang w:val="de-DE"/>
        </w:rPr>
        <w:t>…………………………………………………………………………………………………</w:t>
      </w:r>
    </w:p>
    <w:p w:rsidR="00047645" w:rsidRPr="007B729B" w:rsidRDefault="00047645" w:rsidP="007B729B">
      <w:pPr>
        <w:jc w:val="both"/>
        <w:rPr>
          <w:rFonts w:ascii="Times New Roman" w:hAnsi="Times New Roman"/>
          <w:lang w:val="de-DE"/>
        </w:rPr>
      </w:pPr>
    </w:p>
    <w:p w:rsidR="00047645" w:rsidRDefault="00047645" w:rsidP="007B729B">
      <w:pPr>
        <w:jc w:val="both"/>
        <w:rPr>
          <w:rFonts w:ascii="Times New Roman" w:hAnsi="Times New Roman"/>
          <w:lang w:val="de-DE"/>
        </w:rPr>
      </w:pPr>
      <w:r w:rsidRPr="007B729B">
        <w:rPr>
          <w:rFonts w:ascii="Times New Roman" w:hAnsi="Times New Roman"/>
          <w:lang w:val="de-DE"/>
        </w:rPr>
        <w:t>…………………………………………………………………………………………………</w:t>
      </w:r>
    </w:p>
    <w:p w:rsidR="007B729B" w:rsidRPr="005A0242" w:rsidRDefault="007B729B" w:rsidP="007B729B">
      <w:pPr>
        <w:jc w:val="both"/>
        <w:rPr>
          <w:rFonts w:ascii="Times New Roman" w:hAnsi="Times New Roman"/>
          <w:lang w:val="de-DE"/>
        </w:rPr>
      </w:pPr>
    </w:p>
    <w:p w:rsidR="004665F5" w:rsidRPr="005A0242" w:rsidRDefault="004665F5" w:rsidP="005A0242">
      <w:pPr>
        <w:pStyle w:val="Akapitzlist"/>
        <w:numPr>
          <w:ilvl w:val="1"/>
          <w:numId w:val="1"/>
        </w:numPr>
        <w:tabs>
          <w:tab w:val="clear" w:pos="757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A0242">
        <w:rPr>
          <w:rFonts w:ascii="Times New Roman" w:hAnsi="Times New Roman"/>
          <w:sz w:val="24"/>
          <w:szCs w:val="24"/>
        </w:rPr>
        <w:t>Jeżeli złożono ofertę, której wybór prowadziłby do powstania u zamawiającego obowiązku podatkowego zgodnie z przepisami od podatku od towarów i usług, który miałby obowiązek rozliczyć zgodnie z tymi przepisami. Wykonawca składając ofertę, informuje Zamawiającego, czy wybór oferty będzie prowadzić do powstania u Zamawiającego obowiązku podatkowego, wskazując nazwę (rodzaj) towaru lub usługi, których dostawa lub świadczenie będzie prowadzić do jego powstania, oraz wskazując ich</w:t>
      </w:r>
      <w:r w:rsidRPr="005A0242">
        <w:rPr>
          <w:rFonts w:ascii="Times New Roman" w:hAnsi="Times New Roman"/>
        </w:rPr>
        <w:t xml:space="preserve"> wartość bez kwoty podatku.</w:t>
      </w:r>
    </w:p>
    <w:p w:rsidR="004665F5" w:rsidRPr="007B729B" w:rsidRDefault="004665F5" w:rsidP="00355DF1">
      <w:pPr>
        <w:spacing w:line="360" w:lineRule="auto"/>
        <w:jc w:val="both"/>
        <w:rPr>
          <w:rFonts w:ascii="Times New Roman" w:hAnsi="Times New Roman"/>
        </w:rPr>
      </w:pPr>
      <w:r w:rsidRPr="007B729B">
        <w:rPr>
          <w:rFonts w:ascii="Times New Roman" w:hAnsi="Times New Roman"/>
        </w:rPr>
        <w:t>W związku z powyższym informuję, że w przypadku mojej oferty zachodzą powyżej opisane okoliczności / nie zachodzą powyżej opisane okoliczności  / zaznaczyć odpowiednie/ wskazuję, co następuje:</w:t>
      </w:r>
    </w:p>
    <w:p w:rsidR="004665F5" w:rsidRPr="007B729B" w:rsidRDefault="004665F5" w:rsidP="00355DF1">
      <w:pPr>
        <w:spacing w:line="360" w:lineRule="auto"/>
        <w:jc w:val="both"/>
        <w:rPr>
          <w:rFonts w:ascii="Times New Roman" w:hAnsi="Times New Roman"/>
        </w:rPr>
      </w:pPr>
      <w:r w:rsidRPr="007B729B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34563" w:rsidRPr="00164D86" w:rsidRDefault="00634563" w:rsidP="00C30E1B">
      <w:pPr>
        <w:spacing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7B729B">
        <w:rPr>
          <w:rFonts w:ascii="Times New Roman" w:hAnsi="Times New Roman"/>
          <w:lang w:val="de-DE"/>
        </w:rPr>
        <w:t>1</w:t>
      </w:r>
      <w:r w:rsidR="00B80BB9" w:rsidRPr="007B729B">
        <w:rPr>
          <w:rFonts w:ascii="Times New Roman" w:hAnsi="Times New Roman"/>
          <w:lang w:val="de-DE"/>
        </w:rPr>
        <w:t>3</w:t>
      </w:r>
      <w:r w:rsidRPr="007B729B">
        <w:rPr>
          <w:rFonts w:ascii="Times New Roman" w:hAnsi="Times New Roman"/>
          <w:lang w:val="de-DE"/>
        </w:rPr>
        <w:t>.</w:t>
      </w:r>
      <w:r w:rsidRPr="007B729B">
        <w:rPr>
          <w:rFonts w:ascii="Times New Roman" w:hAnsi="Times New Roman"/>
          <w:color w:val="000000"/>
        </w:rPr>
        <w:t xml:space="preserve"> Oświadczam, że wypełniłem obowiązki informacyjne przewidziane w art. 13 lub art. 14 RODO</w:t>
      </w:r>
      <w:r w:rsidRPr="007B729B">
        <w:rPr>
          <w:rFonts w:ascii="Times New Roman" w:hAnsi="Times New Roman"/>
          <w:color w:val="000000"/>
          <w:vertAlign w:val="superscript"/>
        </w:rPr>
        <w:t>1)</w:t>
      </w:r>
      <w:r w:rsidRPr="007B729B">
        <w:rPr>
          <w:rFonts w:ascii="Times New Roman" w:hAnsi="Times New Roman"/>
          <w:color w:val="000000"/>
        </w:rPr>
        <w:t xml:space="preserve"> wobec osób fizycznych, </w:t>
      </w:r>
      <w:r w:rsidRPr="007B729B">
        <w:rPr>
          <w:rFonts w:ascii="Times New Roman" w:hAnsi="Times New Roman"/>
        </w:rPr>
        <w:t>od których dane osobowe bezpośrednio lub pośrednio pozyskałem</w:t>
      </w:r>
      <w:r w:rsidRPr="007B729B">
        <w:rPr>
          <w:rFonts w:ascii="Times New Roman" w:hAnsi="Times New Roman"/>
          <w:color w:val="000000"/>
        </w:rPr>
        <w:t xml:space="preserve"> w celu ubiegania się o udzielenie zamówienia publicznego w niniejszym postępowaniu.</w:t>
      </w:r>
    </w:p>
    <w:p w:rsidR="00EB40D2" w:rsidRPr="007B729B" w:rsidRDefault="00EB40D2" w:rsidP="00355DF1">
      <w:pPr>
        <w:spacing w:line="360" w:lineRule="auto"/>
        <w:jc w:val="both"/>
        <w:rPr>
          <w:rFonts w:ascii="Times New Roman" w:hAnsi="Times New Roman"/>
          <w:lang w:val="de-DE"/>
        </w:rPr>
      </w:pPr>
    </w:p>
    <w:p w:rsidR="00A540DB" w:rsidRPr="007B729B" w:rsidRDefault="00930294">
      <w:pPr>
        <w:spacing w:line="360" w:lineRule="auto"/>
        <w:jc w:val="both"/>
        <w:rPr>
          <w:rFonts w:ascii="Times New Roman" w:hAnsi="Times New Roman"/>
        </w:rPr>
      </w:pPr>
      <w:r w:rsidRPr="007B729B">
        <w:rPr>
          <w:rFonts w:ascii="Times New Roman" w:hAnsi="Times New Roman"/>
        </w:rPr>
        <w:t>14</w:t>
      </w:r>
      <w:r w:rsidR="00A540DB" w:rsidRPr="007B729B">
        <w:rPr>
          <w:rFonts w:ascii="Times New Roman" w:hAnsi="Times New Roman"/>
        </w:rPr>
        <w:t>.Ofertę niniejszą składamy na ....................................... kolejno ponumerowanych stronach.</w:t>
      </w:r>
    </w:p>
    <w:p w:rsidR="00FE5401" w:rsidRPr="007B729B" w:rsidRDefault="004C2D46" w:rsidP="00FE5401">
      <w:pPr>
        <w:spacing w:line="360" w:lineRule="auto"/>
        <w:jc w:val="both"/>
        <w:rPr>
          <w:rFonts w:ascii="Times New Roman" w:hAnsi="Times New Roman"/>
        </w:rPr>
      </w:pPr>
      <w:r w:rsidRPr="007B729B">
        <w:rPr>
          <w:rFonts w:ascii="Times New Roman" w:hAnsi="Times New Roman"/>
        </w:rPr>
        <w:t>1</w:t>
      </w:r>
      <w:r w:rsidR="0059316F" w:rsidRPr="007B729B">
        <w:rPr>
          <w:rFonts w:ascii="Times New Roman" w:hAnsi="Times New Roman"/>
        </w:rPr>
        <w:t>5</w:t>
      </w:r>
      <w:r w:rsidR="00FE5401" w:rsidRPr="007B729B">
        <w:rPr>
          <w:rFonts w:ascii="Times New Roman" w:hAnsi="Times New Roman"/>
        </w:rPr>
        <w:t>. Załączniki:</w:t>
      </w:r>
    </w:p>
    <w:p w:rsidR="00A540DB" w:rsidRPr="007B729B" w:rsidRDefault="00A540DB" w:rsidP="00FE5401">
      <w:pPr>
        <w:spacing w:line="360" w:lineRule="auto"/>
        <w:jc w:val="both"/>
        <w:rPr>
          <w:rFonts w:ascii="Times New Roman" w:hAnsi="Times New Roman"/>
        </w:rPr>
      </w:pPr>
      <w:r w:rsidRPr="007B729B">
        <w:rPr>
          <w:rFonts w:ascii="Times New Roman" w:hAnsi="Times New Roman"/>
        </w:rPr>
        <w:t>(1)</w:t>
      </w:r>
      <w:r w:rsidR="00C30E1B">
        <w:rPr>
          <w:rFonts w:ascii="Times New Roman" w:hAnsi="Times New Roman"/>
        </w:rPr>
        <w:t xml:space="preserve"> </w:t>
      </w:r>
      <w:r w:rsidRPr="007B729B">
        <w:rPr>
          <w:rFonts w:ascii="Times New Roman" w:hAnsi="Times New Roman"/>
        </w:rPr>
        <w:t>..............................................................................................................</w:t>
      </w:r>
      <w:r w:rsidR="00C30E1B">
        <w:rPr>
          <w:rFonts w:ascii="Times New Roman" w:hAnsi="Times New Roman"/>
        </w:rPr>
        <w:t>..</w:t>
      </w:r>
      <w:r w:rsidRPr="007B729B">
        <w:rPr>
          <w:rFonts w:ascii="Times New Roman" w:hAnsi="Times New Roman"/>
        </w:rPr>
        <w:t>..............................</w:t>
      </w:r>
    </w:p>
    <w:p w:rsidR="00A540DB" w:rsidRPr="007B729B" w:rsidRDefault="00A540DB" w:rsidP="00FE5401">
      <w:pPr>
        <w:spacing w:line="360" w:lineRule="auto"/>
        <w:jc w:val="both"/>
        <w:rPr>
          <w:rFonts w:ascii="Times New Roman" w:hAnsi="Times New Roman"/>
        </w:rPr>
      </w:pPr>
      <w:r w:rsidRPr="007B729B">
        <w:rPr>
          <w:rFonts w:ascii="Times New Roman" w:hAnsi="Times New Roman"/>
        </w:rPr>
        <w:t>(2)</w:t>
      </w:r>
      <w:r w:rsidR="00C30E1B">
        <w:rPr>
          <w:rFonts w:ascii="Times New Roman" w:hAnsi="Times New Roman"/>
        </w:rPr>
        <w:t xml:space="preserve"> </w:t>
      </w:r>
      <w:r w:rsidRPr="007B729B">
        <w:rPr>
          <w:rFonts w:ascii="Times New Roman" w:hAnsi="Times New Roman"/>
        </w:rPr>
        <w:t>.............................................................................................................</w:t>
      </w:r>
      <w:r w:rsidR="00C30E1B">
        <w:rPr>
          <w:rFonts w:ascii="Times New Roman" w:hAnsi="Times New Roman"/>
        </w:rPr>
        <w:t>..</w:t>
      </w:r>
      <w:r w:rsidRPr="007B729B">
        <w:rPr>
          <w:rFonts w:ascii="Times New Roman" w:hAnsi="Times New Roman"/>
        </w:rPr>
        <w:t>..............................</w:t>
      </w:r>
    </w:p>
    <w:p w:rsidR="00FE5401" w:rsidRPr="007B729B" w:rsidRDefault="00A540DB" w:rsidP="007F70F7">
      <w:pPr>
        <w:spacing w:line="360" w:lineRule="auto"/>
        <w:ind w:left="340"/>
        <w:jc w:val="both"/>
        <w:rPr>
          <w:rFonts w:ascii="Times New Roman" w:hAnsi="Times New Roman"/>
        </w:rPr>
      </w:pPr>
      <w:r w:rsidRPr="007B729B"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  <w:r w:rsidR="00C30E1B">
        <w:rPr>
          <w:rFonts w:ascii="Times New Roman" w:hAnsi="Times New Roman"/>
        </w:rPr>
        <w:t>....</w:t>
      </w:r>
      <w:r w:rsidRPr="007B729B">
        <w:rPr>
          <w:rFonts w:ascii="Times New Roman" w:hAnsi="Times New Roman"/>
        </w:rPr>
        <w:t>...</w:t>
      </w:r>
    </w:p>
    <w:p w:rsidR="00733B9B" w:rsidRPr="007B729B" w:rsidRDefault="00733B9B" w:rsidP="007F70F7">
      <w:pPr>
        <w:spacing w:line="360" w:lineRule="auto"/>
        <w:ind w:left="340"/>
        <w:jc w:val="both"/>
        <w:rPr>
          <w:rFonts w:ascii="Times New Roman" w:hAnsi="Times New Roman"/>
        </w:rPr>
      </w:pPr>
    </w:p>
    <w:p w:rsidR="00733B9B" w:rsidRPr="007B729B" w:rsidRDefault="00733B9B" w:rsidP="007F70F7">
      <w:pPr>
        <w:spacing w:line="360" w:lineRule="auto"/>
        <w:ind w:left="340"/>
        <w:jc w:val="both"/>
        <w:rPr>
          <w:rFonts w:ascii="Times New Roman" w:hAnsi="Times New Roman"/>
        </w:rPr>
      </w:pPr>
    </w:p>
    <w:p w:rsidR="00733B9B" w:rsidRPr="007B729B" w:rsidRDefault="00733B9B" w:rsidP="007F70F7">
      <w:pPr>
        <w:spacing w:line="360" w:lineRule="auto"/>
        <w:ind w:left="340"/>
        <w:jc w:val="both"/>
        <w:rPr>
          <w:rFonts w:ascii="Times New Roman" w:hAnsi="Times New Roman"/>
        </w:rPr>
      </w:pPr>
    </w:p>
    <w:p w:rsidR="00120D76" w:rsidRPr="007B729B" w:rsidRDefault="00A540DB" w:rsidP="00733B9B">
      <w:pPr>
        <w:spacing w:line="360" w:lineRule="auto"/>
        <w:ind w:left="340"/>
        <w:jc w:val="right"/>
        <w:rPr>
          <w:rFonts w:ascii="Times New Roman" w:hAnsi="Times New Roman"/>
        </w:rPr>
      </w:pPr>
      <w:r w:rsidRPr="007B729B">
        <w:rPr>
          <w:rFonts w:ascii="Times New Roman" w:hAnsi="Times New Roman"/>
        </w:rPr>
        <w:t>..................................................................................., dnia .........................</w:t>
      </w:r>
    </w:p>
    <w:p w:rsidR="00BC1131" w:rsidRPr="007B729B" w:rsidRDefault="00FE5401" w:rsidP="00733B9B">
      <w:pPr>
        <w:spacing w:line="360" w:lineRule="auto"/>
        <w:ind w:left="340"/>
        <w:jc w:val="right"/>
        <w:rPr>
          <w:rFonts w:ascii="Times New Roman" w:hAnsi="Times New Roman"/>
        </w:rPr>
      </w:pPr>
      <w:r w:rsidRPr="007B729B">
        <w:rPr>
          <w:rFonts w:ascii="Times New Roman" w:hAnsi="Times New Roman"/>
        </w:rPr>
        <w:t xml:space="preserve">                 </w:t>
      </w:r>
      <w:r w:rsidR="001010E3" w:rsidRPr="007B729B">
        <w:rPr>
          <w:rFonts w:ascii="Times New Roman" w:hAnsi="Times New Roman"/>
        </w:rPr>
        <w:t xml:space="preserve"> (podpis Wykonawcy/ W</w:t>
      </w:r>
      <w:r w:rsidR="001701A7" w:rsidRPr="007B729B">
        <w:rPr>
          <w:rFonts w:ascii="Times New Roman" w:hAnsi="Times New Roman"/>
        </w:rPr>
        <w:t>ykonawców)</w:t>
      </w:r>
    </w:p>
    <w:p w:rsidR="00BC1131" w:rsidRPr="007B729B" w:rsidRDefault="00BC1131" w:rsidP="008168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</w:p>
    <w:p w:rsidR="00BC1131" w:rsidRDefault="00BC1131" w:rsidP="008168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A814D5" w:rsidRDefault="00A814D5" w:rsidP="008168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A814D5" w:rsidRDefault="00A814D5" w:rsidP="008168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A814D5" w:rsidRDefault="00A814D5" w:rsidP="008168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A814D5" w:rsidRDefault="00A814D5" w:rsidP="008168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BC1131" w:rsidRDefault="00BC1131" w:rsidP="008168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2D799E" w:rsidRPr="00733B9B" w:rsidRDefault="00FE0C38" w:rsidP="00733B9B">
      <w:pPr>
        <w:ind w:firstLine="708"/>
        <w:jc w:val="right"/>
        <w:rPr>
          <w:rFonts w:ascii="Times New Roman" w:hAnsi="Times New Roman"/>
          <w:b/>
          <w:bCs/>
          <w:sz w:val="22"/>
        </w:rPr>
      </w:pPr>
      <w:r w:rsidRPr="00733B9B">
        <w:rPr>
          <w:rFonts w:ascii="Times New Roman" w:hAnsi="Times New Roman"/>
          <w:b/>
          <w:bCs/>
          <w:sz w:val="22"/>
        </w:rPr>
        <w:lastRenderedPageBreak/>
        <w:t>Załącznik nr 2 do SIWZ</w:t>
      </w:r>
    </w:p>
    <w:p w:rsidR="00FE0C38" w:rsidRPr="00733B9B" w:rsidRDefault="00FE0C38" w:rsidP="00FE0C38">
      <w:pPr>
        <w:ind w:firstLine="708"/>
        <w:jc w:val="both"/>
        <w:rPr>
          <w:rFonts w:ascii="Times New Roman" w:hAnsi="Times New Roman"/>
          <w:b/>
          <w:bCs/>
          <w:sz w:val="22"/>
        </w:rPr>
      </w:pPr>
    </w:p>
    <w:p w:rsidR="002D799E" w:rsidRPr="00733B9B" w:rsidRDefault="002D799E">
      <w:pPr>
        <w:jc w:val="both"/>
        <w:rPr>
          <w:rFonts w:ascii="Times New Roman" w:hAnsi="Times New Roman"/>
          <w:b/>
          <w:bCs/>
          <w:sz w:val="18"/>
          <w:szCs w:val="20"/>
        </w:rPr>
      </w:pPr>
    </w:p>
    <w:p w:rsidR="003860B8" w:rsidRPr="00733B9B" w:rsidRDefault="003860B8">
      <w:pPr>
        <w:jc w:val="both"/>
        <w:rPr>
          <w:rFonts w:ascii="Times New Roman" w:hAnsi="Times New Roman"/>
          <w:b/>
          <w:bCs/>
          <w:sz w:val="18"/>
          <w:szCs w:val="20"/>
        </w:rPr>
      </w:pPr>
    </w:p>
    <w:p w:rsidR="003562F2" w:rsidRPr="00A814D5" w:rsidRDefault="003562F2" w:rsidP="003562F2">
      <w:pPr>
        <w:spacing w:line="480" w:lineRule="auto"/>
        <w:ind w:left="5246" w:firstLine="708"/>
        <w:rPr>
          <w:rFonts w:cs="Arial"/>
          <w:b/>
          <w:sz w:val="18"/>
          <w:szCs w:val="21"/>
        </w:rPr>
      </w:pPr>
      <w:r w:rsidRPr="00A814D5">
        <w:rPr>
          <w:rFonts w:cs="Arial"/>
          <w:b/>
          <w:sz w:val="18"/>
          <w:szCs w:val="21"/>
        </w:rPr>
        <w:t>Zamawiający:</w:t>
      </w:r>
    </w:p>
    <w:p w:rsidR="003562F2" w:rsidRPr="00A814D5" w:rsidRDefault="00DF6330" w:rsidP="003562F2">
      <w:pPr>
        <w:tabs>
          <w:tab w:val="left" w:pos="6285"/>
          <w:tab w:val="center" w:pos="7513"/>
        </w:tabs>
        <w:ind w:left="5954"/>
        <w:rPr>
          <w:rFonts w:ascii="Times New Roman" w:hAnsi="Times New Roman"/>
          <w:b/>
          <w:sz w:val="20"/>
        </w:rPr>
      </w:pPr>
      <w:r w:rsidRPr="00A814D5">
        <w:rPr>
          <w:rFonts w:ascii="Times New Roman" w:hAnsi="Times New Roman"/>
          <w:b/>
          <w:sz w:val="20"/>
        </w:rPr>
        <w:t xml:space="preserve">GMINA </w:t>
      </w:r>
      <w:r w:rsidR="001B5DCA" w:rsidRPr="00A814D5">
        <w:rPr>
          <w:rFonts w:ascii="Times New Roman" w:hAnsi="Times New Roman"/>
          <w:b/>
          <w:sz w:val="20"/>
        </w:rPr>
        <w:t>NIECHLÓW</w:t>
      </w:r>
      <w:r w:rsidR="00DF133A" w:rsidRPr="00A814D5">
        <w:rPr>
          <w:rFonts w:ascii="Times New Roman" w:hAnsi="Times New Roman"/>
          <w:b/>
          <w:sz w:val="20"/>
        </w:rPr>
        <w:t xml:space="preserve"> </w:t>
      </w:r>
    </w:p>
    <w:p w:rsidR="003562F2" w:rsidRPr="00A814D5" w:rsidRDefault="001B5DCA" w:rsidP="003562F2">
      <w:pPr>
        <w:tabs>
          <w:tab w:val="left" w:pos="6285"/>
          <w:tab w:val="center" w:pos="7513"/>
        </w:tabs>
        <w:ind w:left="5954"/>
        <w:rPr>
          <w:rFonts w:ascii="Times New Roman" w:hAnsi="Times New Roman"/>
          <w:b/>
          <w:sz w:val="20"/>
        </w:rPr>
      </w:pPr>
      <w:r w:rsidRPr="00A814D5">
        <w:rPr>
          <w:rFonts w:ascii="Times New Roman" w:hAnsi="Times New Roman"/>
          <w:b/>
          <w:sz w:val="20"/>
        </w:rPr>
        <w:t>u</w:t>
      </w:r>
      <w:r w:rsidR="003562F2" w:rsidRPr="00A814D5">
        <w:rPr>
          <w:rFonts w:ascii="Times New Roman" w:hAnsi="Times New Roman"/>
          <w:b/>
          <w:sz w:val="20"/>
        </w:rPr>
        <w:t xml:space="preserve">l. </w:t>
      </w:r>
      <w:r w:rsidRPr="00A814D5">
        <w:rPr>
          <w:rFonts w:ascii="Times New Roman" w:hAnsi="Times New Roman"/>
          <w:b/>
          <w:sz w:val="20"/>
        </w:rPr>
        <w:t>Głogowska</w:t>
      </w:r>
      <w:r w:rsidR="003562F2" w:rsidRPr="00A814D5">
        <w:rPr>
          <w:rFonts w:ascii="Times New Roman" w:hAnsi="Times New Roman"/>
          <w:b/>
          <w:sz w:val="20"/>
        </w:rPr>
        <w:t xml:space="preserve"> </w:t>
      </w:r>
      <w:r w:rsidRPr="00A814D5">
        <w:rPr>
          <w:rFonts w:ascii="Times New Roman" w:hAnsi="Times New Roman"/>
          <w:b/>
          <w:sz w:val="20"/>
        </w:rPr>
        <w:t>31</w:t>
      </w:r>
      <w:r w:rsidR="003562F2" w:rsidRPr="00A814D5">
        <w:rPr>
          <w:rFonts w:ascii="Times New Roman" w:hAnsi="Times New Roman"/>
          <w:b/>
          <w:sz w:val="20"/>
        </w:rPr>
        <w:tab/>
        <w:t xml:space="preserve"> </w:t>
      </w:r>
    </w:p>
    <w:p w:rsidR="003562F2" w:rsidRPr="00A814D5" w:rsidRDefault="001B5DCA" w:rsidP="00A814D5">
      <w:pPr>
        <w:tabs>
          <w:tab w:val="left" w:pos="5954"/>
        </w:tabs>
        <w:spacing w:line="480" w:lineRule="auto"/>
        <w:rPr>
          <w:rFonts w:ascii="Times New Roman" w:hAnsi="Times New Roman"/>
          <w:b/>
          <w:sz w:val="20"/>
        </w:rPr>
      </w:pPr>
      <w:r w:rsidRPr="00A814D5">
        <w:rPr>
          <w:rFonts w:ascii="Times New Roman" w:hAnsi="Times New Roman"/>
          <w:b/>
          <w:sz w:val="20"/>
        </w:rPr>
        <w:tab/>
      </w:r>
      <w:r w:rsidR="003562F2" w:rsidRPr="00A814D5">
        <w:rPr>
          <w:rFonts w:ascii="Times New Roman" w:hAnsi="Times New Roman"/>
          <w:b/>
          <w:sz w:val="20"/>
        </w:rPr>
        <w:t>56-2</w:t>
      </w:r>
      <w:r w:rsidRPr="00A814D5">
        <w:rPr>
          <w:rFonts w:ascii="Times New Roman" w:hAnsi="Times New Roman"/>
          <w:b/>
          <w:sz w:val="20"/>
        </w:rPr>
        <w:t>15 Niechlów</w:t>
      </w:r>
    </w:p>
    <w:p w:rsidR="003562F2" w:rsidRPr="00733B9B" w:rsidRDefault="003562F2" w:rsidP="003562F2">
      <w:pPr>
        <w:tabs>
          <w:tab w:val="left" w:pos="6285"/>
        </w:tabs>
        <w:spacing w:line="480" w:lineRule="auto"/>
        <w:rPr>
          <w:rFonts w:cs="Arial"/>
          <w:b/>
          <w:sz w:val="16"/>
          <w:szCs w:val="21"/>
        </w:rPr>
      </w:pPr>
      <w:r w:rsidRPr="00733B9B">
        <w:rPr>
          <w:rFonts w:cs="Arial"/>
          <w:b/>
          <w:sz w:val="16"/>
          <w:szCs w:val="21"/>
        </w:rPr>
        <w:t>Wykonawca:</w:t>
      </w:r>
      <w:r w:rsidRPr="00733B9B">
        <w:rPr>
          <w:rFonts w:cs="Arial"/>
          <w:b/>
          <w:sz w:val="16"/>
          <w:szCs w:val="21"/>
        </w:rPr>
        <w:tab/>
      </w:r>
    </w:p>
    <w:p w:rsidR="003562F2" w:rsidRPr="00733B9B" w:rsidRDefault="003562F2" w:rsidP="003562F2">
      <w:pPr>
        <w:spacing w:line="480" w:lineRule="auto"/>
        <w:ind w:right="5954"/>
        <w:rPr>
          <w:rFonts w:cs="Arial"/>
          <w:sz w:val="16"/>
          <w:szCs w:val="21"/>
        </w:rPr>
      </w:pPr>
      <w:r w:rsidRPr="00733B9B">
        <w:rPr>
          <w:rFonts w:cs="Arial"/>
          <w:sz w:val="16"/>
          <w:szCs w:val="21"/>
        </w:rPr>
        <w:t>…………………………………………………………………………</w:t>
      </w:r>
    </w:p>
    <w:p w:rsidR="003562F2" w:rsidRPr="00733B9B" w:rsidRDefault="003562F2" w:rsidP="003562F2">
      <w:pPr>
        <w:ind w:right="5953"/>
        <w:rPr>
          <w:rFonts w:cs="Arial"/>
          <w:i/>
          <w:sz w:val="10"/>
          <w:szCs w:val="16"/>
        </w:rPr>
      </w:pPr>
      <w:r w:rsidRPr="00733B9B">
        <w:rPr>
          <w:rFonts w:cs="Arial"/>
          <w:i/>
          <w:sz w:val="10"/>
          <w:szCs w:val="16"/>
        </w:rPr>
        <w:t>(pełna nazwa/firma, adres, w zależności od podmiotu: NIP/PESEL, KRS/CEiDG)</w:t>
      </w:r>
    </w:p>
    <w:p w:rsidR="003562F2" w:rsidRPr="00733B9B" w:rsidRDefault="003562F2" w:rsidP="003562F2">
      <w:pPr>
        <w:spacing w:line="480" w:lineRule="auto"/>
        <w:rPr>
          <w:rFonts w:cs="Arial"/>
          <w:sz w:val="16"/>
          <w:szCs w:val="21"/>
          <w:u w:val="single"/>
        </w:rPr>
      </w:pPr>
      <w:r w:rsidRPr="00733B9B">
        <w:rPr>
          <w:rFonts w:cs="Arial"/>
          <w:sz w:val="16"/>
          <w:szCs w:val="21"/>
          <w:u w:val="single"/>
        </w:rPr>
        <w:t>reprezentowany przez:</w:t>
      </w:r>
    </w:p>
    <w:p w:rsidR="003562F2" w:rsidRPr="00733B9B" w:rsidRDefault="003562F2" w:rsidP="003562F2">
      <w:pPr>
        <w:spacing w:line="480" w:lineRule="auto"/>
        <w:ind w:right="5954"/>
        <w:rPr>
          <w:rFonts w:cs="Arial"/>
          <w:sz w:val="16"/>
          <w:szCs w:val="21"/>
        </w:rPr>
      </w:pPr>
      <w:r w:rsidRPr="00733B9B">
        <w:rPr>
          <w:rFonts w:cs="Arial"/>
          <w:sz w:val="16"/>
          <w:szCs w:val="21"/>
        </w:rPr>
        <w:t>…………………………………………………………………………</w:t>
      </w:r>
    </w:p>
    <w:p w:rsidR="003562F2" w:rsidRPr="00733B9B" w:rsidRDefault="003562F2" w:rsidP="003562F2">
      <w:pPr>
        <w:ind w:right="5953"/>
        <w:rPr>
          <w:rFonts w:cs="Arial"/>
          <w:i/>
          <w:sz w:val="10"/>
          <w:szCs w:val="16"/>
        </w:rPr>
      </w:pPr>
      <w:r w:rsidRPr="00733B9B">
        <w:rPr>
          <w:rFonts w:cs="Arial"/>
          <w:i/>
          <w:sz w:val="10"/>
          <w:szCs w:val="16"/>
        </w:rPr>
        <w:t>(imię, nazwisko, stanowisko/podstawa do  reprezentacji)</w:t>
      </w:r>
    </w:p>
    <w:p w:rsidR="003562F2" w:rsidRPr="00733B9B" w:rsidRDefault="003562F2" w:rsidP="003562F2">
      <w:pPr>
        <w:rPr>
          <w:rFonts w:cs="Arial"/>
          <w:sz w:val="20"/>
          <w:szCs w:val="21"/>
        </w:rPr>
      </w:pPr>
    </w:p>
    <w:p w:rsidR="003562F2" w:rsidRPr="00733B9B" w:rsidRDefault="003562F2" w:rsidP="003562F2">
      <w:pPr>
        <w:rPr>
          <w:rFonts w:cs="Arial"/>
          <w:sz w:val="20"/>
          <w:szCs w:val="21"/>
        </w:rPr>
      </w:pPr>
    </w:p>
    <w:p w:rsidR="003562F2" w:rsidRPr="00A814D5" w:rsidRDefault="003562F2" w:rsidP="003562F2">
      <w:pPr>
        <w:spacing w:after="120" w:line="360" w:lineRule="auto"/>
        <w:jc w:val="center"/>
        <w:rPr>
          <w:rFonts w:cs="Arial"/>
          <w:b/>
          <w:sz w:val="20"/>
          <w:u w:val="single"/>
        </w:rPr>
      </w:pPr>
      <w:r w:rsidRPr="00A814D5">
        <w:rPr>
          <w:rFonts w:cs="Arial"/>
          <w:b/>
          <w:sz w:val="20"/>
          <w:u w:val="single"/>
        </w:rPr>
        <w:t xml:space="preserve">Oświadczenie wykonawcy </w:t>
      </w:r>
    </w:p>
    <w:p w:rsidR="003562F2" w:rsidRPr="00A814D5" w:rsidRDefault="003562F2" w:rsidP="003562F2">
      <w:pPr>
        <w:spacing w:line="360" w:lineRule="auto"/>
        <w:jc w:val="center"/>
        <w:rPr>
          <w:rFonts w:cs="Arial"/>
          <w:b/>
          <w:sz w:val="18"/>
          <w:szCs w:val="21"/>
        </w:rPr>
      </w:pPr>
      <w:r w:rsidRPr="00A814D5">
        <w:rPr>
          <w:rFonts w:cs="Arial"/>
          <w:b/>
          <w:sz w:val="18"/>
          <w:szCs w:val="21"/>
        </w:rPr>
        <w:t xml:space="preserve">składane na podstawie art. 25a ust. 1 ustawy z dnia 29 stycznia 2004 r. </w:t>
      </w:r>
    </w:p>
    <w:p w:rsidR="003562F2" w:rsidRPr="00A814D5" w:rsidRDefault="003562F2" w:rsidP="003562F2">
      <w:pPr>
        <w:spacing w:line="360" w:lineRule="auto"/>
        <w:jc w:val="center"/>
        <w:rPr>
          <w:rFonts w:cs="Arial"/>
          <w:b/>
          <w:sz w:val="18"/>
          <w:szCs w:val="21"/>
        </w:rPr>
      </w:pPr>
      <w:r w:rsidRPr="00A814D5">
        <w:rPr>
          <w:rFonts w:cs="Arial"/>
          <w:b/>
          <w:sz w:val="18"/>
          <w:szCs w:val="21"/>
        </w:rPr>
        <w:t xml:space="preserve"> Prawo zamówień publicznych (dalej jako: ustawa Pzp), </w:t>
      </w:r>
    </w:p>
    <w:p w:rsidR="00CA1CD3" w:rsidRPr="00A814D5" w:rsidRDefault="003562F2" w:rsidP="00CA1CD3">
      <w:pPr>
        <w:spacing w:after="120" w:line="360" w:lineRule="auto"/>
        <w:jc w:val="center"/>
        <w:rPr>
          <w:rFonts w:cs="Arial"/>
          <w:b/>
          <w:sz w:val="20"/>
          <w:u w:val="single"/>
        </w:rPr>
      </w:pPr>
      <w:r w:rsidRPr="00A814D5">
        <w:rPr>
          <w:rFonts w:cs="Arial"/>
          <w:b/>
          <w:sz w:val="18"/>
          <w:szCs w:val="21"/>
          <w:u w:val="single"/>
        </w:rPr>
        <w:t xml:space="preserve">DOTYCZĄCE SPEŁNIANIA WARUNKÓW UDZIAŁU W POSTĘPOWANIU </w:t>
      </w:r>
      <w:r w:rsidRPr="00A814D5">
        <w:rPr>
          <w:rFonts w:cs="Arial"/>
          <w:b/>
          <w:sz w:val="18"/>
          <w:szCs w:val="21"/>
          <w:u w:val="single"/>
        </w:rPr>
        <w:br/>
      </w:r>
      <w:r w:rsidR="00CA1CD3" w:rsidRPr="00A814D5">
        <w:rPr>
          <w:rFonts w:cs="Arial"/>
          <w:b/>
          <w:sz w:val="20"/>
          <w:u w:val="single"/>
        </w:rPr>
        <w:t xml:space="preserve">Oświadczenie wykonawcy </w:t>
      </w:r>
    </w:p>
    <w:p w:rsidR="00CA1CD3" w:rsidRPr="00A814D5" w:rsidRDefault="00CA1CD3" w:rsidP="00CA1CD3">
      <w:pPr>
        <w:spacing w:line="360" w:lineRule="auto"/>
        <w:jc w:val="center"/>
        <w:rPr>
          <w:rFonts w:cs="Arial"/>
          <w:b/>
          <w:sz w:val="16"/>
          <w:szCs w:val="20"/>
        </w:rPr>
      </w:pPr>
      <w:r w:rsidRPr="00A814D5">
        <w:rPr>
          <w:rFonts w:cs="Arial"/>
          <w:b/>
          <w:sz w:val="16"/>
          <w:szCs w:val="20"/>
        </w:rPr>
        <w:t xml:space="preserve">składane na podstawie art. 25a ust. 1 ustawy z dnia 29 stycznia 2004 r. </w:t>
      </w:r>
    </w:p>
    <w:p w:rsidR="00CA1CD3" w:rsidRPr="00A814D5" w:rsidRDefault="00CA1CD3" w:rsidP="00CA1CD3">
      <w:pPr>
        <w:spacing w:line="360" w:lineRule="auto"/>
        <w:jc w:val="center"/>
        <w:rPr>
          <w:rFonts w:cs="Arial"/>
          <w:b/>
          <w:sz w:val="16"/>
          <w:szCs w:val="20"/>
        </w:rPr>
      </w:pPr>
      <w:r w:rsidRPr="00A814D5">
        <w:rPr>
          <w:rFonts w:cs="Arial"/>
          <w:b/>
          <w:sz w:val="16"/>
          <w:szCs w:val="20"/>
        </w:rPr>
        <w:t xml:space="preserve"> Prawo zamówień publicznych (dalej jako: ustawa Pzp), </w:t>
      </w:r>
    </w:p>
    <w:p w:rsidR="003562F2" w:rsidRPr="00A814D5" w:rsidRDefault="00CA1CD3" w:rsidP="00CA1CD3">
      <w:pPr>
        <w:spacing w:before="120" w:line="360" w:lineRule="auto"/>
        <w:jc w:val="center"/>
        <w:rPr>
          <w:rFonts w:cs="Arial"/>
          <w:b/>
          <w:sz w:val="20"/>
          <w:u w:val="single"/>
        </w:rPr>
      </w:pPr>
      <w:r w:rsidRPr="00A814D5">
        <w:rPr>
          <w:rFonts w:cs="Arial"/>
          <w:b/>
          <w:sz w:val="20"/>
          <w:u w:val="single"/>
        </w:rPr>
        <w:t>DOTYCZĄCE PRZESŁANEK WYKLUCZENIA Z POSTĘPOWANIA</w:t>
      </w:r>
    </w:p>
    <w:p w:rsidR="003562F2" w:rsidRPr="00A814D5" w:rsidRDefault="003562F2" w:rsidP="003562F2">
      <w:pPr>
        <w:jc w:val="both"/>
        <w:rPr>
          <w:rFonts w:cs="Arial"/>
          <w:sz w:val="18"/>
          <w:szCs w:val="21"/>
        </w:rPr>
      </w:pPr>
    </w:p>
    <w:p w:rsidR="00C762A1" w:rsidRPr="00733B9B" w:rsidRDefault="003562F2" w:rsidP="0004407F">
      <w:pPr>
        <w:pStyle w:val="Tekstpodstawowy"/>
        <w:jc w:val="center"/>
        <w:rPr>
          <w:rFonts w:ascii="Times New Roman" w:hAnsi="Times New Roman"/>
          <w:b/>
          <w:sz w:val="20"/>
        </w:rPr>
      </w:pPr>
      <w:r w:rsidRPr="00733B9B">
        <w:rPr>
          <w:rFonts w:cs="Arial"/>
          <w:sz w:val="20"/>
          <w:szCs w:val="21"/>
        </w:rPr>
        <w:t>Na potrzeby postępowania o udzielenie zamówienia publicznego</w:t>
      </w:r>
      <w:r w:rsidRPr="00733B9B">
        <w:rPr>
          <w:rFonts w:cs="Arial"/>
          <w:sz w:val="20"/>
          <w:szCs w:val="21"/>
        </w:rPr>
        <w:br/>
        <w:t xml:space="preserve">pn. </w:t>
      </w:r>
    </w:p>
    <w:p w:rsidR="001E29AC" w:rsidRPr="00733B9B" w:rsidRDefault="00DF6330" w:rsidP="001E29A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</w:rPr>
      </w:pPr>
      <w:r w:rsidRPr="00733B9B">
        <w:rPr>
          <w:rFonts w:ascii="Times New Roman" w:hAnsi="Times New Roman"/>
          <w:b/>
          <w:bCs/>
          <w:sz w:val="22"/>
        </w:rPr>
        <w:t>BZP</w:t>
      </w:r>
      <w:r w:rsidR="001E29AC" w:rsidRPr="00733B9B">
        <w:rPr>
          <w:rFonts w:ascii="Times New Roman" w:hAnsi="Times New Roman"/>
          <w:b/>
          <w:bCs/>
          <w:sz w:val="22"/>
        </w:rPr>
        <w:t xml:space="preserve"> 271.</w:t>
      </w:r>
      <w:r w:rsidR="00F4365D" w:rsidRPr="00733B9B">
        <w:rPr>
          <w:rFonts w:ascii="Times New Roman" w:hAnsi="Times New Roman"/>
          <w:b/>
          <w:bCs/>
          <w:sz w:val="22"/>
        </w:rPr>
        <w:t xml:space="preserve"> </w:t>
      </w:r>
      <w:r w:rsidR="00F86601" w:rsidRPr="00733B9B">
        <w:rPr>
          <w:rFonts w:ascii="Times New Roman" w:hAnsi="Times New Roman"/>
          <w:b/>
          <w:bCs/>
          <w:sz w:val="22"/>
        </w:rPr>
        <w:t>74</w:t>
      </w:r>
      <w:r w:rsidR="00AB5EFC" w:rsidRPr="00733B9B">
        <w:rPr>
          <w:rFonts w:ascii="Times New Roman" w:hAnsi="Times New Roman"/>
          <w:bCs/>
          <w:sz w:val="22"/>
        </w:rPr>
        <w:t>.</w:t>
      </w:r>
      <w:r w:rsidR="00983041" w:rsidRPr="00733B9B">
        <w:rPr>
          <w:rFonts w:ascii="Times New Roman" w:hAnsi="Times New Roman"/>
          <w:b/>
          <w:bCs/>
          <w:sz w:val="22"/>
        </w:rPr>
        <w:t>2018</w:t>
      </w:r>
    </w:p>
    <w:p w:rsidR="009F5F70" w:rsidRPr="00733B9B" w:rsidRDefault="009F5F70" w:rsidP="001E29A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</w:rPr>
      </w:pPr>
    </w:p>
    <w:p w:rsidR="009F5F70" w:rsidRPr="00733B9B" w:rsidRDefault="00CC4688" w:rsidP="00733B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</w:rPr>
      </w:pPr>
      <w:r w:rsidRPr="00733B9B">
        <w:rPr>
          <w:rFonts w:ascii="Times New Roman" w:hAnsi="Times New Roman"/>
          <w:b/>
          <w:bCs/>
          <w:sz w:val="22"/>
        </w:rPr>
        <w:t xml:space="preserve">,,Bankowa obsługa budżetu Gminy </w:t>
      </w:r>
      <w:r w:rsidR="001B5DCA" w:rsidRPr="00733B9B">
        <w:rPr>
          <w:rFonts w:ascii="Times New Roman" w:hAnsi="Times New Roman"/>
          <w:b/>
          <w:bCs/>
          <w:sz w:val="22"/>
        </w:rPr>
        <w:t>Niechlów</w:t>
      </w:r>
      <w:r w:rsidRPr="00733B9B">
        <w:rPr>
          <w:rFonts w:ascii="Times New Roman" w:hAnsi="Times New Roman"/>
          <w:b/>
          <w:bCs/>
          <w:sz w:val="22"/>
        </w:rPr>
        <w:t>, jednostek organizacyjnych oraz instytucji kultury w latach 2019-2022</w:t>
      </w:r>
    </w:p>
    <w:p w:rsidR="00B11E0F" w:rsidRPr="00733B9B" w:rsidRDefault="00B11E0F" w:rsidP="00B11E0F">
      <w:pPr>
        <w:pStyle w:val="Tekstpodstawowy"/>
        <w:jc w:val="center"/>
        <w:rPr>
          <w:rFonts w:ascii="Times New Roman" w:hAnsi="Times New Roman"/>
          <w:b/>
          <w:szCs w:val="24"/>
        </w:rPr>
      </w:pPr>
    </w:p>
    <w:p w:rsidR="003562F2" w:rsidRPr="00733B9B" w:rsidRDefault="003562F2" w:rsidP="003562F2">
      <w:pPr>
        <w:spacing w:line="360" w:lineRule="auto"/>
        <w:ind w:firstLine="709"/>
        <w:jc w:val="both"/>
        <w:rPr>
          <w:rFonts w:cs="Arial"/>
          <w:sz w:val="20"/>
          <w:szCs w:val="21"/>
        </w:rPr>
      </w:pPr>
      <w:r w:rsidRPr="00733B9B">
        <w:rPr>
          <w:rFonts w:cs="Arial"/>
          <w:sz w:val="20"/>
          <w:szCs w:val="21"/>
        </w:rPr>
        <w:t xml:space="preserve">prowadzonego przez Gminę </w:t>
      </w:r>
      <w:r w:rsidR="001B5DCA" w:rsidRPr="00733B9B">
        <w:rPr>
          <w:rFonts w:cs="Arial"/>
          <w:sz w:val="20"/>
          <w:szCs w:val="21"/>
        </w:rPr>
        <w:t>Niechlów</w:t>
      </w:r>
      <w:r w:rsidRPr="00733B9B">
        <w:rPr>
          <w:rFonts w:cs="Arial"/>
          <w:sz w:val="20"/>
          <w:szCs w:val="21"/>
        </w:rPr>
        <w:t xml:space="preserve"> oświadczam, co następuje:</w:t>
      </w:r>
    </w:p>
    <w:p w:rsidR="00733B9B" w:rsidRDefault="00733B9B" w:rsidP="004E0710">
      <w:pPr>
        <w:spacing w:line="360" w:lineRule="auto"/>
        <w:jc w:val="both"/>
        <w:rPr>
          <w:rFonts w:cs="Arial"/>
          <w:b/>
          <w:sz w:val="20"/>
          <w:szCs w:val="21"/>
        </w:rPr>
      </w:pPr>
    </w:p>
    <w:p w:rsidR="003562F2" w:rsidRPr="00733B9B" w:rsidRDefault="003562F2" w:rsidP="004E0710">
      <w:pPr>
        <w:spacing w:line="360" w:lineRule="auto"/>
        <w:jc w:val="both"/>
        <w:rPr>
          <w:rFonts w:cs="Arial"/>
          <w:b/>
          <w:sz w:val="20"/>
          <w:szCs w:val="21"/>
        </w:rPr>
      </w:pPr>
      <w:r w:rsidRPr="00733B9B">
        <w:rPr>
          <w:rFonts w:cs="Arial"/>
          <w:b/>
          <w:sz w:val="20"/>
          <w:szCs w:val="21"/>
        </w:rPr>
        <w:t>INFORMACJA DOTYCZĄCA WYKONAWCY:</w:t>
      </w:r>
    </w:p>
    <w:p w:rsidR="003562F2" w:rsidRPr="00733B9B" w:rsidRDefault="003562F2" w:rsidP="003562F2">
      <w:pPr>
        <w:spacing w:line="360" w:lineRule="auto"/>
        <w:jc w:val="both"/>
        <w:rPr>
          <w:rFonts w:cs="Arial"/>
          <w:sz w:val="20"/>
          <w:szCs w:val="21"/>
        </w:rPr>
      </w:pPr>
    </w:p>
    <w:p w:rsidR="003562F2" w:rsidRPr="00733B9B" w:rsidRDefault="003562F2" w:rsidP="003562F2">
      <w:pPr>
        <w:spacing w:line="360" w:lineRule="auto"/>
        <w:jc w:val="both"/>
        <w:rPr>
          <w:rFonts w:cs="Arial"/>
          <w:sz w:val="20"/>
          <w:szCs w:val="21"/>
        </w:rPr>
      </w:pPr>
      <w:r w:rsidRPr="00733B9B">
        <w:rPr>
          <w:rFonts w:cs="Arial"/>
          <w:sz w:val="20"/>
          <w:szCs w:val="21"/>
        </w:rPr>
        <w:t xml:space="preserve">Oświadczam, że spełniam warunki udziału w postępowaniu określone przez </w:t>
      </w:r>
      <w:r w:rsidR="001B5DCA" w:rsidRPr="00733B9B">
        <w:rPr>
          <w:rFonts w:cs="Arial"/>
          <w:sz w:val="20"/>
          <w:szCs w:val="21"/>
        </w:rPr>
        <w:t>Z</w:t>
      </w:r>
      <w:r w:rsidRPr="00733B9B">
        <w:rPr>
          <w:rFonts w:cs="Arial"/>
          <w:sz w:val="20"/>
          <w:szCs w:val="21"/>
        </w:rPr>
        <w:t xml:space="preserve">amawiającego w      …………..…………………………………………………..………………………………………….. </w:t>
      </w:r>
      <w:r w:rsidRPr="00733B9B">
        <w:rPr>
          <w:rFonts w:cs="Arial"/>
          <w:i/>
          <w:sz w:val="14"/>
          <w:szCs w:val="16"/>
        </w:rPr>
        <w:t>(wskazać dokument i właściwą jednostkę redakcyjną dokumentu, w której określono warunki udziału w postępowaniu)</w:t>
      </w:r>
      <w:r w:rsidRPr="00733B9B">
        <w:rPr>
          <w:rFonts w:cs="Arial"/>
          <w:sz w:val="14"/>
          <w:szCs w:val="16"/>
        </w:rPr>
        <w:t>.</w:t>
      </w:r>
    </w:p>
    <w:p w:rsidR="003562F2" w:rsidRPr="00733B9B" w:rsidRDefault="003562F2" w:rsidP="003562F2">
      <w:pPr>
        <w:spacing w:line="360" w:lineRule="auto"/>
        <w:jc w:val="both"/>
        <w:rPr>
          <w:rFonts w:cs="Arial"/>
          <w:sz w:val="20"/>
          <w:szCs w:val="21"/>
        </w:rPr>
      </w:pPr>
    </w:p>
    <w:p w:rsidR="003562F2" w:rsidRPr="00733B9B" w:rsidRDefault="003562F2" w:rsidP="003562F2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 xml:space="preserve">…………….……. </w:t>
      </w:r>
      <w:r w:rsidRPr="00733B9B">
        <w:rPr>
          <w:rFonts w:cs="Arial"/>
          <w:i/>
          <w:sz w:val="14"/>
          <w:szCs w:val="16"/>
        </w:rPr>
        <w:t>(miejscowość),</w:t>
      </w:r>
      <w:r w:rsidRPr="00733B9B">
        <w:rPr>
          <w:rFonts w:cs="Arial"/>
          <w:i/>
          <w:sz w:val="16"/>
          <w:szCs w:val="18"/>
        </w:rPr>
        <w:t xml:space="preserve"> </w:t>
      </w:r>
      <w:r w:rsidRPr="00733B9B">
        <w:rPr>
          <w:rFonts w:cs="Arial"/>
          <w:sz w:val="18"/>
          <w:szCs w:val="20"/>
        </w:rPr>
        <w:t xml:space="preserve">dnia ………….……. r. </w:t>
      </w:r>
    </w:p>
    <w:p w:rsidR="003562F2" w:rsidRPr="00733B9B" w:rsidRDefault="003562F2" w:rsidP="003562F2">
      <w:pPr>
        <w:spacing w:line="360" w:lineRule="auto"/>
        <w:jc w:val="both"/>
        <w:rPr>
          <w:rFonts w:cs="Arial"/>
          <w:sz w:val="18"/>
          <w:szCs w:val="20"/>
        </w:rPr>
      </w:pPr>
    </w:p>
    <w:p w:rsidR="003562F2" w:rsidRPr="00733B9B" w:rsidRDefault="003562F2" w:rsidP="003562F2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  <w:t>…………………………………………</w:t>
      </w:r>
    </w:p>
    <w:p w:rsidR="003562F2" w:rsidRPr="00733B9B" w:rsidRDefault="003562F2" w:rsidP="001B5DCA">
      <w:pPr>
        <w:spacing w:line="360" w:lineRule="auto"/>
        <w:ind w:left="5664" w:firstLine="708"/>
        <w:jc w:val="both"/>
        <w:rPr>
          <w:rFonts w:cs="Arial"/>
          <w:i/>
          <w:sz w:val="14"/>
          <w:szCs w:val="16"/>
        </w:rPr>
      </w:pPr>
      <w:r w:rsidRPr="00733B9B">
        <w:rPr>
          <w:rFonts w:cs="Arial"/>
          <w:i/>
          <w:sz w:val="14"/>
          <w:szCs w:val="16"/>
        </w:rPr>
        <w:t>(podpis)</w:t>
      </w:r>
    </w:p>
    <w:p w:rsidR="003562F2" w:rsidRPr="00733B9B" w:rsidRDefault="003562F2" w:rsidP="003562F2">
      <w:pPr>
        <w:spacing w:line="360" w:lineRule="auto"/>
        <w:ind w:left="5664" w:firstLine="708"/>
        <w:jc w:val="both"/>
        <w:rPr>
          <w:rFonts w:cs="Arial"/>
          <w:i/>
          <w:sz w:val="14"/>
          <w:szCs w:val="16"/>
        </w:rPr>
      </w:pPr>
    </w:p>
    <w:p w:rsidR="003562F2" w:rsidRPr="00733B9B" w:rsidRDefault="003562F2" w:rsidP="003562F2">
      <w:pPr>
        <w:spacing w:line="360" w:lineRule="auto"/>
        <w:ind w:left="5664" w:firstLine="708"/>
        <w:jc w:val="both"/>
        <w:rPr>
          <w:rFonts w:cs="Arial"/>
          <w:i/>
          <w:sz w:val="14"/>
          <w:szCs w:val="16"/>
        </w:rPr>
      </w:pPr>
    </w:p>
    <w:p w:rsidR="003562F2" w:rsidRPr="00733B9B" w:rsidRDefault="003562F2" w:rsidP="004E0710">
      <w:pPr>
        <w:spacing w:line="360" w:lineRule="auto"/>
        <w:jc w:val="both"/>
        <w:rPr>
          <w:rFonts w:cs="Arial"/>
          <w:sz w:val="20"/>
          <w:szCs w:val="21"/>
        </w:rPr>
      </w:pPr>
      <w:r w:rsidRPr="00733B9B">
        <w:rPr>
          <w:rFonts w:cs="Arial"/>
          <w:b/>
          <w:sz w:val="20"/>
          <w:szCs w:val="21"/>
        </w:rPr>
        <w:t>INFORMACJA W ZWIĄZKU Z POLEGANIEM NA ZASOBACH INNYCH PODMIOTÓW</w:t>
      </w:r>
      <w:r w:rsidRPr="00733B9B">
        <w:rPr>
          <w:rFonts w:cs="Arial"/>
          <w:sz w:val="20"/>
          <w:szCs w:val="21"/>
        </w:rPr>
        <w:t xml:space="preserve">: </w:t>
      </w:r>
    </w:p>
    <w:p w:rsidR="003562F2" w:rsidRPr="00733B9B" w:rsidRDefault="003562F2" w:rsidP="003562F2">
      <w:pPr>
        <w:spacing w:line="360" w:lineRule="auto"/>
        <w:jc w:val="both"/>
        <w:rPr>
          <w:rFonts w:cs="Arial"/>
          <w:sz w:val="20"/>
          <w:szCs w:val="21"/>
        </w:rPr>
      </w:pPr>
      <w:r w:rsidRPr="00733B9B">
        <w:rPr>
          <w:rFonts w:cs="Arial"/>
          <w:sz w:val="20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733B9B">
        <w:rPr>
          <w:rFonts w:cs="Arial"/>
          <w:i/>
          <w:sz w:val="14"/>
          <w:szCs w:val="16"/>
        </w:rPr>
        <w:t>(wskazać dokument i właściwą jednostkę redakcyjną dokumentu, w której określono warunki udziału w postępowaniu),</w:t>
      </w:r>
      <w:r w:rsidRPr="00733B9B">
        <w:rPr>
          <w:rFonts w:cs="Arial"/>
          <w:sz w:val="20"/>
          <w:szCs w:val="21"/>
        </w:rPr>
        <w:t xml:space="preserve"> polegam na zasobach następującego/ych podmiotu/ów: ……………………………………………………………………….</w:t>
      </w:r>
    </w:p>
    <w:p w:rsidR="003562F2" w:rsidRPr="00733B9B" w:rsidRDefault="003562F2" w:rsidP="003562F2">
      <w:pPr>
        <w:spacing w:line="360" w:lineRule="auto"/>
        <w:jc w:val="both"/>
        <w:rPr>
          <w:rFonts w:cs="Arial"/>
          <w:sz w:val="20"/>
          <w:szCs w:val="21"/>
        </w:rPr>
      </w:pPr>
      <w:r w:rsidRPr="00733B9B">
        <w:rPr>
          <w:rFonts w:cs="Arial"/>
          <w:sz w:val="20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562F2" w:rsidRPr="00733B9B" w:rsidRDefault="003562F2" w:rsidP="003562F2">
      <w:pPr>
        <w:spacing w:line="360" w:lineRule="auto"/>
        <w:jc w:val="both"/>
        <w:rPr>
          <w:rFonts w:cs="Arial"/>
          <w:i/>
          <w:sz w:val="14"/>
          <w:szCs w:val="16"/>
        </w:rPr>
      </w:pPr>
      <w:r w:rsidRPr="00733B9B">
        <w:rPr>
          <w:rFonts w:cs="Arial"/>
          <w:sz w:val="20"/>
          <w:szCs w:val="21"/>
        </w:rPr>
        <w:t xml:space="preserve">………………………………………………………………………………………………………………… </w:t>
      </w:r>
      <w:r w:rsidRPr="00733B9B">
        <w:rPr>
          <w:rFonts w:cs="Arial"/>
          <w:i/>
          <w:sz w:val="14"/>
          <w:szCs w:val="16"/>
        </w:rPr>
        <w:t xml:space="preserve">(wskazać podmiot i określić odpowiedni zakres dla wskazanego podmiotu). </w:t>
      </w:r>
    </w:p>
    <w:p w:rsidR="003562F2" w:rsidRPr="00733B9B" w:rsidRDefault="003562F2" w:rsidP="003562F2">
      <w:pPr>
        <w:spacing w:line="360" w:lineRule="auto"/>
        <w:jc w:val="both"/>
        <w:rPr>
          <w:rFonts w:cs="Arial"/>
          <w:sz w:val="20"/>
          <w:szCs w:val="21"/>
        </w:rPr>
      </w:pPr>
    </w:p>
    <w:p w:rsidR="003562F2" w:rsidRPr="00733B9B" w:rsidRDefault="003562F2" w:rsidP="003562F2">
      <w:pPr>
        <w:spacing w:line="360" w:lineRule="auto"/>
        <w:jc w:val="both"/>
        <w:rPr>
          <w:rFonts w:cs="Arial"/>
          <w:sz w:val="18"/>
          <w:szCs w:val="20"/>
        </w:rPr>
      </w:pPr>
    </w:p>
    <w:p w:rsidR="003562F2" w:rsidRPr="00733B9B" w:rsidRDefault="003562F2" w:rsidP="003562F2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 xml:space="preserve">…………….……. </w:t>
      </w:r>
      <w:r w:rsidRPr="00733B9B">
        <w:rPr>
          <w:rFonts w:cs="Arial"/>
          <w:i/>
          <w:sz w:val="14"/>
          <w:szCs w:val="16"/>
        </w:rPr>
        <w:t>(miejscowość),</w:t>
      </w:r>
      <w:r w:rsidRPr="00733B9B">
        <w:rPr>
          <w:rFonts w:cs="Arial"/>
          <w:i/>
          <w:sz w:val="16"/>
          <w:szCs w:val="18"/>
        </w:rPr>
        <w:t xml:space="preserve"> </w:t>
      </w:r>
      <w:r w:rsidRPr="00733B9B">
        <w:rPr>
          <w:rFonts w:cs="Arial"/>
          <w:sz w:val="18"/>
          <w:szCs w:val="20"/>
        </w:rPr>
        <w:t xml:space="preserve">dnia ………….……. r. </w:t>
      </w:r>
    </w:p>
    <w:p w:rsidR="003562F2" w:rsidRPr="00733B9B" w:rsidRDefault="003562F2" w:rsidP="003562F2">
      <w:pPr>
        <w:spacing w:line="360" w:lineRule="auto"/>
        <w:jc w:val="both"/>
        <w:rPr>
          <w:rFonts w:cs="Arial"/>
          <w:sz w:val="18"/>
          <w:szCs w:val="20"/>
        </w:rPr>
      </w:pPr>
    </w:p>
    <w:p w:rsidR="003562F2" w:rsidRPr="00733B9B" w:rsidRDefault="003562F2" w:rsidP="003562F2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  <w:t>…………………………………………</w:t>
      </w:r>
    </w:p>
    <w:p w:rsidR="003562F2" w:rsidRPr="00733B9B" w:rsidRDefault="003562F2" w:rsidP="003562F2">
      <w:pPr>
        <w:spacing w:line="360" w:lineRule="auto"/>
        <w:ind w:left="5664" w:firstLine="708"/>
        <w:jc w:val="both"/>
        <w:rPr>
          <w:rFonts w:cs="Arial"/>
          <w:i/>
          <w:sz w:val="14"/>
          <w:szCs w:val="16"/>
        </w:rPr>
      </w:pPr>
      <w:r w:rsidRPr="00733B9B">
        <w:rPr>
          <w:rFonts w:cs="Arial"/>
          <w:i/>
          <w:sz w:val="14"/>
          <w:szCs w:val="16"/>
        </w:rPr>
        <w:t>(podpis)</w:t>
      </w:r>
    </w:p>
    <w:p w:rsidR="003562F2" w:rsidRPr="00733B9B" w:rsidRDefault="003562F2" w:rsidP="003562F2">
      <w:pPr>
        <w:spacing w:line="360" w:lineRule="auto"/>
        <w:jc w:val="both"/>
        <w:rPr>
          <w:rFonts w:cs="Arial"/>
          <w:sz w:val="20"/>
          <w:szCs w:val="21"/>
        </w:rPr>
      </w:pPr>
    </w:p>
    <w:p w:rsidR="003562F2" w:rsidRPr="00733B9B" w:rsidRDefault="003562F2" w:rsidP="003562F2">
      <w:pPr>
        <w:spacing w:line="360" w:lineRule="auto"/>
        <w:ind w:left="5664" w:firstLine="708"/>
        <w:jc w:val="both"/>
        <w:rPr>
          <w:rFonts w:cs="Arial"/>
          <w:i/>
          <w:sz w:val="14"/>
          <w:szCs w:val="16"/>
        </w:rPr>
      </w:pPr>
    </w:p>
    <w:p w:rsidR="003562F2" w:rsidRPr="00733B9B" w:rsidRDefault="003562F2" w:rsidP="003562F2">
      <w:pPr>
        <w:spacing w:line="360" w:lineRule="auto"/>
        <w:ind w:left="5664" w:firstLine="708"/>
        <w:jc w:val="both"/>
        <w:rPr>
          <w:rFonts w:cs="Arial"/>
          <w:i/>
          <w:sz w:val="14"/>
          <w:szCs w:val="16"/>
        </w:rPr>
      </w:pPr>
    </w:p>
    <w:p w:rsidR="003562F2" w:rsidRPr="00733B9B" w:rsidRDefault="003562F2" w:rsidP="004E0710">
      <w:pPr>
        <w:spacing w:line="360" w:lineRule="auto"/>
        <w:jc w:val="both"/>
        <w:rPr>
          <w:rFonts w:cs="Arial"/>
          <w:b/>
          <w:sz w:val="20"/>
          <w:szCs w:val="21"/>
        </w:rPr>
      </w:pPr>
      <w:r w:rsidRPr="00733B9B">
        <w:rPr>
          <w:rFonts w:cs="Arial"/>
          <w:b/>
          <w:sz w:val="20"/>
          <w:szCs w:val="21"/>
        </w:rPr>
        <w:t>OŚWIADCZENIE DOTYCZĄCE PODANYCH INFORMACJI:</w:t>
      </w:r>
    </w:p>
    <w:p w:rsidR="003562F2" w:rsidRPr="00733B9B" w:rsidRDefault="003562F2" w:rsidP="003562F2">
      <w:pPr>
        <w:spacing w:line="360" w:lineRule="auto"/>
        <w:jc w:val="both"/>
        <w:rPr>
          <w:rFonts w:cs="Arial"/>
          <w:sz w:val="20"/>
          <w:szCs w:val="21"/>
        </w:rPr>
      </w:pPr>
    </w:p>
    <w:p w:rsidR="003562F2" w:rsidRPr="00733B9B" w:rsidRDefault="003562F2" w:rsidP="003562F2">
      <w:pPr>
        <w:spacing w:line="360" w:lineRule="auto"/>
        <w:jc w:val="both"/>
        <w:rPr>
          <w:rFonts w:cs="Arial"/>
          <w:sz w:val="20"/>
          <w:szCs w:val="21"/>
        </w:rPr>
      </w:pPr>
      <w:r w:rsidRPr="00733B9B">
        <w:rPr>
          <w:rFonts w:cs="Arial"/>
          <w:sz w:val="20"/>
          <w:szCs w:val="21"/>
        </w:rPr>
        <w:t xml:space="preserve">Oświadczam, że wszystkie informacje podane w powyższych oświadczeniach są aktualne </w:t>
      </w:r>
      <w:r w:rsidRPr="00733B9B">
        <w:rPr>
          <w:rFonts w:cs="Arial"/>
          <w:sz w:val="20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562F2" w:rsidRPr="00733B9B" w:rsidRDefault="003562F2" w:rsidP="003562F2">
      <w:pPr>
        <w:spacing w:line="360" w:lineRule="auto"/>
        <w:jc w:val="both"/>
        <w:rPr>
          <w:rFonts w:cs="Arial"/>
          <w:sz w:val="18"/>
          <w:szCs w:val="20"/>
        </w:rPr>
      </w:pPr>
    </w:p>
    <w:p w:rsidR="003562F2" w:rsidRPr="00733B9B" w:rsidRDefault="003562F2" w:rsidP="003562F2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 xml:space="preserve">…………….……. </w:t>
      </w:r>
      <w:r w:rsidRPr="00733B9B">
        <w:rPr>
          <w:rFonts w:cs="Arial"/>
          <w:i/>
          <w:sz w:val="14"/>
          <w:szCs w:val="16"/>
        </w:rPr>
        <w:t>(miejscowość),</w:t>
      </w:r>
      <w:r w:rsidRPr="00733B9B">
        <w:rPr>
          <w:rFonts w:cs="Arial"/>
          <w:i/>
          <w:sz w:val="16"/>
          <w:szCs w:val="18"/>
        </w:rPr>
        <w:t xml:space="preserve"> </w:t>
      </w:r>
      <w:r w:rsidRPr="00733B9B">
        <w:rPr>
          <w:rFonts w:cs="Arial"/>
          <w:sz w:val="18"/>
          <w:szCs w:val="20"/>
        </w:rPr>
        <w:t xml:space="preserve">dnia ………….……. r. </w:t>
      </w:r>
    </w:p>
    <w:p w:rsidR="003562F2" w:rsidRPr="00733B9B" w:rsidRDefault="003562F2" w:rsidP="003562F2">
      <w:pPr>
        <w:spacing w:line="360" w:lineRule="auto"/>
        <w:jc w:val="both"/>
        <w:rPr>
          <w:rFonts w:cs="Arial"/>
          <w:sz w:val="18"/>
          <w:szCs w:val="20"/>
        </w:rPr>
      </w:pPr>
    </w:p>
    <w:p w:rsidR="003562F2" w:rsidRPr="00733B9B" w:rsidRDefault="003562F2" w:rsidP="003562F2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  <w:t>…………………………………………</w:t>
      </w:r>
    </w:p>
    <w:p w:rsidR="003562F2" w:rsidRPr="00733B9B" w:rsidRDefault="003562F2" w:rsidP="003562F2">
      <w:pPr>
        <w:spacing w:line="360" w:lineRule="auto"/>
        <w:ind w:left="5664" w:firstLine="708"/>
        <w:jc w:val="both"/>
        <w:rPr>
          <w:rFonts w:cs="Arial"/>
          <w:i/>
          <w:sz w:val="14"/>
          <w:szCs w:val="16"/>
        </w:rPr>
      </w:pPr>
      <w:r w:rsidRPr="00733B9B">
        <w:rPr>
          <w:rFonts w:cs="Arial"/>
          <w:i/>
          <w:sz w:val="14"/>
          <w:szCs w:val="16"/>
        </w:rPr>
        <w:t>(podpis)</w:t>
      </w:r>
    </w:p>
    <w:p w:rsidR="00CA1CD3" w:rsidRPr="00733B9B" w:rsidRDefault="00CA1CD3" w:rsidP="004E0710">
      <w:pPr>
        <w:spacing w:line="360" w:lineRule="auto"/>
        <w:rPr>
          <w:rFonts w:cs="Arial"/>
          <w:b/>
          <w:sz w:val="20"/>
          <w:szCs w:val="21"/>
        </w:rPr>
      </w:pPr>
      <w:r w:rsidRPr="00733B9B">
        <w:rPr>
          <w:rFonts w:cs="Arial"/>
          <w:b/>
          <w:sz w:val="20"/>
          <w:szCs w:val="21"/>
        </w:rPr>
        <w:t>OŚWIADCZENIA DOTYCZĄCE WYKONAWCY:</w:t>
      </w:r>
    </w:p>
    <w:p w:rsidR="00CA1CD3" w:rsidRPr="00733B9B" w:rsidRDefault="00CA1CD3" w:rsidP="00FC13FF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1"/>
        </w:rPr>
      </w:pPr>
      <w:r w:rsidRPr="00733B9B">
        <w:rPr>
          <w:rFonts w:ascii="Arial" w:hAnsi="Arial" w:cs="Arial"/>
          <w:sz w:val="20"/>
          <w:szCs w:val="21"/>
        </w:rPr>
        <w:t xml:space="preserve">Oświadczam, że nie podlegam wykluczeniu z postępowania na podstawie </w:t>
      </w:r>
      <w:r w:rsidRPr="00733B9B">
        <w:rPr>
          <w:rFonts w:ascii="Arial" w:hAnsi="Arial" w:cs="Arial"/>
          <w:sz w:val="20"/>
          <w:szCs w:val="21"/>
        </w:rPr>
        <w:br/>
        <w:t>art. 24 ust 1 pkt 12-23 ustawy Pzp.</w:t>
      </w:r>
    </w:p>
    <w:p w:rsidR="00CA1CD3" w:rsidRPr="00733B9B" w:rsidRDefault="00CA1CD3" w:rsidP="00FC13FF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Arial" w:hAnsi="Arial" w:cs="Arial"/>
          <w:sz w:val="18"/>
          <w:szCs w:val="20"/>
        </w:rPr>
      </w:pPr>
      <w:r w:rsidRPr="00733B9B">
        <w:rPr>
          <w:rFonts w:ascii="Arial" w:hAnsi="Arial" w:cs="Arial"/>
          <w:sz w:val="14"/>
          <w:szCs w:val="16"/>
        </w:rPr>
        <w:t xml:space="preserve">[UWAGA: </w:t>
      </w:r>
      <w:r w:rsidRPr="00733B9B">
        <w:rPr>
          <w:rFonts w:ascii="Arial" w:hAnsi="Arial" w:cs="Arial"/>
          <w:i/>
          <w:sz w:val="14"/>
          <w:szCs w:val="16"/>
        </w:rPr>
        <w:t>zastosować tylko wtedy, gdy zamawiający przewidział wykluczenie wykonawcy z postępowania na podstawie ww. przepisu</w:t>
      </w:r>
      <w:r w:rsidRPr="00733B9B">
        <w:rPr>
          <w:rFonts w:ascii="Arial" w:hAnsi="Arial" w:cs="Arial"/>
          <w:sz w:val="14"/>
          <w:szCs w:val="16"/>
        </w:rPr>
        <w:t>]</w:t>
      </w:r>
    </w:p>
    <w:p w:rsidR="00CA1CD3" w:rsidRPr="00733B9B" w:rsidRDefault="00CA1CD3" w:rsidP="00CA1CD3">
      <w:pPr>
        <w:pStyle w:val="Akapitzlist"/>
        <w:spacing w:after="0" w:line="360" w:lineRule="auto"/>
        <w:jc w:val="both"/>
        <w:rPr>
          <w:rFonts w:ascii="Arial" w:hAnsi="Arial" w:cs="Arial"/>
          <w:sz w:val="18"/>
          <w:szCs w:val="20"/>
        </w:rPr>
      </w:pPr>
      <w:r w:rsidRPr="00733B9B">
        <w:rPr>
          <w:rFonts w:ascii="Arial" w:hAnsi="Arial" w:cs="Arial"/>
          <w:sz w:val="20"/>
          <w:szCs w:val="21"/>
        </w:rPr>
        <w:t xml:space="preserve">Oświadczam, że nie podlegam wykluczeniu z postępowania na podstawie </w:t>
      </w:r>
      <w:r w:rsidRPr="00733B9B">
        <w:rPr>
          <w:rFonts w:ascii="Arial" w:hAnsi="Arial" w:cs="Arial"/>
          <w:sz w:val="20"/>
          <w:szCs w:val="21"/>
        </w:rPr>
        <w:br/>
        <w:t>art. 24 ust. 5</w:t>
      </w:r>
      <w:r w:rsidR="00D059B7" w:rsidRPr="00733B9B">
        <w:rPr>
          <w:rFonts w:ascii="Arial" w:hAnsi="Arial" w:cs="Arial"/>
          <w:sz w:val="20"/>
          <w:szCs w:val="21"/>
        </w:rPr>
        <w:t xml:space="preserve"> pkt </w:t>
      </w:r>
      <w:r w:rsidRPr="00733B9B">
        <w:rPr>
          <w:rFonts w:ascii="Arial" w:hAnsi="Arial" w:cs="Arial"/>
          <w:sz w:val="20"/>
          <w:szCs w:val="21"/>
        </w:rPr>
        <w:t xml:space="preserve"> </w:t>
      </w:r>
      <w:r w:rsidR="00FD4C27" w:rsidRPr="00733B9B">
        <w:rPr>
          <w:rFonts w:ascii="Times New Roman" w:hAnsi="Times New Roman"/>
          <w:szCs w:val="24"/>
        </w:rPr>
        <w:t xml:space="preserve">1,2 i 4 </w:t>
      </w:r>
      <w:r w:rsidRPr="00733B9B">
        <w:rPr>
          <w:rFonts w:ascii="Arial" w:hAnsi="Arial" w:cs="Arial"/>
          <w:sz w:val="20"/>
          <w:szCs w:val="21"/>
        </w:rPr>
        <w:t>ustawy Pzp</w:t>
      </w:r>
      <w:r w:rsidRPr="00733B9B">
        <w:rPr>
          <w:rFonts w:ascii="Arial" w:hAnsi="Arial" w:cs="Arial"/>
          <w:sz w:val="18"/>
          <w:szCs w:val="20"/>
        </w:rPr>
        <w:t xml:space="preserve">  </w:t>
      </w:r>
      <w:r w:rsidRPr="00733B9B">
        <w:rPr>
          <w:rFonts w:ascii="Arial" w:hAnsi="Arial" w:cs="Arial"/>
          <w:sz w:val="14"/>
          <w:szCs w:val="16"/>
        </w:rPr>
        <w:t>.</w:t>
      </w:r>
    </w:p>
    <w:p w:rsidR="00CA1CD3" w:rsidRPr="00733B9B" w:rsidRDefault="00CA1CD3" w:rsidP="00CA1CD3">
      <w:pPr>
        <w:spacing w:line="360" w:lineRule="auto"/>
        <w:jc w:val="both"/>
        <w:rPr>
          <w:rFonts w:cs="Arial"/>
          <w:i/>
          <w:sz w:val="18"/>
          <w:szCs w:val="20"/>
        </w:rPr>
      </w:pPr>
    </w:p>
    <w:p w:rsidR="00CA1CD3" w:rsidRPr="00733B9B" w:rsidRDefault="00CA1CD3" w:rsidP="00CA1CD3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 xml:space="preserve">…………….……. </w:t>
      </w:r>
      <w:r w:rsidRPr="00733B9B">
        <w:rPr>
          <w:rFonts w:cs="Arial"/>
          <w:i/>
          <w:sz w:val="14"/>
          <w:szCs w:val="16"/>
        </w:rPr>
        <w:t>(miejscowość),</w:t>
      </w:r>
      <w:r w:rsidRPr="00733B9B">
        <w:rPr>
          <w:rFonts w:cs="Arial"/>
          <w:i/>
          <w:sz w:val="16"/>
          <w:szCs w:val="18"/>
        </w:rPr>
        <w:t xml:space="preserve"> </w:t>
      </w:r>
      <w:r w:rsidRPr="00733B9B">
        <w:rPr>
          <w:rFonts w:cs="Arial"/>
          <w:sz w:val="18"/>
          <w:szCs w:val="20"/>
        </w:rPr>
        <w:t xml:space="preserve">dnia ………….……. r. </w:t>
      </w:r>
    </w:p>
    <w:p w:rsidR="00CA1CD3" w:rsidRPr="00733B9B" w:rsidRDefault="00CA1CD3" w:rsidP="00CA1CD3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  <w:t>…………………………………………</w:t>
      </w:r>
    </w:p>
    <w:p w:rsidR="00CA1CD3" w:rsidRPr="00733B9B" w:rsidRDefault="00CA1CD3" w:rsidP="00CA1CD3">
      <w:pPr>
        <w:spacing w:line="360" w:lineRule="auto"/>
        <w:ind w:left="5664" w:firstLine="708"/>
        <w:jc w:val="both"/>
        <w:rPr>
          <w:rFonts w:cs="Arial"/>
          <w:i/>
          <w:sz w:val="14"/>
          <w:szCs w:val="16"/>
        </w:rPr>
      </w:pPr>
      <w:r w:rsidRPr="00733B9B">
        <w:rPr>
          <w:rFonts w:cs="Arial"/>
          <w:i/>
          <w:sz w:val="14"/>
          <w:szCs w:val="16"/>
        </w:rPr>
        <w:t>(podpis)</w:t>
      </w:r>
    </w:p>
    <w:p w:rsidR="00CA1CD3" w:rsidRPr="00733B9B" w:rsidRDefault="00CA1CD3" w:rsidP="00CA1CD3">
      <w:pPr>
        <w:spacing w:line="360" w:lineRule="auto"/>
        <w:ind w:left="5664" w:firstLine="708"/>
        <w:jc w:val="both"/>
        <w:rPr>
          <w:rFonts w:cs="Arial"/>
          <w:i/>
          <w:sz w:val="16"/>
          <w:szCs w:val="18"/>
        </w:rPr>
      </w:pPr>
    </w:p>
    <w:p w:rsidR="00CA1CD3" w:rsidRPr="00733B9B" w:rsidRDefault="00CA1CD3" w:rsidP="00CA1CD3">
      <w:pPr>
        <w:spacing w:line="360" w:lineRule="auto"/>
        <w:jc w:val="both"/>
        <w:rPr>
          <w:rFonts w:cs="Arial"/>
          <w:sz w:val="20"/>
          <w:szCs w:val="21"/>
        </w:rPr>
      </w:pPr>
      <w:r w:rsidRPr="00733B9B">
        <w:rPr>
          <w:rFonts w:cs="Arial"/>
          <w:sz w:val="20"/>
          <w:szCs w:val="21"/>
        </w:rPr>
        <w:t>Oświadczam, że zachodzą w stosunku do mnie podstawy wykluczenia z postępowania na podstawie art. …………. ustawy Pzp</w:t>
      </w:r>
      <w:r w:rsidRPr="00733B9B">
        <w:rPr>
          <w:rFonts w:cs="Arial"/>
          <w:sz w:val="18"/>
          <w:szCs w:val="20"/>
        </w:rPr>
        <w:t xml:space="preserve"> </w:t>
      </w:r>
      <w:r w:rsidRPr="00733B9B">
        <w:rPr>
          <w:rFonts w:cs="Arial"/>
          <w:i/>
          <w:sz w:val="14"/>
          <w:szCs w:val="16"/>
        </w:rPr>
        <w:t>(podać mającą zastosowanie podstawę wykluczenia spośród wymienionych w art. 24 ust. 1 pkt 13-14, 16-20 lub art. 24 ust. 5</w:t>
      </w:r>
      <w:r w:rsidR="00FD4C27" w:rsidRPr="00733B9B">
        <w:rPr>
          <w:rFonts w:cs="Arial"/>
          <w:i/>
          <w:sz w:val="14"/>
          <w:szCs w:val="16"/>
        </w:rPr>
        <w:t xml:space="preserve"> </w:t>
      </w:r>
      <w:r w:rsidR="00FD4C27" w:rsidRPr="00733B9B">
        <w:rPr>
          <w:rFonts w:ascii="Times New Roman" w:hAnsi="Times New Roman"/>
          <w:sz w:val="18"/>
          <w:szCs w:val="20"/>
        </w:rPr>
        <w:t>pkt 1,2 i 4</w:t>
      </w:r>
      <w:r w:rsidR="00FD4C27" w:rsidRPr="00733B9B">
        <w:rPr>
          <w:rFonts w:ascii="Times New Roman" w:hAnsi="Times New Roman"/>
          <w:sz w:val="22"/>
        </w:rPr>
        <w:t xml:space="preserve"> </w:t>
      </w:r>
      <w:r w:rsidRPr="00733B9B">
        <w:rPr>
          <w:rFonts w:cs="Arial"/>
          <w:i/>
          <w:sz w:val="14"/>
          <w:szCs w:val="16"/>
        </w:rPr>
        <w:t xml:space="preserve"> ustawy Pzp).</w:t>
      </w:r>
      <w:r w:rsidRPr="00733B9B">
        <w:rPr>
          <w:rFonts w:cs="Arial"/>
          <w:sz w:val="18"/>
          <w:szCs w:val="20"/>
        </w:rPr>
        <w:t xml:space="preserve"> </w:t>
      </w:r>
      <w:r w:rsidRPr="00733B9B">
        <w:rPr>
          <w:rFonts w:cs="Arial"/>
          <w:sz w:val="20"/>
          <w:szCs w:val="21"/>
        </w:rPr>
        <w:t xml:space="preserve">Jednocześnie oświadczam, że w związku z ww. okolicznością, na </w:t>
      </w:r>
      <w:r w:rsidRPr="00733B9B">
        <w:rPr>
          <w:rFonts w:cs="Arial"/>
          <w:sz w:val="20"/>
          <w:szCs w:val="21"/>
        </w:rPr>
        <w:lastRenderedPageBreak/>
        <w:t>podstawie art. 24 ust. 8 ustawy Pzp podjąłem następujące środki naprawcze: ………………………………………………………………………………………………………………..</w:t>
      </w:r>
    </w:p>
    <w:p w:rsidR="00CA1CD3" w:rsidRPr="00733B9B" w:rsidRDefault="00CA1CD3" w:rsidP="00CA1CD3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1B5DCA" w:rsidRPr="00733B9B" w:rsidRDefault="001B5DCA" w:rsidP="00CA1CD3">
      <w:pPr>
        <w:spacing w:line="360" w:lineRule="auto"/>
        <w:jc w:val="both"/>
        <w:rPr>
          <w:rFonts w:cs="Arial"/>
          <w:sz w:val="18"/>
          <w:szCs w:val="20"/>
        </w:rPr>
      </w:pPr>
    </w:p>
    <w:p w:rsidR="00CA1CD3" w:rsidRPr="00733B9B" w:rsidRDefault="00CA1CD3" w:rsidP="00CA1CD3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 xml:space="preserve">…………….……. </w:t>
      </w:r>
      <w:r w:rsidRPr="00733B9B">
        <w:rPr>
          <w:rFonts w:cs="Arial"/>
          <w:i/>
          <w:sz w:val="14"/>
          <w:szCs w:val="16"/>
        </w:rPr>
        <w:t>(miejscowość)</w:t>
      </w:r>
      <w:r w:rsidRPr="00733B9B">
        <w:rPr>
          <w:rFonts w:cs="Arial"/>
          <w:i/>
          <w:sz w:val="18"/>
          <w:szCs w:val="20"/>
        </w:rPr>
        <w:t xml:space="preserve">, </w:t>
      </w:r>
      <w:r w:rsidRPr="00733B9B">
        <w:rPr>
          <w:rFonts w:cs="Arial"/>
          <w:sz w:val="18"/>
          <w:szCs w:val="20"/>
        </w:rPr>
        <w:t xml:space="preserve">dnia …………………. r. </w:t>
      </w:r>
    </w:p>
    <w:p w:rsidR="00CA1CD3" w:rsidRPr="00733B9B" w:rsidRDefault="00CA1CD3" w:rsidP="00CA1CD3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  <w:t>…………………………………………</w:t>
      </w:r>
    </w:p>
    <w:p w:rsidR="00CA1CD3" w:rsidRPr="00733B9B" w:rsidRDefault="00CA1CD3" w:rsidP="00CA1CD3">
      <w:pPr>
        <w:spacing w:line="360" w:lineRule="auto"/>
        <w:ind w:left="5664" w:firstLine="708"/>
        <w:jc w:val="both"/>
        <w:rPr>
          <w:rFonts w:cs="Arial"/>
          <w:i/>
          <w:sz w:val="14"/>
          <w:szCs w:val="16"/>
        </w:rPr>
      </w:pPr>
      <w:r w:rsidRPr="00733B9B">
        <w:rPr>
          <w:rFonts w:cs="Arial"/>
          <w:i/>
          <w:sz w:val="14"/>
          <w:szCs w:val="16"/>
        </w:rPr>
        <w:t>(podpis)</w:t>
      </w:r>
    </w:p>
    <w:p w:rsidR="00CA1CD3" w:rsidRPr="00733B9B" w:rsidRDefault="00CA1CD3" w:rsidP="00CA1CD3">
      <w:pPr>
        <w:spacing w:line="360" w:lineRule="auto"/>
        <w:jc w:val="both"/>
        <w:rPr>
          <w:rFonts w:cs="Arial"/>
          <w:i/>
          <w:sz w:val="22"/>
        </w:rPr>
      </w:pPr>
    </w:p>
    <w:p w:rsidR="00CA1CD3" w:rsidRPr="00733B9B" w:rsidRDefault="00CA1CD3" w:rsidP="004E0710">
      <w:pPr>
        <w:spacing w:line="360" w:lineRule="auto"/>
        <w:jc w:val="both"/>
        <w:rPr>
          <w:rFonts w:cs="Arial"/>
          <w:b/>
          <w:sz w:val="20"/>
          <w:szCs w:val="21"/>
        </w:rPr>
      </w:pPr>
      <w:r w:rsidRPr="00733B9B">
        <w:rPr>
          <w:rFonts w:cs="Arial"/>
          <w:b/>
          <w:sz w:val="20"/>
          <w:szCs w:val="21"/>
        </w:rPr>
        <w:t>OŚWIADCZENIE DOTYCZĄCE PODMIOTU, NA KTÓREGO ZASOBY POWOŁUJE SIĘ WYKONAWCA:</w:t>
      </w:r>
    </w:p>
    <w:p w:rsidR="009C5F5D" w:rsidRPr="00733B9B" w:rsidRDefault="00CA1CD3" w:rsidP="004E0710">
      <w:pPr>
        <w:pStyle w:val="Akapitzlist"/>
        <w:spacing w:after="0" w:line="360" w:lineRule="auto"/>
        <w:rPr>
          <w:rFonts w:ascii="Times New Roman" w:hAnsi="Times New Roman"/>
          <w:color w:val="000000" w:themeColor="text1"/>
          <w:sz w:val="18"/>
          <w:szCs w:val="20"/>
        </w:rPr>
      </w:pPr>
      <w:r w:rsidRPr="00733B9B">
        <w:rPr>
          <w:rFonts w:ascii="Times New Roman" w:hAnsi="Times New Roman"/>
          <w:sz w:val="20"/>
          <w:szCs w:val="21"/>
        </w:rPr>
        <w:t xml:space="preserve">Oświadczam, że następujący/e podmiot/y, na którego/ych zasoby powołuję się w niniejszym </w:t>
      </w:r>
      <w:r w:rsidRPr="00733B9B">
        <w:rPr>
          <w:rFonts w:ascii="Times New Roman" w:hAnsi="Times New Roman"/>
          <w:color w:val="000000" w:themeColor="text1"/>
          <w:sz w:val="20"/>
          <w:szCs w:val="21"/>
        </w:rPr>
        <w:t>postępowaniu, tj.:</w:t>
      </w:r>
      <w:r w:rsidRPr="00733B9B">
        <w:rPr>
          <w:rFonts w:ascii="Times New Roman" w:hAnsi="Times New Roman"/>
          <w:color w:val="000000" w:themeColor="text1"/>
          <w:sz w:val="18"/>
          <w:szCs w:val="20"/>
        </w:rPr>
        <w:t xml:space="preserve"> …………………………………………………………………….……………………… </w:t>
      </w:r>
      <w:r w:rsidRPr="00733B9B">
        <w:rPr>
          <w:rFonts w:ascii="Times New Roman" w:hAnsi="Times New Roman"/>
          <w:i/>
          <w:color w:val="000000" w:themeColor="text1"/>
          <w:sz w:val="14"/>
          <w:szCs w:val="16"/>
        </w:rPr>
        <w:t>(podać pełną nazwę/firmę, adres, a także w zależności od podmiotu: NIP/PESEL, KRS/CEiDG)</w:t>
      </w:r>
      <w:r w:rsidRPr="00733B9B">
        <w:rPr>
          <w:rFonts w:ascii="Times New Roman" w:hAnsi="Times New Roman"/>
          <w:i/>
          <w:color w:val="000000" w:themeColor="text1"/>
          <w:sz w:val="18"/>
          <w:szCs w:val="20"/>
        </w:rPr>
        <w:t xml:space="preserve"> </w:t>
      </w:r>
      <w:r w:rsidRPr="00733B9B">
        <w:rPr>
          <w:rFonts w:ascii="Times New Roman" w:hAnsi="Times New Roman"/>
          <w:color w:val="000000" w:themeColor="text1"/>
          <w:sz w:val="20"/>
          <w:szCs w:val="21"/>
        </w:rPr>
        <w:t>nie podlega/ją wykluczeniu z postępowania o udzielenie zamówienia</w:t>
      </w:r>
      <w:r w:rsidR="004E0710" w:rsidRPr="00733B9B">
        <w:rPr>
          <w:rFonts w:ascii="Times New Roman" w:hAnsi="Times New Roman"/>
          <w:color w:val="000000" w:themeColor="text1"/>
          <w:sz w:val="20"/>
          <w:szCs w:val="21"/>
        </w:rPr>
        <w:t xml:space="preserve"> na podstawie </w:t>
      </w:r>
      <w:r w:rsidR="009C5F5D" w:rsidRPr="00733B9B">
        <w:rPr>
          <w:rFonts w:ascii="Times New Roman" w:hAnsi="Times New Roman"/>
          <w:color w:val="000000" w:themeColor="text1"/>
          <w:sz w:val="20"/>
          <w:szCs w:val="21"/>
        </w:rPr>
        <w:t>art. 24 ust 1 pkt 12-2</w:t>
      </w:r>
      <w:r w:rsidR="004E0710" w:rsidRPr="00733B9B">
        <w:rPr>
          <w:rFonts w:ascii="Times New Roman" w:hAnsi="Times New Roman"/>
          <w:color w:val="000000" w:themeColor="text1"/>
          <w:sz w:val="20"/>
          <w:szCs w:val="21"/>
        </w:rPr>
        <w:t xml:space="preserve">3 ustawy Pzp oraz na podstawie </w:t>
      </w:r>
      <w:r w:rsidR="009C5F5D" w:rsidRPr="00733B9B">
        <w:rPr>
          <w:rFonts w:ascii="Times New Roman" w:hAnsi="Times New Roman"/>
          <w:color w:val="000000" w:themeColor="text1"/>
          <w:sz w:val="20"/>
          <w:szCs w:val="21"/>
        </w:rPr>
        <w:t xml:space="preserve">art. 24 ust. 5 pkt  </w:t>
      </w:r>
      <w:r w:rsidR="009C5F5D" w:rsidRPr="00733B9B">
        <w:rPr>
          <w:rFonts w:ascii="Times New Roman" w:hAnsi="Times New Roman"/>
          <w:color w:val="000000" w:themeColor="text1"/>
          <w:szCs w:val="24"/>
        </w:rPr>
        <w:t xml:space="preserve">1,2 i 4 </w:t>
      </w:r>
      <w:r w:rsidR="009C5F5D" w:rsidRPr="00733B9B">
        <w:rPr>
          <w:rFonts w:ascii="Times New Roman" w:hAnsi="Times New Roman"/>
          <w:color w:val="000000" w:themeColor="text1"/>
          <w:sz w:val="20"/>
          <w:szCs w:val="21"/>
        </w:rPr>
        <w:t>ustawy Pzp</w:t>
      </w:r>
      <w:r w:rsidR="009C5F5D" w:rsidRPr="00733B9B">
        <w:rPr>
          <w:rFonts w:ascii="Times New Roman" w:hAnsi="Times New Roman"/>
          <w:color w:val="000000" w:themeColor="text1"/>
          <w:sz w:val="18"/>
          <w:szCs w:val="20"/>
        </w:rPr>
        <w:t xml:space="preserve">  </w:t>
      </w:r>
      <w:r w:rsidR="009C5F5D" w:rsidRPr="00733B9B">
        <w:rPr>
          <w:rFonts w:ascii="Times New Roman" w:hAnsi="Times New Roman"/>
          <w:color w:val="000000" w:themeColor="text1"/>
          <w:sz w:val="14"/>
          <w:szCs w:val="16"/>
        </w:rPr>
        <w:t>.</w:t>
      </w:r>
    </w:p>
    <w:p w:rsidR="00CA1CD3" w:rsidRPr="00733B9B" w:rsidRDefault="00CA1CD3" w:rsidP="00CA1CD3">
      <w:pPr>
        <w:spacing w:line="360" w:lineRule="auto"/>
        <w:jc w:val="both"/>
        <w:rPr>
          <w:rFonts w:cs="Arial"/>
          <w:sz w:val="18"/>
          <w:szCs w:val="20"/>
        </w:rPr>
      </w:pPr>
    </w:p>
    <w:p w:rsidR="00CA1CD3" w:rsidRPr="00733B9B" w:rsidRDefault="00CA1CD3" w:rsidP="00CA1CD3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 xml:space="preserve">…………….……. </w:t>
      </w:r>
      <w:r w:rsidRPr="00733B9B">
        <w:rPr>
          <w:rFonts w:cs="Arial"/>
          <w:i/>
          <w:sz w:val="14"/>
          <w:szCs w:val="16"/>
        </w:rPr>
        <w:t>(miejscowość),</w:t>
      </w:r>
      <w:r w:rsidRPr="00733B9B">
        <w:rPr>
          <w:rFonts w:cs="Arial"/>
          <w:i/>
          <w:sz w:val="18"/>
          <w:szCs w:val="20"/>
        </w:rPr>
        <w:t xml:space="preserve"> </w:t>
      </w:r>
      <w:r w:rsidRPr="00733B9B">
        <w:rPr>
          <w:rFonts w:cs="Arial"/>
          <w:sz w:val="20"/>
          <w:szCs w:val="21"/>
        </w:rPr>
        <w:t>dnia …………………. r.</w:t>
      </w:r>
      <w:r w:rsidRPr="00733B9B">
        <w:rPr>
          <w:rFonts w:cs="Arial"/>
          <w:sz w:val="18"/>
          <w:szCs w:val="20"/>
        </w:rPr>
        <w:t xml:space="preserve"> </w:t>
      </w:r>
    </w:p>
    <w:p w:rsidR="00CA1CD3" w:rsidRPr="00733B9B" w:rsidRDefault="00CA1CD3" w:rsidP="00CA1CD3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  <w:t>…………………………………………</w:t>
      </w:r>
    </w:p>
    <w:p w:rsidR="00CA1CD3" w:rsidRPr="00733B9B" w:rsidRDefault="00CA1CD3" w:rsidP="001B5DCA">
      <w:pPr>
        <w:spacing w:line="360" w:lineRule="auto"/>
        <w:ind w:left="5664" w:firstLine="708"/>
        <w:jc w:val="both"/>
        <w:rPr>
          <w:rFonts w:cs="Arial"/>
          <w:i/>
          <w:sz w:val="14"/>
          <w:szCs w:val="16"/>
        </w:rPr>
      </w:pPr>
      <w:r w:rsidRPr="00733B9B">
        <w:rPr>
          <w:rFonts w:cs="Arial"/>
          <w:i/>
          <w:sz w:val="14"/>
          <w:szCs w:val="16"/>
        </w:rPr>
        <w:t>(podpis)</w:t>
      </w:r>
    </w:p>
    <w:p w:rsidR="00CA1CD3" w:rsidRPr="00733B9B" w:rsidRDefault="00CA1CD3" w:rsidP="004E0710">
      <w:pPr>
        <w:spacing w:line="360" w:lineRule="auto"/>
        <w:jc w:val="both"/>
        <w:rPr>
          <w:rFonts w:cs="Arial"/>
          <w:sz w:val="14"/>
          <w:szCs w:val="16"/>
        </w:rPr>
      </w:pPr>
      <w:r w:rsidRPr="00733B9B">
        <w:rPr>
          <w:rFonts w:cs="Arial"/>
          <w:i/>
          <w:sz w:val="14"/>
          <w:szCs w:val="16"/>
        </w:rPr>
        <w:t>[UWAGA: zastosować tylko wtedy, gdy zamawiający przewidział możliwość, o której mowa w art. 25a ust. 5 pkt 2 ustawy Pzp]</w:t>
      </w:r>
    </w:p>
    <w:p w:rsidR="00CA1CD3" w:rsidRPr="00733B9B" w:rsidRDefault="00CA1CD3" w:rsidP="00CA1CD3">
      <w:pPr>
        <w:spacing w:line="360" w:lineRule="auto"/>
        <w:jc w:val="both"/>
        <w:rPr>
          <w:rFonts w:cs="Arial"/>
          <w:b/>
          <w:sz w:val="20"/>
          <w:szCs w:val="21"/>
        </w:rPr>
      </w:pPr>
      <w:r w:rsidRPr="00733B9B">
        <w:rPr>
          <w:rFonts w:cs="Arial"/>
          <w:b/>
          <w:sz w:val="20"/>
          <w:szCs w:val="21"/>
        </w:rPr>
        <w:t>OŚWIADCZENIE DOTYCZĄCE PODWYKONAWCY NIEBĘDĄCEGO PODMIOTEM, NA KTÓREGO ZASOBY POWOŁUJE SIĘ WYKONAWCA:</w:t>
      </w:r>
    </w:p>
    <w:p w:rsidR="009C5F5D" w:rsidRPr="00733B9B" w:rsidRDefault="00CA1CD3" w:rsidP="004E0710">
      <w:pPr>
        <w:pStyle w:val="Akapitzlist"/>
        <w:spacing w:after="0" w:line="360" w:lineRule="auto"/>
        <w:rPr>
          <w:rFonts w:ascii="Times New Roman" w:hAnsi="Times New Roman"/>
          <w:color w:val="000000" w:themeColor="text1"/>
          <w:sz w:val="18"/>
          <w:szCs w:val="20"/>
        </w:rPr>
      </w:pPr>
      <w:r w:rsidRPr="00733B9B">
        <w:rPr>
          <w:rFonts w:cs="Arial"/>
          <w:sz w:val="20"/>
          <w:szCs w:val="21"/>
        </w:rPr>
        <w:t>Oświadczam, że następujący/e podmiot/y, będący/e podwykonawcą/ami: ……………………………………………………………………..….……</w:t>
      </w:r>
      <w:r w:rsidRPr="00733B9B">
        <w:rPr>
          <w:rFonts w:cs="Arial"/>
          <w:sz w:val="18"/>
          <w:szCs w:val="20"/>
        </w:rPr>
        <w:t xml:space="preserve"> </w:t>
      </w:r>
      <w:r w:rsidRPr="00733B9B">
        <w:rPr>
          <w:rFonts w:cs="Arial"/>
          <w:i/>
          <w:sz w:val="14"/>
          <w:szCs w:val="16"/>
        </w:rPr>
        <w:t>(podać pełną nazwę/firmę, adres, a także w zależności od podmiotu: NIP/PESEL, KRS/CEiDG)</w:t>
      </w:r>
      <w:r w:rsidRPr="00733B9B">
        <w:rPr>
          <w:rFonts w:cs="Arial"/>
          <w:sz w:val="14"/>
          <w:szCs w:val="16"/>
        </w:rPr>
        <w:t xml:space="preserve">, </w:t>
      </w:r>
      <w:r w:rsidRPr="00733B9B">
        <w:rPr>
          <w:rFonts w:cs="Arial"/>
          <w:sz w:val="20"/>
          <w:szCs w:val="21"/>
        </w:rPr>
        <w:t>nie podleg</w:t>
      </w:r>
      <w:r w:rsidR="004E0710" w:rsidRPr="00733B9B">
        <w:rPr>
          <w:rFonts w:cs="Arial"/>
          <w:sz w:val="20"/>
          <w:szCs w:val="21"/>
        </w:rPr>
        <w:t xml:space="preserve">a/ą wykluczeniu z postępowania </w:t>
      </w:r>
      <w:r w:rsidRPr="00733B9B">
        <w:rPr>
          <w:rFonts w:cs="Arial"/>
          <w:sz w:val="20"/>
          <w:szCs w:val="21"/>
        </w:rPr>
        <w:t>o udzielenie zamówienia</w:t>
      </w:r>
      <w:r w:rsidR="009C5F5D" w:rsidRPr="00733B9B">
        <w:rPr>
          <w:rFonts w:ascii="Times New Roman" w:hAnsi="Times New Roman"/>
          <w:color w:val="FF0000"/>
          <w:sz w:val="20"/>
          <w:szCs w:val="21"/>
        </w:rPr>
        <w:t xml:space="preserve"> </w:t>
      </w:r>
      <w:r w:rsidR="004E0710" w:rsidRPr="00733B9B">
        <w:rPr>
          <w:rFonts w:ascii="Times New Roman" w:hAnsi="Times New Roman"/>
          <w:color w:val="000000" w:themeColor="text1"/>
          <w:sz w:val="20"/>
          <w:szCs w:val="21"/>
        </w:rPr>
        <w:t xml:space="preserve">na podstawie </w:t>
      </w:r>
      <w:r w:rsidR="009C5F5D" w:rsidRPr="00733B9B">
        <w:rPr>
          <w:rFonts w:ascii="Times New Roman" w:hAnsi="Times New Roman"/>
          <w:color w:val="000000" w:themeColor="text1"/>
          <w:sz w:val="20"/>
          <w:szCs w:val="21"/>
        </w:rPr>
        <w:t>art. 24 ust 1 pkt 12-23 ust</w:t>
      </w:r>
      <w:r w:rsidR="004E0710" w:rsidRPr="00733B9B">
        <w:rPr>
          <w:rFonts w:ascii="Times New Roman" w:hAnsi="Times New Roman"/>
          <w:color w:val="000000" w:themeColor="text1"/>
          <w:sz w:val="20"/>
          <w:szCs w:val="21"/>
        </w:rPr>
        <w:t xml:space="preserve">awy Pzp oraz na podstawie </w:t>
      </w:r>
      <w:r w:rsidR="009C5F5D" w:rsidRPr="00733B9B">
        <w:rPr>
          <w:rFonts w:ascii="Times New Roman" w:hAnsi="Times New Roman"/>
          <w:color w:val="000000" w:themeColor="text1"/>
          <w:sz w:val="20"/>
          <w:szCs w:val="21"/>
        </w:rPr>
        <w:t xml:space="preserve">art. 24 ust. 5 pkt  </w:t>
      </w:r>
      <w:r w:rsidR="009C5F5D" w:rsidRPr="00733B9B">
        <w:rPr>
          <w:rFonts w:ascii="Times New Roman" w:hAnsi="Times New Roman"/>
          <w:color w:val="000000" w:themeColor="text1"/>
          <w:szCs w:val="24"/>
        </w:rPr>
        <w:t xml:space="preserve">1,2 i 4 </w:t>
      </w:r>
      <w:r w:rsidR="009C5F5D" w:rsidRPr="00733B9B">
        <w:rPr>
          <w:rFonts w:ascii="Times New Roman" w:hAnsi="Times New Roman"/>
          <w:color w:val="000000" w:themeColor="text1"/>
          <w:sz w:val="20"/>
          <w:szCs w:val="21"/>
        </w:rPr>
        <w:t>ustawy Pzp</w:t>
      </w:r>
      <w:r w:rsidR="009C5F5D" w:rsidRPr="00733B9B">
        <w:rPr>
          <w:rFonts w:ascii="Times New Roman" w:hAnsi="Times New Roman"/>
          <w:color w:val="000000" w:themeColor="text1"/>
          <w:sz w:val="18"/>
          <w:szCs w:val="20"/>
        </w:rPr>
        <w:t xml:space="preserve">  </w:t>
      </w:r>
      <w:r w:rsidR="009C5F5D" w:rsidRPr="00733B9B">
        <w:rPr>
          <w:rFonts w:ascii="Times New Roman" w:hAnsi="Times New Roman"/>
          <w:color w:val="000000" w:themeColor="text1"/>
          <w:sz w:val="14"/>
          <w:szCs w:val="16"/>
        </w:rPr>
        <w:t>.</w:t>
      </w:r>
    </w:p>
    <w:p w:rsidR="00CA1CD3" w:rsidRPr="00733B9B" w:rsidRDefault="00CA1CD3" w:rsidP="00CA1CD3">
      <w:pPr>
        <w:spacing w:line="360" w:lineRule="auto"/>
        <w:jc w:val="both"/>
        <w:rPr>
          <w:rFonts w:cs="Arial"/>
          <w:sz w:val="20"/>
          <w:szCs w:val="21"/>
        </w:rPr>
      </w:pPr>
    </w:p>
    <w:p w:rsidR="00CA1CD3" w:rsidRPr="00733B9B" w:rsidRDefault="00CA1CD3" w:rsidP="00CA1CD3">
      <w:pPr>
        <w:spacing w:line="360" w:lineRule="auto"/>
        <w:jc w:val="both"/>
        <w:rPr>
          <w:rFonts w:cs="Arial"/>
          <w:sz w:val="18"/>
          <w:szCs w:val="20"/>
        </w:rPr>
      </w:pPr>
    </w:p>
    <w:p w:rsidR="00CA1CD3" w:rsidRPr="00733B9B" w:rsidRDefault="00CA1CD3" w:rsidP="00CA1CD3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 xml:space="preserve">…………….……. </w:t>
      </w:r>
      <w:r w:rsidRPr="00733B9B">
        <w:rPr>
          <w:rFonts w:cs="Arial"/>
          <w:i/>
          <w:sz w:val="14"/>
          <w:szCs w:val="16"/>
        </w:rPr>
        <w:t>(miejscowość),</w:t>
      </w:r>
      <w:r w:rsidRPr="00733B9B">
        <w:rPr>
          <w:rFonts w:cs="Arial"/>
          <w:i/>
          <w:sz w:val="18"/>
          <w:szCs w:val="20"/>
        </w:rPr>
        <w:t xml:space="preserve"> </w:t>
      </w:r>
      <w:r w:rsidRPr="00733B9B">
        <w:rPr>
          <w:rFonts w:cs="Arial"/>
          <w:sz w:val="20"/>
          <w:szCs w:val="21"/>
        </w:rPr>
        <w:t>dnia …………………. r.</w:t>
      </w:r>
      <w:r w:rsidRPr="00733B9B">
        <w:rPr>
          <w:rFonts w:cs="Arial"/>
          <w:sz w:val="18"/>
          <w:szCs w:val="20"/>
        </w:rPr>
        <w:t xml:space="preserve"> </w:t>
      </w:r>
    </w:p>
    <w:p w:rsidR="00CA1CD3" w:rsidRPr="00733B9B" w:rsidRDefault="00CA1CD3" w:rsidP="00CA1CD3">
      <w:pPr>
        <w:spacing w:line="360" w:lineRule="auto"/>
        <w:jc w:val="both"/>
        <w:rPr>
          <w:rFonts w:cs="Arial"/>
          <w:sz w:val="18"/>
          <w:szCs w:val="20"/>
        </w:rPr>
      </w:pPr>
    </w:p>
    <w:p w:rsidR="00CA1CD3" w:rsidRPr="00733B9B" w:rsidRDefault="00CA1CD3" w:rsidP="00CA1CD3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  <w:t>…………………………………………</w:t>
      </w:r>
    </w:p>
    <w:p w:rsidR="00CA1CD3" w:rsidRPr="00733B9B" w:rsidRDefault="00A40A77" w:rsidP="00733B9B">
      <w:pPr>
        <w:spacing w:line="360" w:lineRule="auto"/>
        <w:ind w:left="5664" w:firstLine="708"/>
        <w:jc w:val="both"/>
        <w:rPr>
          <w:rFonts w:cs="Arial"/>
          <w:i/>
          <w:sz w:val="14"/>
          <w:szCs w:val="16"/>
        </w:rPr>
      </w:pPr>
      <w:r w:rsidRPr="00733B9B">
        <w:rPr>
          <w:rFonts w:cs="Arial"/>
          <w:i/>
          <w:sz w:val="14"/>
          <w:szCs w:val="16"/>
        </w:rPr>
        <w:t>(podpis</w:t>
      </w:r>
      <w:r w:rsidR="001B5DCA" w:rsidRPr="00733B9B">
        <w:rPr>
          <w:rFonts w:cs="Arial"/>
          <w:i/>
          <w:sz w:val="14"/>
          <w:szCs w:val="16"/>
        </w:rPr>
        <w:t>)</w:t>
      </w:r>
    </w:p>
    <w:p w:rsidR="00CA1CD3" w:rsidRPr="00733B9B" w:rsidRDefault="00CA1CD3" w:rsidP="004E0710">
      <w:pPr>
        <w:spacing w:line="360" w:lineRule="auto"/>
        <w:jc w:val="both"/>
        <w:rPr>
          <w:rFonts w:cs="Arial"/>
          <w:b/>
          <w:sz w:val="20"/>
          <w:szCs w:val="21"/>
        </w:rPr>
      </w:pPr>
      <w:r w:rsidRPr="00733B9B">
        <w:rPr>
          <w:rFonts w:cs="Arial"/>
          <w:b/>
          <w:sz w:val="20"/>
          <w:szCs w:val="21"/>
        </w:rPr>
        <w:t>OŚWIADCZENIE DOTYCZĄCE PODANYCH INFORMACJI:</w:t>
      </w:r>
    </w:p>
    <w:p w:rsidR="00CA1CD3" w:rsidRPr="00733B9B" w:rsidRDefault="00CA1CD3" w:rsidP="00CA1CD3">
      <w:pPr>
        <w:spacing w:line="360" w:lineRule="auto"/>
        <w:jc w:val="both"/>
        <w:rPr>
          <w:rFonts w:cs="Arial"/>
          <w:b/>
          <w:sz w:val="22"/>
        </w:rPr>
      </w:pPr>
    </w:p>
    <w:p w:rsidR="00CA1CD3" w:rsidRPr="00733B9B" w:rsidRDefault="00CA1CD3" w:rsidP="00CA1CD3">
      <w:pPr>
        <w:spacing w:line="360" w:lineRule="auto"/>
        <w:jc w:val="both"/>
        <w:rPr>
          <w:rFonts w:cs="Arial"/>
          <w:sz w:val="20"/>
          <w:szCs w:val="21"/>
        </w:rPr>
      </w:pPr>
      <w:r w:rsidRPr="00733B9B">
        <w:rPr>
          <w:rFonts w:cs="Arial"/>
          <w:sz w:val="20"/>
          <w:szCs w:val="21"/>
        </w:rPr>
        <w:t xml:space="preserve">Oświadczam, że wszystkie informacje podane w powyższych oświadczeniach są aktualne </w:t>
      </w:r>
      <w:r w:rsidRPr="00733B9B">
        <w:rPr>
          <w:rFonts w:cs="Arial"/>
          <w:sz w:val="20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A1CD3" w:rsidRPr="00733B9B" w:rsidRDefault="00CA1CD3" w:rsidP="00CA1CD3">
      <w:pPr>
        <w:spacing w:line="360" w:lineRule="auto"/>
        <w:jc w:val="both"/>
        <w:rPr>
          <w:rFonts w:cs="Arial"/>
          <w:sz w:val="18"/>
          <w:szCs w:val="20"/>
        </w:rPr>
      </w:pPr>
    </w:p>
    <w:p w:rsidR="00CA1CD3" w:rsidRPr="00733B9B" w:rsidRDefault="00CA1CD3" w:rsidP="00CA1CD3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 xml:space="preserve">…………….……. </w:t>
      </w:r>
      <w:r w:rsidRPr="00733B9B">
        <w:rPr>
          <w:rFonts w:cs="Arial"/>
          <w:i/>
          <w:sz w:val="14"/>
          <w:szCs w:val="16"/>
        </w:rPr>
        <w:t>(miejscowość),</w:t>
      </w:r>
      <w:r w:rsidRPr="00733B9B">
        <w:rPr>
          <w:rFonts w:cs="Arial"/>
          <w:i/>
          <w:sz w:val="18"/>
          <w:szCs w:val="20"/>
        </w:rPr>
        <w:t xml:space="preserve"> </w:t>
      </w:r>
      <w:r w:rsidRPr="00733B9B">
        <w:rPr>
          <w:rFonts w:cs="Arial"/>
          <w:sz w:val="20"/>
          <w:szCs w:val="21"/>
        </w:rPr>
        <w:t>dnia …………………. r.</w:t>
      </w:r>
      <w:r w:rsidRPr="00733B9B">
        <w:rPr>
          <w:rFonts w:cs="Arial"/>
          <w:sz w:val="18"/>
          <w:szCs w:val="20"/>
        </w:rPr>
        <w:t xml:space="preserve"> </w:t>
      </w:r>
    </w:p>
    <w:p w:rsidR="00CA1CD3" w:rsidRPr="00733B9B" w:rsidRDefault="00CA1CD3" w:rsidP="00CA1CD3">
      <w:pPr>
        <w:spacing w:line="360" w:lineRule="auto"/>
        <w:jc w:val="both"/>
        <w:rPr>
          <w:rFonts w:cs="Arial"/>
          <w:sz w:val="18"/>
          <w:szCs w:val="20"/>
        </w:rPr>
      </w:pP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</w:r>
      <w:r w:rsidRPr="00733B9B">
        <w:rPr>
          <w:rFonts w:cs="Arial"/>
          <w:sz w:val="18"/>
          <w:szCs w:val="20"/>
        </w:rPr>
        <w:tab/>
        <w:t>…………………………………………</w:t>
      </w:r>
    </w:p>
    <w:p w:rsidR="00733B9B" w:rsidRPr="00A814D5" w:rsidRDefault="00C26842" w:rsidP="00A814D5">
      <w:pPr>
        <w:spacing w:line="360" w:lineRule="auto"/>
        <w:ind w:left="5664" w:firstLine="708"/>
        <w:jc w:val="both"/>
        <w:rPr>
          <w:rFonts w:cs="Arial"/>
          <w:i/>
          <w:sz w:val="14"/>
          <w:szCs w:val="16"/>
        </w:rPr>
      </w:pPr>
      <w:r w:rsidRPr="00733B9B">
        <w:rPr>
          <w:rFonts w:cs="Arial"/>
          <w:i/>
          <w:sz w:val="14"/>
          <w:szCs w:val="16"/>
        </w:rPr>
        <w:t>(podpi</w:t>
      </w:r>
      <w:r w:rsidR="001B5DCA" w:rsidRPr="00733B9B">
        <w:rPr>
          <w:rFonts w:cs="Arial"/>
          <w:i/>
          <w:sz w:val="14"/>
          <w:szCs w:val="16"/>
        </w:rPr>
        <w:t>s)</w:t>
      </w:r>
    </w:p>
    <w:p w:rsidR="004E0710" w:rsidRDefault="004E0710" w:rsidP="007C4F20">
      <w:pPr>
        <w:jc w:val="both"/>
        <w:rPr>
          <w:rFonts w:ascii="Times New Roman" w:hAnsi="Times New Roman"/>
          <w:b/>
          <w:bCs/>
        </w:rPr>
      </w:pPr>
    </w:p>
    <w:p w:rsidR="00111F61" w:rsidRDefault="00111F61" w:rsidP="00733B9B">
      <w:pPr>
        <w:jc w:val="right"/>
        <w:rPr>
          <w:rFonts w:ascii="Times New Roman" w:hAnsi="Times New Roman"/>
          <w:b/>
          <w:bCs/>
        </w:rPr>
      </w:pPr>
      <w:r w:rsidRPr="00C76DC3">
        <w:rPr>
          <w:rFonts w:ascii="Times New Roman" w:hAnsi="Times New Roman"/>
          <w:b/>
          <w:bCs/>
        </w:rPr>
        <w:t>Załącznik nr 3 do SIWZ</w:t>
      </w:r>
    </w:p>
    <w:p w:rsidR="00733B9B" w:rsidRPr="007C4F20" w:rsidRDefault="00733B9B" w:rsidP="00733B9B">
      <w:pPr>
        <w:jc w:val="right"/>
        <w:rPr>
          <w:rFonts w:ascii="Times New Roman" w:hAnsi="Times New Roman"/>
          <w:b/>
          <w:bCs/>
        </w:rPr>
      </w:pPr>
    </w:p>
    <w:p w:rsidR="00111F61" w:rsidRDefault="00111F61" w:rsidP="00111F61">
      <w:pPr>
        <w:autoSpaceDE w:val="0"/>
        <w:autoSpaceDN w:val="0"/>
        <w:adjustRightInd w:val="0"/>
        <w:spacing w:before="60" w:line="276" w:lineRule="auto"/>
        <w:ind w:firstLine="181"/>
        <w:jc w:val="center"/>
        <w:rPr>
          <w:rFonts w:ascii="Times New Roman" w:hAnsi="Times New Roman"/>
          <w:spacing w:val="-4"/>
        </w:rPr>
      </w:pPr>
      <w:r w:rsidRPr="00C76DC3">
        <w:rPr>
          <w:rFonts w:ascii="Times New Roman" w:hAnsi="Times New Roman"/>
          <w:spacing w:val="-4"/>
        </w:rPr>
        <w:t>Składając ofertę w postępowaniu o udzielenie zamówienia publicznego prowadzonym w trybie przetargu nieograniczonego na zadanie pod nazwą:</w:t>
      </w:r>
    </w:p>
    <w:p w:rsidR="00C06E05" w:rsidRPr="00417857" w:rsidRDefault="00C06E05" w:rsidP="00C06E0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,,Bankowa obsługa </w:t>
      </w:r>
      <w:r w:rsidRPr="00417857">
        <w:rPr>
          <w:rFonts w:ascii="Times New Roman" w:hAnsi="Times New Roman"/>
          <w:b/>
          <w:bCs/>
        </w:rPr>
        <w:t xml:space="preserve"> budżetu Gminy </w:t>
      </w:r>
      <w:r w:rsidR="001B5DCA">
        <w:rPr>
          <w:rFonts w:ascii="Times New Roman" w:hAnsi="Times New Roman"/>
          <w:b/>
          <w:bCs/>
        </w:rPr>
        <w:t>Niechlów</w:t>
      </w:r>
      <w:r w:rsidRPr="00417857">
        <w:rPr>
          <w:rFonts w:ascii="Times New Roman" w:hAnsi="Times New Roman"/>
          <w:b/>
          <w:bCs/>
        </w:rPr>
        <w:t>, jednostek organizacyjnych oraz instytucji kultury w latach 2019-2022</w:t>
      </w:r>
      <w:r w:rsidR="001B5DCA">
        <w:rPr>
          <w:rFonts w:ascii="Times New Roman" w:hAnsi="Times New Roman"/>
          <w:b/>
          <w:bCs/>
        </w:rPr>
        <w:t>”</w:t>
      </w:r>
    </w:p>
    <w:p w:rsidR="00C06E05" w:rsidRDefault="00C06E05" w:rsidP="00111F61">
      <w:pPr>
        <w:autoSpaceDE w:val="0"/>
        <w:autoSpaceDN w:val="0"/>
        <w:adjustRightInd w:val="0"/>
        <w:spacing w:before="60" w:line="276" w:lineRule="auto"/>
        <w:ind w:firstLine="181"/>
        <w:jc w:val="center"/>
        <w:rPr>
          <w:rFonts w:ascii="Times New Roman" w:hAnsi="Times New Roman"/>
          <w:spacing w:val="-4"/>
        </w:rPr>
      </w:pPr>
    </w:p>
    <w:p w:rsidR="00111F61" w:rsidRPr="00C76DC3" w:rsidRDefault="00111F61" w:rsidP="00111F61">
      <w:pPr>
        <w:autoSpaceDE w:val="0"/>
        <w:autoSpaceDN w:val="0"/>
        <w:adjustRightInd w:val="0"/>
        <w:rPr>
          <w:rFonts w:ascii="Times New Roman" w:hAnsi="Times New Roman"/>
        </w:rPr>
      </w:pPr>
      <w:r w:rsidRPr="00C76DC3">
        <w:rPr>
          <w:rFonts w:ascii="Times New Roman" w:hAnsi="Times New Roman"/>
        </w:rPr>
        <w:t>Działając w imieniu wykonawcy:</w:t>
      </w:r>
    </w:p>
    <w:p w:rsidR="00111F61" w:rsidRPr="00C76DC3" w:rsidRDefault="00111F61" w:rsidP="00111F61">
      <w:pPr>
        <w:autoSpaceDE w:val="0"/>
        <w:autoSpaceDN w:val="0"/>
        <w:adjustRightInd w:val="0"/>
        <w:rPr>
          <w:rFonts w:ascii="Times New Roman" w:hAnsi="Times New Roman"/>
        </w:rPr>
      </w:pPr>
    </w:p>
    <w:p w:rsidR="00111F61" w:rsidRPr="00C76DC3" w:rsidRDefault="00111F61" w:rsidP="00111F61">
      <w:pPr>
        <w:autoSpaceDE w:val="0"/>
        <w:autoSpaceDN w:val="0"/>
        <w:adjustRightInd w:val="0"/>
        <w:rPr>
          <w:rFonts w:ascii="Times New Roman" w:hAnsi="Times New Roman"/>
        </w:rPr>
      </w:pPr>
      <w:r w:rsidRPr="00C76DC3">
        <w:rPr>
          <w:rFonts w:ascii="Times New Roman" w:hAnsi="Times New Roman"/>
        </w:rPr>
        <w:t>.................................................................................................................................</w:t>
      </w:r>
      <w:r w:rsidR="0032583A">
        <w:rPr>
          <w:rFonts w:ascii="Times New Roman" w:hAnsi="Times New Roman"/>
        </w:rPr>
        <w:t>......................</w:t>
      </w:r>
    </w:p>
    <w:p w:rsidR="00111F61" w:rsidRPr="00C76DC3" w:rsidRDefault="00111F61" w:rsidP="00111F61">
      <w:pPr>
        <w:autoSpaceDE w:val="0"/>
        <w:autoSpaceDN w:val="0"/>
        <w:adjustRightInd w:val="0"/>
        <w:rPr>
          <w:rFonts w:ascii="Times New Roman" w:hAnsi="Times New Roman"/>
        </w:rPr>
      </w:pPr>
      <w:r w:rsidRPr="00C76DC3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111F61" w:rsidRPr="00C76DC3" w:rsidRDefault="00111F61" w:rsidP="00111F61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C76DC3">
        <w:rPr>
          <w:rFonts w:ascii="Times New Roman" w:hAnsi="Times New Roman"/>
        </w:rPr>
        <w:t>(podać nazwę i adres wykonawcy)</w:t>
      </w:r>
    </w:p>
    <w:p w:rsidR="00111F61" w:rsidRPr="00C76DC3" w:rsidRDefault="00111F61" w:rsidP="00111F61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111F61" w:rsidRPr="00C76DC3" w:rsidRDefault="00111F61" w:rsidP="00111F61">
      <w:pPr>
        <w:autoSpaceDE w:val="0"/>
        <w:autoSpaceDN w:val="0"/>
        <w:adjustRightInd w:val="0"/>
        <w:spacing w:before="60" w:line="360" w:lineRule="auto"/>
        <w:ind w:firstLine="180"/>
        <w:jc w:val="both"/>
        <w:rPr>
          <w:rFonts w:ascii="Times New Roman" w:hAnsi="Times New Roman"/>
          <w:b/>
          <w:spacing w:val="-4"/>
        </w:rPr>
      </w:pPr>
      <w:r w:rsidRPr="00C76DC3">
        <w:rPr>
          <w:rFonts w:ascii="Times New Roman" w:hAnsi="Times New Roman"/>
          <w:spacing w:val="-4"/>
        </w:rPr>
        <w:t xml:space="preserve">Nawiązując do zamieszczonej w dniu …………… na stronie internetowej Zamawiającego informacji, o której mowa w art. 86 ust. 5 ustawy Pzp </w:t>
      </w:r>
      <w:r w:rsidRPr="00C76DC3">
        <w:rPr>
          <w:rFonts w:ascii="Times New Roman" w:hAnsi="Times New Roman"/>
          <w:b/>
          <w:spacing w:val="-4"/>
        </w:rPr>
        <w:t>oświadczamy, że:</w:t>
      </w:r>
    </w:p>
    <w:p w:rsidR="00111F61" w:rsidRPr="00C76DC3" w:rsidRDefault="00111F61" w:rsidP="00111F61">
      <w:pPr>
        <w:autoSpaceDE w:val="0"/>
        <w:autoSpaceDN w:val="0"/>
        <w:adjustRightInd w:val="0"/>
        <w:spacing w:before="60" w:line="360" w:lineRule="auto"/>
        <w:ind w:firstLine="180"/>
        <w:jc w:val="center"/>
        <w:rPr>
          <w:rFonts w:ascii="Times New Roman" w:hAnsi="Times New Roman"/>
          <w:b/>
          <w:spacing w:val="-4"/>
        </w:rPr>
      </w:pPr>
      <w:r w:rsidRPr="00C76DC3">
        <w:rPr>
          <w:rFonts w:ascii="Times New Roman" w:hAnsi="Times New Roman"/>
          <w:b/>
          <w:spacing w:val="-4"/>
        </w:rPr>
        <w:t xml:space="preserve">nie należymy do tej samej  grupy kapitałowej z żadnym z wykonawców, </w:t>
      </w:r>
    </w:p>
    <w:p w:rsidR="00111F61" w:rsidRPr="00C76DC3" w:rsidRDefault="00111F61" w:rsidP="00111F61">
      <w:pPr>
        <w:autoSpaceDE w:val="0"/>
        <w:autoSpaceDN w:val="0"/>
        <w:adjustRightInd w:val="0"/>
        <w:spacing w:before="60" w:line="360" w:lineRule="auto"/>
        <w:ind w:firstLine="180"/>
        <w:jc w:val="center"/>
        <w:rPr>
          <w:rFonts w:ascii="Times New Roman" w:hAnsi="Times New Roman"/>
          <w:b/>
          <w:spacing w:val="-4"/>
        </w:rPr>
      </w:pPr>
      <w:r w:rsidRPr="00C76DC3">
        <w:rPr>
          <w:rFonts w:ascii="Times New Roman" w:hAnsi="Times New Roman"/>
          <w:b/>
          <w:spacing w:val="-4"/>
        </w:rPr>
        <w:t>którzy złożyli ofertę w niniejszym postępowaniu *</w:t>
      </w:r>
      <w:r w:rsidRPr="00C76DC3">
        <w:rPr>
          <w:rFonts w:ascii="Times New Roman" w:hAnsi="Times New Roman"/>
          <w:spacing w:val="-4"/>
          <w:vertAlign w:val="superscript"/>
        </w:rPr>
        <w:t>)</w:t>
      </w:r>
    </w:p>
    <w:p w:rsidR="00111F61" w:rsidRPr="00C76DC3" w:rsidRDefault="00111F61" w:rsidP="00111F61">
      <w:pPr>
        <w:autoSpaceDE w:val="0"/>
        <w:autoSpaceDN w:val="0"/>
        <w:adjustRightInd w:val="0"/>
        <w:spacing w:before="60" w:line="360" w:lineRule="auto"/>
        <w:ind w:firstLine="180"/>
        <w:jc w:val="center"/>
        <w:rPr>
          <w:rFonts w:ascii="Times New Roman" w:hAnsi="Times New Roman"/>
          <w:spacing w:val="-4"/>
        </w:rPr>
      </w:pPr>
      <w:r w:rsidRPr="00C76DC3">
        <w:rPr>
          <w:rFonts w:ascii="Times New Roman" w:hAnsi="Times New Roman"/>
          <w:spacing w:val="-4"/>
        </w:rPr>
        <w:t>lub</w:t>
      </w:r>
    </w:p>
    <w:p w:rsidR="00111F61" w:rsidRPr="00C76DC3" w:rsidRDefault="00111F61" w:rsidP="00111F61">
      <w:pPr>
        <w:autoSpaceDE w:val="0"/>
        <w:autoSpaceDN w:val="0"/>
        <w:adjustRightInd w:val="0"/>
        <w:spacing w:before="60" w:line="360" w:lineRule="auto"/>
        <w:ind w:firstLine="180"/>
        <w:jc w:val="center"/>
        <w:rPr>
          <w:rFonts w:ascii="Times New Roman" w:hAnsi="Times New Roman"/>
          <w:spacing w:val="-4"/>
        </w:rPr>
      </w:pPr>
      <w:r w:rsidRPr="00C76DC3">
        <w:rPr>
          <w:rFonts w:ascii="Times New Roman" w:hAnsi="Times New Roman"/>
          <w:b/>
          <w:spacing w:val="-4"/>
        </w:rPr>
        <w:t>należymy do tej samej grupy kapitałowej z następującymi Wykonawcami *</w:t>
      </w:r>
      <w:r w:rsidRPr="00C76DC3">
        <w:rPr>
          <w:rFonts w:ascii="Times New Roman" w:hAnsi="Times New Roman"/>
          <w:b/>
          <w:spacing w:val="-4"/>
          <w:vertAlign w:val="superscript"/>
        </w:rPr>
        <w:t>)</w:t>
      </w:r>
    </w:p>
    <w:p w:rsidR="00111F61" w:rsidRPr="00C76DC3" w:rsidRDefault="00111F61" w:rsidP="00111F61">
      <w:pPr>
        <w:autoSpaceDE w:val="0"/>
        <w:autoSpaceDN w:val="0"/>
        <w:adjustRightInd w:val="0"/>
        <w:spacing w:before="60" w:line="360" w:lineRule="auto"/>
        <w:ind w:firstLine="180"/>
        <w:jc w:val="center"/>
        <w:rPr>
          <w:rFonts w:ascii="Times New Roman" w:hAnsi="Times New Roman"/>
          <w:spacing w:val="-4"/>
        </w:rPr>
      </w:pPr>
      <w:r w:rsidRPr="00C76DC3">
        <w:rPr>
          <w:rFonts w:ascii="Times New Roman" w:hAnsi="Times New Roman"/>
          <w:spacing w:val="-4"/>
        </w:rPr>
        <w:t>w rozumieniu ustawy z dnia 16.02.2007r. o ochronie konkurencji i konsumentów.</w:t>
      </w:r>
    </w:p>
    <w:p w:rsidR="00111F61" w:rsidRPr="00C76DC3" w:rsidRDefault="00111F61" w:rsidP="00111F61">
      <w:pPr>
        <w:autoSpaceDE w:val="0"/>
        <w:autoSpaceDN w:val="0"/>
        <w:adjustRightInd w:val="0"/>
        <w:spacing w:before="60" w:line="360" w:lineRule="auto"/>
        <w:ind w:firstLine="180"/>
        <w:jc w:val="center"/>
        <w:rPr>
          <w:rFonts w:ascii="Times New Roman" w:hAnsi="Times New Roman"/>
          <w:spacing w:val="-4"/>
          <w:u w:val="single"/>
        </w:rPr>
      </w:pPr>
      <w:r w:rsidRPr="00C76DC3">
        <w:rPr>
          <w:rFonts w:ascii="Times New Roman" w:hAnsi="Times New Roman"/>
          <w:spacing w:val="-4"/>
          <w:u w:val="single"/>
        </w:rPr>
        <w:t>Lista Wykonawców składających ofertę w niniejszy postępowaniu,</w:t>
      </w:r>
    </w:p>
    <w:p w:rsidR="00111F61" w:rsidRPr="00C76DC3" w:rsidRDefault="00111F61" w:rsidP="00111F61">
      <w:pPr>
        <w:autoSpaceDE w:val="0"/>
        <w:autoSpaceDN w:val="0"/>
        <w:adjustRightInd w:val="0"/>
        <w:spacing w:before="60" w:line="360" w:lineRule="auto"/>
        <w:ind w:firstLine="180"/>
        <w:jc w:val="center"/>
        <w:rPr>
          <w:rFonts w:ascii="Times New Roman" w:hAnsi="Times New Roman"/>
          <w:spacing w:val="-4"/>
          <w:u w:val="single"/>
        </w:rPr>
      </w:pPr>
      <w:r w:rsidRPr="00C76DC3">
        <w:rPr>
          <w:rFonts w:ascii="Times New Roman" w:hAnsi="Times New Roman"/>
          <w:spacing w:val="-4"/>
          <w:u w:val="single"/>
        </w:rPr>
        <w:t xml:space="preserve">należących do tej samej grupy kapitałowej </w:t>
      </w:r>
      <w:r w:rsidRPr="00C76DC3">
        <w:rPr>
          <w:rFonts w:ascii="Times New Roman" w:hAnsi="Times New Roman"/>
          <w:spacing w:val="-4"/>
        </w:rPr>
        <w:t>*</w:t>
      </w:r>
      <w:r w:rsidRPr="00C76DC3">
        <w:rPr>
          <w:rFonts w:ascii="Times New Roman" w:hAnsi="Times New Roman"/>
          <w:spacing w:val="-4"/>
          <w:vertAlign w:val="superscript"/>
        </w:rPr>
        <w:t>)</w:t>
      </w:r>
    </w:p>
    <w:p w:rsidR="00111F61" w:rsidRPr="00C76DC3" w:rsidRDefault="00111F61" w:rsidP="00111F61">
      <w:pPr>
        <w:autoSpaceDE w:val="0"/>
        <w:autoSpaceDN w:val="0"/>
        <w:adjustRightInd w:val="0"/>
        <w:spacing w:before="60" w:line="360" w:lineRule="auto"/>
        <w:ind w:left="567"/>
        <w:jc w:val="both"/>
        <w:rPr>
          <w:rFonts w:ascii="Times New Roman" w:hAnsi="Times New Roman"/>
          <w:spacing w:val="-4"/>
        </w:rPr>
      </w:pPr>
      <w:r w:rsidRPr="00C76DC3">
        <w:rPr>
          <w:rFonts w:ascii="Times New Roman" w:hAnsi="Times New Roman"/>
          <w:spacing w:val="-4"/>
        </w:rPr>
        <w:t>.................................................................................................................................</w:t>
      </w:r>
    </w:p>
    <w:p w:rsidR="00D64D49" w:rsidRPr="00D64D49" w:rsidRDefault="00D64D49" w:rsidP="00D64D49">
      <w:pPr>
        <w:pStyle w:val="Cytatintensywny"/>
        <w:spacing w:before="60" w:after="0"/>
        <w:rPr>
          <w:color w:val="0D0D0D"/>
        </w:rPr>
      </w:pPr>
      <w:r w:rsidRPr="00C76DC3">
        <w:rPr>
          <w:color w:val="0D0D0D"/>
        </w:rPr>
        <w:t>Wraz ze złożeniem oświadczenia, wykonawca może przedstawić dowody, że powiązania z innym wykonawcą nie prowadzą do zakłócenia konkurencji w postępowaniu o udzielenie zamówienia.</w:t>
      </w:r>
    </w:p>
    <w:p w:rsidR="00B96C6D" w:rsidRPr="00C76DC3" w:rsidRDefault="00B96C6D" w:rsidP="00D64D49">
      <w:pPr>
        <w:autoSpaceDE w:val="0"/>
        <w:autoSpaceDN w:val="0"/>
        <w:adjustRightInd w:val="0"/>
        <w:spacing w:before="60" w:line="360" w:lineRule="auto"/>
        <w:ind w:firstLine="180"/>
        <w:jc w:val="center"/>
        <w:rPr>
          <w:rFonts w:ascii="Times New Roman" w:hAnsi="Times New Roman"/>
          <w:spacing w:val="-4"/>
        </w:rPr>
      </w:pPr>
      <w:r w:rsidRPr="00C76DC3">
        <w:rPr>
          <w:rFonts w:ascii="Times New Roman" w:hAnsi="Times New Roman"/>
          <w:spacing w:val="-4"/>
        </w:rPr>
        <w:t>lub</w:t>
      </w:r>
    </w:p>
    <w:p w:rsidR="00D64D49" w:rsidRPr="00C76DC3" w:rsidRDefault="00D64D49" w:rsidP="00D64D49">
      <w:pPr>
        <w:autoSpaceDE w:val="0"/>
        <w:autoSpaceDN w:val="0"/>
        <w:adjustRightInd w:val="0"/>
        <w:spacing w:before="60" w:line="360" w:lineRule="auto"/>
        <w:ind w:firstLine="1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b/>
          <w:spacing w:val="-4"/>
        </w:rPr>
        <w:tab/>
        <w:t xml:space="preserve">nie należymy do żadnej grupy </w:t>
      </w:r>
      <w:r w:rsidRPr="00C76DC3">
        <w:rPr>
          <w:rFonts w:ascii="Times New Roman" w:hAnsi="Times New Roman"/>
          <w:b/>
          <w:spacing w:val="-4"/>
        </w:rPr>
        <w:t xml:space="preserve">kapitałowej </w:t>
      </w:r>
    </w:p>
    <w:p w:rsidR="00111F61" w:rsidRPr="00C76DC3" w:rsidRDefault="00D64D49" w:rsidP="00BF3A7B">
      <w:pPr>
        <w:autoSpaceDE w:val="0"/>
        <w:autoSpaceDN w:val="0"/>
        <w:adjustRightInd w:val="0"/>
        <w:spacing w:before="60" w:line="360" w:lineRule="auto"/>
        <w:ind w:firstLine="180"/>
        <w:jc w:val="center"/>
        <w:rPr>
          <w:rFonts w:ascii="Times New Roman" w:hAnsi="Times New Roman"/>
          <w:spacing w:val="-4"/>
        </w:rPr>
      </w:pPr>
      <w:r w:rsidRPr="00C76DC3">
        <w:rPr>
          <w:rFonts w:ascii="Times New Roman" w:hAnsi="Times New Roman"/>
          <w:spacing w:val="-4"/>
        </w:rPr>
        <w:t>w rozumieniu ustawy z dnia 16.02.2007</w:t>
      </w:r>
      <w:r w:rsidR="001B5DCA">
        <w:rPr>
          <w:rFonts w:ascii="Times New Roman" w:hAnsi="Times New Roman"/>
          <w:spacing w:val="-4"/>
        </w:rPr>
        <w:t xml:space="preserve"> </w:t>
      </w:r>
      <w:r w:rsidRPr="00C76DC3">
        <w:rPr>
          <w:rFonts w:ascii="Times New Roman" w:hAnsi="Times New Roman"/>
          <w:spacing w:val="-4"/>
        </w:rPr>
        <w:t>r. o ochronie konkurencji i konsumentów.</w:t>
      </w:r>
    </w:p>
    <w:p w:rsidR="00A814D5" w:rsidRDefault="00111F61" w:rsidP="00111F61">
      <w:pPr>
        <w:rPr>
          <w:rFonts w:ascii="Times New Roman" w:hAnsi="Times New Roman"/>
        </w:rPr>
      </w:pPr>
      <w:r w:rsidRPr="00C76DC3">
        <w:rPr>
          <w:rFonts w:ascii="Times New Roman" w:hAnsi="Times New Roman"/>
        </w:rPr>
        <w:tab/>
      </w:r>
    </w:p>
    <w:p w:rsidR="00A814D5" w:rsidRDefault="00A814D5" w:rsidP="00111F61">
      <w:pPr>
        <w:rPr>
          <w:rFonts w:ascii="Times New Roman" w:hAnsi="Times New Roman"/>
        </w:rPr>
      </w:pPr>
    </w:p>
    <w:p w:rsidR="00111F61" w:rsidRPr="00C76DC3" w:rsidRDefault="00111F61" w:rsidP="00A814D5">
      <w:pPr>
        <w:jc w:val="right"/>
        <w:rPr>
          <w:rFonts w:ascii="Times New Roman" w:hAnsi="Times New Roman"/>
        </w:rPr>
      </w:pPr>
      <w:r w:rsidRPr="00C76DC3">
        <w:rPr>
          <w:rFonts w:ascii="Times New Roman" w:hAnsi="Times New Roman"/>
        </w:rPr>
        <w:t xml:space="preserve"> ................................                                      ......................................</w:t>
      </w:r>
    </w:p>
    <w:p w:rsidR="00027E17" w:rsidRPr="00024C66" w:rsidRDefault="00111F61" w:rsidP="00A814D5">
      <w:pPr>
        <w:jc w:val="right"/>
        <w:rPr>
          <w:rFonts w:ascii="Times New Roman" w:hAnsi="Times New Roman"/>
        </w:rPr>
      </w:pPr>
      <w:r w:rsidRPr="00A814D5">
        <w:rPr>
          <w:rFonts w:ascii="Times New Roman" w:hAnsi="Times New Roman"/>
          <w:sz w:val="20"/>
        </w:rPr>
        <w:t xml:space="preserve">        </w:t>
      </w:r>
      <w:r w:rsidR="00A814D5" w:rsidRPr="00A814D5">
        <w:rPr>
          <w:rFonts w:ascii="Times New Roman" w:hAnsi="Times New Roman"/>
          <w:sz w:val="20"/>
        </w:rPr>
        <w:t xml:space="preserve">   </w:t>
      </w:r>
      <w:r w:rsidR="00A814D5" w:rsidRPr="00A814D5">
        <w:rPr>
          <w:rFonts w:ascii="Times New Roman" w:hAnsi="Times New Roman"/>
          <w:sz w:val="14"/>
        </w:rPr>
        <w:t xml:space="preserve">      </w:t>
      </w:r>
      <w:r w:rsidR="00A814D5">
        <w:rPr>
          <w:rFonts w:ascii="Times New Roman" w:hAnsi="Times New Roman"/>
          <w:sz w:val="14"/>
        </w:rPr>
        <w:t xml:space="preserve">                                                                          </w:t>
      </w:r>
      <w:r w:rsidR="00A814D5" w:rsidRPr="00A814D5">
        <w:rPr>
          <w:rFonts w:ascii="Times New Roman" w:hAnsi="Times New Roman"/>
          <w:sz w:val="14"/>
        </w:rPr>
        <w:t xml:space="preserve"> </w:t>
      </w:r>
      <w:r w:rsidR="007C4F20" w:rsidRPr="00A814D5">
        <w:rPr>
          <w:rFonts w:ascii="Times New Roman" w:hAnsi="Times New Roman"/>
          <w:sz w:val="14"/>
        </w:rPr>
        <w:t xml:space="preserve">Data    </w:t>
      </w:r>
      <w:r w:rsidR="00F72E08" w:rsidRPr="00A814D5">
        <w:rPr>
          <w:rFonts w:ascii="Times New Roman" w:hAnsi="Times New Roman"/>
          <w:sz w:val="14"/>
        </w:rPr>
        <w:t xml:space="preserve">    </w:t>
      </w:r>
      <w:r w:rsidRPr="00A814D5">
        <w:rPr>
          <w:rFonts w:ascii="Times New Roman" w:hAnsi="Times New Roman"/>
          <w:sz w:val="14"/>
        </w:rPr>
        <w:t xml:space="preserve"> </w:t>
      </w:r>
      <w:r w:rsidR="001B5DCA" w:rsidRPr="00A814D5">
        <w:rPr>
          <w:rFonts w:ascii="Times New Roman" w:hAnsi="Times New Roman"/>
          <w:sz w:val="14"/>
        </w:rPr>
        <w:t xml:space="preserve">                         </w:t>
      </w:r>
      <w:r w:rsidR="00A814D5" w:rsidRPr="00A814D5">
        <w:rPr>
          <w:rFonts w:ascii="Times New Roman" w:hAnsi="Times New Roman"/>
          <w:sz w:val="14"/>
        </w:rPr>
        <w:t xml:space="preserve">                         </w:t>
      </w:r>
      <w:r w:rsidR="001B5DCA" w:rsidRPr="00A814D5">
        <w:rPr>
          <w:rFonts w:ascii="Times New Roman" w:hAnsi="Times New Roman"/>
          <w:sz w:val="4"/>
        </w:rPr>
        <w:t xml:space="preserve"> </w:t>
      </w:r>
      <w:r w:rsidR="00A814D5">
        <w:rPr>
          <w:rFonts w:ascii="Times New Roman" w:hAnsi="Times New Roman"/>
          <w:sz w:val="4"/>
        </w:rPr>
        <w:t xml:space="preserve">                                                                                                                                                     </w:t>
      </w:r>
      <w:r w:rsidRPr="00A814D5">
        <w:rPr>
          <w:rFonts w:ascii="Times New Roman" w:hAnsi="Times New Roman"/>
          <w:sz w:val="14"/>
        </w:rPr>
        <w:t xml:space="preserve">podpis upoważnionego </w:t>
      </w:r>
      <w:r w:rsidR="00A814D5">
        <w:rPr>
          <w:rFonts w:ascii="Times New Roman" w:hAnsi="Times New Roman"/>
          <w:sz w:val="14"/>
        </w:rPr>
        <w:t xml:space="preserve"> </w:t>
      </w:r>
      <w:r w:rsidRPr="00A814D5">
        <w:rPr>
          <w:rFonts w:ascii="Times New Roman" w:hAnsi="Times New Roman"/>
          <w:sz w:val="14"/>
        </w:rPr>
        <w:t>przedstawiciela</w:t>
      </w:r>
      <w:r w:rsidR="007C4F20" w:rsidRPr="00A814D5">
        <w:rPr>
          <w:rFonts w:ascii="Times New Roman" w:hAnsi="Times New Roman"/>
          <w:sz w:val="14"/>
        </w:rPr>
        <w:t xml:space="preserve"> wykonawcy</w:t>
      </w:r>
      <w:r w:rsidRPr="00A814D5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</w:t>
      </w:r>
      <w:r w:rsidR="007C4F20" w:rsidRPr="00A814D5">
        <w:rPr>
          <w:rFonts w:ascii="Times New Roman" w:hAnsi="Times New Roman"/>
          <w:sz w:val="14"/>
        </w:rPr>
        <w:t xml:space="preserve">                   </w:t>
      </w:r>
    </w:p>
    <w:p w:rsidR="00AC3658" w:rsidRDefault="00A814D5" w:rsidP="00A45F00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E53708" w:rsidRDefault="00E53708" w:rsidP="00A45F00">
      <w:pPr>
        <w:jc w:val="both"/>
        <w:rPr>
          <w:rFonts w:ascii="Times New Roman" w:hAnsi="Times New Roman"/>
          <w:b/>
        </w:rPr>
      </w:pPr>
    </w:p>
    <w:p w:rsidR="00E53708" w:rsidRDefault="00E53708" w:rsidP="00A45F00">
      <w:pPr>
        <w:jc w:val="both"/>
        <w:rPr>
          <w:rFonts w:ascii="Times New Roman" w:hAnsi="Times New Roman"/>
          <w:b/>
        </w:rPr>
      </w:pPr>
    </w:p>
    <w:p w:rsidR="00E53708" w:rsidRDefault="00E53708" w:rsidP="00A45F00">
      <w:pPr>
        <w:jc w:val="both"/>
        <w:rPr>
          <w:rFonts w:ascii="Times New Roman" w:hAnsi="Times New Roman"/>
          <w:b/>
        </w:rPr>
      </w:pPr>
    </w:p>
    <w:p w:rsidR="00E53708" w:rsidRDefault="00E53708" w:rsidP="00A45F00">
      <w:pPr>
        <w:jc w:val="both"/>
        <w:rPr>
          <w:rFonts w:ascii="Times New Roman" w:hAnsi="Times New Roman"/>
          <w:b/>
        </w:rPr>
      </w:pPr>
    </w:p>
    <w:p w:rsidR="00E53708" w:rsidRDefault="00E53708" w:rsidP="00A45F00">
      <w:pPr>
        <w:jc w:val="both"/>
        <w:rPr>
          <w:rFonts w:ascii="Times New Roman" w:hAnsi="Times New Roman"/>
          <w:b/>
        </w:rPr>
      </w:pPr>
    </w:p>
    <w:p w:rsidR="00E53708" w:rsidRDefault="00E53708" w:rsidP="00A45F00">
      <w:pPr>
        <w:jc w:val="both"/>
        <w:rPr>
          <w:rFonts w:ascii="Times New Roman" w:hAnsi="Times New Roman"/>
          <w:b/>
        </w:rPr>
      </w:pPr>
    </w:p>
    <w:p w:rsidR="00E53708" w:rsidRDefault="00E53708" w:rsidP="00A45F00">
      <w:pPr>
        <w:jc w:val="both"/>
        <w:rPr>
          <w:rFonts w:ascii="Times New Roman" w:hAnsi="Times New Roman"/>
          <w:b/>
        </w:rPr>
      </w:pPr>
    </w:p>
    <w:p w:rsidR="00E53708" w:rsidRDefault="00E53708" w:rsidP="00A45F00">
      <w:pPr>
        <w:jc w:val="both"/>
        <w:rPr>
          <w:rFonts w:ascii="Times New Roman" w:hAnsi="Times New Roman"/>
          <w:b/>
        </w:rPr>
      </w:pPr>
    </w:p>
    <w:p w:rsidR="00733B9B" w:rsidRDefault="00AC3658" w:rsidP="00733B9B">
      <w:pPr>
        <w:jc w:val="right"/>
        <w:rPr>
          <w:rFonts w:ascii="Times New Roman" w:hAnsi="Times New Roman"/>
          <w:b/>
        </w:rPr>
      </w:pPr>
      <w:r w:rsidRPr="008276B7">
        <w:rPr>
          <w:rFonts w:ascii="Times New Roman" w:hAnsi="Times New Roman"/>
          <w:b/>
        </w:rPr>
        <w:t xml:space="preserve">Załącznik nr 4 </w:t>
      </w:r>
    </w:p>
    <w:p w:rsidR="00027E17" w:rsidRPr="008276B7" w:rsidRDefault="00AC3658" w:rsidP="00A45F00">
      <w:pPr>
        <w:jc w:val="both"/>
        <w:rPr>
          <w:rFonts w:ascii="Times New Roman" w:hAnsi="Times New Roman"/>
          <w:b/>
        </w:rPr>
      </w:pPr>
      <w:r w:rsidRPr="008276B7">
        <w:rPr>
          <w:rFonts w:ascii="Times New Roman" w:hAnsi="Times New Roman"/>
          <w:b/>
        </w:rPr>
        <w:t>ISTOTNE POSTANOWIENIA UMOWY</w:t>
      </w:r>
    </w:p>
    <w:p w:rsidR="00027E17" w:rsidRDefault="00027E17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027E17" w:rsidRPr="00690BCA" w:rsidRDefault="00027E17" w:rsidP="00A45F00">
      <w:pPr>
        <w:jc w:val="both"/>
        <w:rPr>
          <w:rFonts w:ascii="Times New Roman" w:hAnsi="Times New Roman"/>
        </w:rPr>
      </w:pPr>
    </w:p>
    <w:p w:rsidR="00027E17" w:rsidRPr="0033380C" w:rsidRDefault="0033380C" w:rsidP="003338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967FF5" w:rsidRPr="00852175">
        <w:rPr>
          <w:rFonts w:ascii="Times New Roman" w:hAnsi="Times New Roman"/>
        </w:rPr>
        <w:t xml:space="preserve">Wykonawca </w:t>
      </w:r>
      <w:r w:rsidR="00480854" w:rsidRPr="00852175">
        <w:rPr>
          <w:rFonts w:ascii="Times New Roman" w:hAnsi="Times New Roman"/>
        </w:rPr>
        <w:t xml:space="preserve"> wyznacza do obsługi wszystkich jednostek występujących w postępowaniu opiekuna</w:t>
      </w:r>
      <w:r w:rsidR="00690BCA" w:rsidRPr="00852175">
        <w:rPr>
          <w:rFonts w:ascii="Times New Roman" w:hAnsi="Times New Roman"/>
        </w:rPr>
        <w:t>/ów</w:t>
      </w:r>
      <w:r w:rsidRPr="0033380C">
        <w:rPr>
          <w:rFonts w:ascii="Times New Roman" w:hAnsi="Times New Roman"/>
        </w:rPr>
        <w:t xml:space="preserve"> ……………………………./imię i nazwisko / </w:t>
      </w:r>
      <w:r>
        <w:rPr>
          <w:rFonts w:ascii="Times New Roman" w:hAnsi="Times New Roman"/>
        </w:rPr>
        <w:t>kontakt …………………………………………………………………………………………………..</w:t>
      </w:r>
    </w:p>
    <w:p w:rsidR="0033380C" w:rsidRPr="0033380C" w:rsidRDefault="0033380C" w:rsidP="0033380C">
      <w:pPr>
        <w:ind w:left="1080"/>
        <w:jc w:val="both"/>
        <w:rPr>
          <w:rFonts w:ascii="Times New Roman" w:hAnsi="Times New Roman"/>
        </w:rPr>
      </w:pPr>
    </w:p>
    <w:p w:rsidR="0033380C" w:rsidRPr="0033380C" w:rsidRDefault="000E6B03" w:rsidP="0033380C">
      <w:pPr>
        <w:jc w:val="both"/>
        <w:rPr>
          <w:rFonts w:ascii="Times New Roman" w:hAnsi="Times New Roman"/>
        </w:rPr>
      </w:pPr>
      <w:r w:rsidRPr="00690BCA">
        <w:rPr>
          <w:rFonts w:ascii="Times New Roman" w:hAnsi="Times New Roman"/>
        </w:rPr>
        <w:t xml:space="preserve">2. </w:t>
      </w:r>
      <w:r w:rsidR="00967FF5" w:rsidRPr="00852175">
        <w:rPr>
          <w:rFonts w:ascii="Times New Roman" w:hAnsi="Times New Roman"/>
        </w:rPr>
        <w:t>Wykonawca wyznacza następującą/e osobę/y jako doradców technicznych odpowiedzialnego /ych za współpracę w ob</w:t>
      </w:r>
      <w:r w:rsidR="001B5DCA" w:rsidRPr="00852175">
        <w:rPr>
          <w:rFonts w:ascii="Times New Roman" w:hAnsi="Times New Roman"/>
        </w:rPr>
        <w:t>sz</w:t>
      </w:r>
      <w:r w:rsidR="00967FF5" w:rsidRPr="00852175">
        <w:rPr>
          <w:rFonts w:ascii="Times New Roman" w:hAnsi="Times New Roman"/>
        </w:rPr>
        <w:t>arze technicznym tj. w zakresie obsługi i działania systemu ban</w:t>
      </w:r>
      <w:r w:rsidR="0033380C" w:rsidRPr="00852175">
        <w:rPr>
          <w:rFonts w:ascii="Times New Roman" w:hAnsi="Times New Roman"/>
        </w:rPr>
        <w:t>kowoś</w:t>
      </w:r>
      <w:r w:rsidR="00967FF5" w:rsidRPr="00852175">
        <w:rPr>
          <w:rFonts w:ascii="Times New Roman" w:hAnsi="Times New Roman"/>
        </w:rPr>
        <w:t>ci elektronicznej</w:t>
      </w:r>
      <w:r w:rsidR="0033380C" w:rsidRPr="00852175">
        <w:rPr>
          <w:rFonts w:ascii="Times New Roman" w:hAnsi="Times New Roman"/>
        </w:rPr>
        <w:t xml:space="preserve"> / imię i nazwisko / kontakt …………………………………………………………………………………………………..</w:t>
      </w:r>
    </w:p>
    <w:p w:rsidR="003C369E" w:rsidRPr="00B85803" w:rsidRDefault="003C369E" w:rsidP="00B85803">
      <w:pPr>
        <w:jc w:val="both"/>
        <w:rPr>
          <w:rFonts w:ascii="Times New Roman" w:hAnsi="Times New Roman"/>
        </w:rPr>
      </w:pPr>
    </w:p>
    <w:p w:rsidR="00027E17" w:rsidRDefault="002A2218" w:rsidP="002A22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2A2218">
        <w:rPr>
          <w:rFonts w:ascii="Times New Roman" w:hAnsi="Times New Roman"/>
        </w:rPr>
        <w:t>Integralną część umowy stanowią przedmiotowe: ogłoszenie i SIWZ oraz oferta Wykonawcy</w:t>
      </w:r>
      <w:r w:rsidR="00B85803">
        <w:rPr>
          <w:rFonts w:ascii="Times New Roman" w:hAnsi="Times New Roman"/>
        </w:rPr>
        <w:t>.</w:t>
      </w:r>
      <w:r w:rsidR="00AF5CD0">
        <w:rPr>
          <w:rFonts w:ascii="Times New Roman" w:hAnsi="Times New Roman"/>
        </w:rPr>
        <w:t xml:space="preserve"> Wszystkie czynniki cenotwórcze podane przez Wykonawcę w ofercie są stałe w okresie obowiązywania umowy.</w:t>
      </w:r>
    </w:p>
    <w:p w:rsidR="005E5E4A" w:rsidRDefault="005E5E4A" w:rsidP="002A2218">
      <w:pPr>
        <w:jc w:val="both"/>
        <w:rPr>
          <w:rFonts w:ascii="Times New Roman" w:hAnsi="Times New Roman"/>
        </w:rPr>
      </w:pPr>
    </w:p>
    <w:p w:rsidR="005E5E4A" w:rsidRDefault="005E5E4A" w:rsidP="005E5E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4.Bank przyjmuje na siebie odpowiedzialność za następstwa i szkody wynikłe z realizacji utraconych czeków i blankietów czekowych w przypadku dokonania zastrzeżenia w od</w:t>
      </w:r>
      <w:r w:rsidR="001B5DCA">
        <w:rPr>
          <w:rFonts w:ascii="Times New Roman" w:hAnsi="Times New Roman"/>
        </w:rPr>
        <w:t>d</w:t>
      </w:r>
      <w:r>
        <w:rPr>
          <w:rFonts w:ascii="Times New Roman" w:hAnsi="Times New Roman"/>
        </w:rPr>
        <w:t>ziale prowadzącym rachunek – od chwili przyjęcia zawiadomienia od Zamawiającego,</w:t>
      </w:r>
    </w:p>
    <w:p w:rsidR="005E5E4A" w:rsidRDefault="005E5E4A" w:rsidP="005E5E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Bank zobowiązuje się do zapłacenia odszkodowania w wysokości stanowiącej równowartość odsetek ustawowych za każdy dzień zwłoki, liczonej od daty objętej zleceniem.</w:t>
      </w:r>
    </w:p>
    <w:p w:rsidR="005E5E4A" w:rsidRDefault="005E5E4A" w:rsidP="005E5E4A">
      <w:pPr>
        <w:jc w:val="both"/>
        <w:rPr>
          <w:rFonts w:ascii="Times New Roman" w:hAnsi="Times New Roman"/>
        </w:rPr>
      </w:pPr>
    </w:p>
    <w:p w:rsidR="005E5E4A" w:rsidRDefault="005E5E4A" w:rsidP="005E5E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Pr="005E5E4A">
        <w:rPr>
          <w:rFonts w:ascii="Times New Roman" w:hAnsi="Times New Roman"/>
        </w:rPr>
        <w:t xml:space="preserve">Wszelkie </w:t>
      </w:r>
      <w:r>
        <w:rPr>
          <w:rFonts w:ascii="Times New Roman" w:hAnsi="Times New Roman"/>
        </w:rPr>
        <w:t>zmiany umowy są możliwe, jeżeli nie naruszają postanowień art. 144 ust. 1 ustawy Pzp. W ramach zmian istotnych przewiduje się możliwość wprowadzenia następujących zmian:</w:t>
      </w:r>
    </w:p>
    <w:p w:rsidR="005E5E4A" w:rsidRDefault="005E5E4A" w:rsidP="005E5E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obniżenie opłat wyspecyfikowanych w formularzu ofertowym w obrębie kryterium cena, oprocentowanie kredytu krótkoterminowego w rachunku bieżącym, podwyższeniu oprocentowania na rachunku bieżącym,</w:t>
      </w:r>
    </w:p>
    <w:p w:rsidR="005E5E4A" w:rsidRDefault="005E5E4A" w:rsidP="005E5E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przewiduje się możliwość zmian umowy w zakresie wysokości kredytu w rachunku bieżącym w zależności od zakresu legitymacji zawartej w uchwale budżetowej,</w:t>
      </w:r>
    </w:p>
    <w:p w:rsidR="005E5E4A" w:rsidRDefault="005E5E4A" w:rsidP="005E5E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inne zmiany, których potrzeba wprowadzenia wynika z okoliczności, których strony nie mogły przewidzieć przy zachowaniu należytej staranności,</w:t>
      </w:r>
    </w:p>
    <w:p w:rsidR="005E5E4A" w:rsidRDefault="005E5E4A" w:rsidP="005E5E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wprowadzenie do umowy dodatkowych płatnych usług, wynikających z poszerzającego się wachlarza usług bankowych, jeżeli korzystanie z nich jest dla Zamawiającego korzystne i ułatwia właściwą realizację postanowień umownych i/lub obowiązków wynikających z przepisów prawa,</w:t>
      </w:r>
    </w:p>
    <w:p w:rsidR="005E5E4A" w:rsidRDefault="00F429BC" w:rsidP="005E5E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wprowadzenie nowych wersji oprogramowania oraz zmiany dokumentacji użytkowej na koszt banku. Niniejsze nie wymaga formy pisemnej. Bank odpowiednio wcześniej poinformuje o tym fakcie Zamawiającego,</w:t>
      </w:r>
    </w:p>
    <w:p w:rsidR="00F429BC" w:rsidRDefault="00F429BC" w:rsidP="005E5E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wprowadzenie dodatkowych lub ograniczenie ilości stanowisk </w:t>
      </w:r>
      <w:r w:rsidR="00A04D1D">
        <w:rPr>
          <w:rFonts w:ascii="Times New Roman" w:hAnsi="Times New Roman"/>
        </w:rPr>
        <w:t>do elektronicznego systemu obsługi bankowej,</w:t>
      </w:r>
      <w:bookmarkStart w:id="0" w:name="_GoBack"/>
      <w:bookmarkEnd w:id="0"/>
    </w:p>
    <w:p w:rsidR="00027E17" w:rsidRPr="00690BCA" w:rsidRDefault="00F429BC" w:rsidP="00A45F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931AC7">
        <w:rPr>
          <w:rFonts w:ascii="Times New Roman" w:hAnsi="Times New Roman"/>
        </w:rPr>
        <w:t xml:space="preserve">Zamawiający zastrzega sobie prawo odstąpienia od umowy w terminie 30 dni od stwierdzenia kolejnego </w:t>
      </w:r>
      <w:r w:rsidR="00851AF3" w:rsidRPr="00931AC7">
        <w:rPr>
          <w:rFonts w:ascii="Times New Roman" w:hAnsi="Times New Roman"/>
        </w:rPr>
        <w:t xml:space="preserve">(minimum drugiego) </w:t>
      </w:r>
      <w:r w:rsidRPr="00931AC7">
        <w:rPr>
          <w:rFonts w:ascii="Times New Roman" w:hAnsi="Times New Roman"/>
        </w:rPr>
        <w:t>przypadku braku należytej staranności  po stronie Wykonawcy. W takim przypadku Zamawiającemu przysługuje prawo do naliczenia kary umownej w wysokości 10</w:t>
      </w:r>
      <w:r w:rsidR="001B5DCA" w:rsidRPr="00931AC7">
        <w:rPr>
          <w:rFonts w:ascii="Times New Roman" w:hAnsi="Times New Roman"/>
        </w:rPr>
        <w:t>.</w:t>
      </w:r>
      <w:r w:rsidRPr="00931AC7">
        <w:rPr>
          <w:rFonts w:ascii="Times New Roman" w:hAnsi="Times New Roman"/>
        </w:rPr>
        <w:t xml:space="preserve">000,00 złotych </w:t>
      </w:r>
      <w:r w:rsidR="00851AF3" w:rsidRPr="00931AC7">
        <w:rPr>
          <w:rFonts w:ascii="Times New Roman" w:hAnsi="Times New Roman"/>
        </w:rPr>
        <w:t xml:space="preserve">(za odstąpienie od umowy z przyczyn leżących po </w:t>
      </w:r>
      <w:r w:rsidR="00851AF3" w:rsidRPr="00931AC7">
        <w:rPr>
          <w:rFonts w:ascii="Times New Roman" w:hAnsi="Times New Roman"/>
        </w:rPr>
        <w:lastRenderedPageBreak/>
        <w:t xml:space="preserve">stronie Wykonawcy) </w:t>
      </w:r>
      <w:r w:rsidRPr="00931AC7">
        <w:rPr>
          <w:rFonts w:ascii="Times New Roman" w:hAnsi="Times New Roman"/>
        </w:rPr>
        <w:t>oraz prawo dochodzenia odszkodowania uzupełniającego jeżeli wysokość szkody przewyższa wysokość kary umownej.</w:t>
      </w:r>
    </w:p>
    <w:p w:rsidR="00027E17" w:rsidRPr="00690BCA" w:rsidRDefault="00027E17" w:rsidP="00A45F00">
      <w:pPr>
        <w:jc w:val="both"/>
        <w:rPr>
          <w:rFonts w:ascii="Times New Roman" w:hAnsi="Times New Roman"/>
        </w:rPr>
      </w:pPr>
    </w:p>
    <w:p w:rsidR="00173718" w:rsidRPr="007E5233" w:rsidRDefault="00173718" w:rsidP="00173718">
      <w:pPr>
        <w:tabs>
          <w:tab w:val="left" w:pos="-269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en-US"/>
        </w:rPr>
      </w:pPr>
      <w:r w:rsidRPr="007E5233">
        <w:rPr>
          <w:rFonts w:ascii="Times New Roman" w:hAnsi="Times New Roman"/>
        </w:rPr>
        <w:t xml:space="preserve">8. </w:t>
      </w:r>
      <w:r w:rsidRPr="007E5233">
        <w:rPr>
          <w:rFonts w:ascii="Times New Roman" w:eastAsia="Calibri" w:hAnsi="Times New Roman"/>
          <w:lang w:eastAsia="en-US"/>
        </w:rPr>
        <w:t xml:space="preserve">Ewentualne inne usługi o charakterze incydentalnym, nie wymienione  w </w:t>
      </w:r>
      <w:r w:rsidR="007E5233">
        <w:rPr>
          <w:rFonts w:ascii="Times New Roman" w:eastAsia="Calibri" w:hAnsi="Times New Roman"/>
          <w:lang w:eastAsia="en-US"/>
        </w:rPr>
        <w:t xml:space="preserve"> opisie przedmiotu zamówienia </w:t>
      </w:r>
      <w:r w:rsidRPr="007E5233">
        <w:rPr>
          <w:rFonts w:ascii="Times New Roman" w:eastAsia="Calibri" w:hAnsi="Times New Roman"/>
          <w:lang w:eastAsia="en-US"/>
        </w:rPr>
        <w:t xml:space="preserve">będą opłacane wg stawek nie wyższych niż obowiązujące, w danym dniu dla takich usług stawek opłat i prowizji bankowych w wybranym banku. </w:t>
      </w:r>
    </w:p>
    <w:p w:rsidR="00027E17" w:rsidRPr="007E5233" w:rsidRDefault="00027E17" w:rsidP="00A45F00">
      <w:pPr>
        <w:jc w:val="both"/>
        <w:rPr>
          <w:rFonts w:ascii="Times New Roman" w:hAnsi="Times New Roman"/>
        </w:rPr>
      </w:pPr>
    </w:p>
    <w:p w:rsidR="00684375" w:rsidRPr="00A2029E" w:rsidRDefault="00024C66" w:rsidP="00684375">
      <w:pPr>
        <w:pStyle w:val="Tekstpodstawowywcity"/>
        <w:shd w:val="clear" w:color="auto" w:fill="auto"/>
        <w:spacing w:line="300" w:lineRule="atLeast"/>
        <w:ind w:firstLine="0"/>
        <w:rPr>
          <w:rFonts w:ascii="Times New Roman" w:hAnsi="Times New Roman" w:cs="Times New Roman"/>
          <w:bCs/>
          <w:iCs/>
          <w:szCs w:val="24"/>
        </w:rPr>
      </w:pPr>
      <w:r w:rsidRPr="00A2029E">
        <w:rPr>
          <w:rFonts w:ascii="Times New Roman" w:hAnsi="Times New Roman"/>
          <w:szCs w:val="24"/>
        </w:rPr>
        <w:t xml:space="preserve">9. </w:t>
      </w:r>
      <w:r w:rsidR="00684375" w:rsidRPr="00A2029E">
        <w:rPr>
          <w:rFonts w:ascii="Times New Roman" w:hAnsi="Times New Roman" w:cs="Times New Roman"/>
          <w:szCs w:val="24"/>
        </w:rPr>
        <w:t xml:space="preserve">Czynności związane z </w:t>
      </w:r>
      <w:r w:rsidR="00684375" w:rsidRPr="00A2029E">
        <w:rPr>
          <w:rFonts w:ascii="Times New Roman" w:hAnsi="Times New Roman"/>
          <w:szCs w:val="24"/>
        </w:rPr>
        <w:t>przyjmowaniem wpłat i wypłat gotówkowych, realizowaniem czeków rozrachunkowych wykonywane będą przez osoby zatrudnione przez Wykon</w:t>
      </w:r>
      <w:r w:rsidR="00F7501E" w:rsidRPr="00A2029E">
        <w:rPr>
          <w:rFonts w:ascii="Times New Roman" w:hAnsi="Times New Roman"/>
          <w:szCs w:val="24"/>
        </w:rPr>
        <w:t>awcę na podstawie umowy o pracę w rozumieniu ustawy Kodeks pracy.</w:t>
      </w:r>
    </w:p>
    <w:p w:rsidR="00A2029E" w:rsidRPr="00A2029E" w:rsidRDefault="00A2029E" w:rsidP="00A2029E">
      <w:pPr>
        <w:spacing w:before="120" w:line="360" w:lineRule="auto"/>
        <w:contextualSpacing/>
        <w:jc w:val="both"/>
        <w:rPr>
          <w:rFonts w:ascii="Times New Roman" w:hAnsi="Times New Roman"/>
        </w:rPr>
      </w:pPr>
      <w:r w:rsidRPr="00A2029E">
        <w:rPr>
          <w:rFonts w:ascii="Times New Roman" w:hAnsi="Times New Roman"/>
        </w:rPr>
        <w:t xml:space="preserve">W trakcie realizacji zamówienia na każde wezwanie </w:t>
      </w:r>
      <w:r w:rsidR="001B5DCA">
        <w:rPr>
          <w:rFonts w:ascii="Times New Roman" w:hAnsi="Times New Roman"/>
        </w:rPr>
        <w:t>Z</w:t>
      </w:r>
      <w:r w:rsidRPr="00A2029E">
        <w:rPr>
          <w:rFonts w:ascii="Times New Roman" w:hAnsi="Times New Roman"/>
        </w:rPr>
        <w:t xml:space="preserve">amawiającego w wyznaczonym w tym wezwaniu terminie wykonawca przedłoży </w:t>
      </w:r>
      <w:r w:rsidR="001B5DCA">
        <w:rPr>
          <w:rFonts w:ascii="Times New Roman" w:hAnsi="Times New Roman"/>
        </w:rPr>
        <w:t>Z</w:t>
      </w:r>
      <w:r w:rsidRPr="00A2029E">
        <w:rPr>
          <w:rFonts w:ascii="Times New Roman" w:hAnsi="Times New Roman"/>
        </w:rPr>
        <w:t>amawiającemu wskazane poniżej dowody w celu potwierdzenia spełnienia wymogu zatrudnienia na podstawie umowy o pracę przez wykonawcę lub podwykonawcę osób wykonujących wskazane czynności w trakcie realizacji zamówienia:</w:t>
      </w:r>
    </w:p>
    <w:p w:rsidR="00A2029E" w:rsidRPr="00A2029E" w:rsidRDefault="00A2029E" w:rsidP="00A2029E">
      <w:pPr>
        <w:spacing w:before="120" w:line="360" w:lineRule="auto"/>
        <w:contextualSpacing/>
        <w:jc w:val="both"/>
        <w:rPr>
          <w:rFonts w:ascii="Times New Roman" w:hAnsi="Times New Roman"/>
          <w:i/>
        </w:rPr>
      </w:pPr>
      <w:r w:rsidRPr="00A2029E">
        <w:rPr>
          <w:rFonts w:ascii="Times New Roman" w:hAnsi="Times New Roman"/>
          <w:b/>
        </w:rPr>
        <w:t xml:space="preserve">oświadczenie wykonawcy lub podwykonawcy </w:t>
      </w:r>
      <w:r w:rsidRPr="00A2029E">
        <w:rPr>
          <w:rFonts w:ascii="Times New Roman" w:hAnsi="Times New Roman"/>
        </w:rPr>
        <w:t xml:space="preserve">o zatrudnieniu na podstawie umowy o pracę osób wykonujących czynności, których dotyczy wezwanie </w:t>
      </w:r>
      <w:r w:rsidR="001B5DCA">
        <w:rPr>
          <w:rFonts w:ascii="Times New Roman" w:hAnsi="Times New Roman"/>
        </w:rPr>
        <w:t>Z</w:t>
      </w:r>
      <w:r w:rsidRPr="00A2029E">
        <w:rPr>
          <w:rFonts w:ascii="Times New Roman" w:hAnsi="Times New Roman"/>
        </w:rPr>
        <w:t>amawiającego.</w:t>
      </w:r>
      <w:r w:rsidRPr="00A2029E">
        <w:rPr>
          <w:rFonts w:ascii="Times New Roman" w:hAnsi="Times New Roman"/>
          <w:b/>
        </w:rPr>
        <w:t xml:space="preserve"> </w:t>
      </w:r>
      <w:r w:rsidRPr="00A2029E">
        <w:rPr>
          <w:rFonts w:ascii="Times New Roman" w:hAnsi="Times New Roman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A2029E" w:rsidRPr="00A2029E" w:rsidRDefault="00A2029E" w:rsidP="00A2029E">
      <w:pPr>
        <w:spacing w:before="120" w:line="360" w:lineRule="auto"/>
        <w:contextualSpacing/>
        <w:jc w:val="both"/>
        <w:rPr>
          <w:rFonts w:ascii="Times New Roman" w:hAnsi="Times New Roman"/>
          <w:b/>
        </w:rPr>
      </w:pPr>
      <w:r w:rsidRPr="00A2029E">
        <w:rPr>
          <w:rFonts w:ascii="Times New Roman" w:hAnsi="Times New Roman"/>
          <w:b/>
          <w:color w:val="000000"/>
        </w:rPr>
        <w:t xml:space="preserve">W przypadku uzasadnionych wątpliwości co do przestrzegania prawa pracy przez wykonawcę lub podwykonawcę, </w:t>
      </w:r>
      <w:r w:rsidR="001B5DCA">
        <w:rPr>
          <w:rFonts w:ascii="Times New Roman" w:hAnsi="Times New Roman"/>
          <w:b/>
          <w:color w:val="000000"/>
        </w:rPr>
        <w:t>Z</w:t>
      </w:r>
      <w:r w:rsidRPr="00A2029E">
        <w:rPr>
          <w:rFonts w:ascii="Times New Roman" w:hAnsi="Times New Roman"/>
          <w:b/>
          <w:color w:val="000000"/>
        </w:rPr>
        <w:t>amawiający może zwrócić się o przeprowadzenie kontroli przez Państwową</w:t>
      </w:r>
      <w:r w:rsidRPr="00A2029E">
        <w:rPr>
          <w:rFonts w:ascii="Times New Roman" w:hAnsi="Times New Roman"/>
          <w:b/>
        </w:rPr>
        <w:t xml:space="preserve"> Inspekcję Pracy.</w:t>
      </w:r>
    </w:p>
    <w:p w:rsidR="00027E17" w:rsidRPr="00F7501E" w:rsidRDefault="00027E17" w:rsidP="00A45F00">
      <w:pPr>
        <w:jc w:val="both"/>
        <w:rPr>
          <w:rFonts w:ascii="Times New Roman" w:hAnsi="Times New Roman"/>
        </w:rPr>
      </w:pPr>
    </w:p>
    <w:p w:rsidR="00F7501E" w:rsidRPr="00F7501E" w:rsidRDefault="00F7501E" w:rsidP="00F7501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501E">
        <w:rPr>
          <w:rFonts w:ascii="Times New Roman" w:hAnsi="Times New Roman"/>
          <w:bCs/>
          <w:sz w:val="24"/>
          <w:szCs w:val="24"/>
        </w:rPr>
        <w:t>Z</w:t>
      </w:r>
      <w:r w:rsidRPr="00F7501E">
        <w:rPr>
          <w:rFonts w:ascii="Times New Roman" w:hAnsi="Times New Roman"/>
          <w:sz w:val="24"/>
          <w:szCs w:val="24"/>
        </w:rPr>
        <w:t xml:space="preserve">a niespełnienie przez wykonawcę lub podwykonawcę wymagań zamawiającego dotyczących obowiązku zatrudnienia na podstawie umowy o pracę osób wykonujących wskazane przez Zamawiającego czynności Wykonawca zapłaci Zamawiającemu karę umowną w wysokości </w:t>
      </w:r>
      <w:r>
        <w:rPr>
          <w:rFonts w:ascii="Times New Roman" w:hAnsi="Times New Roman"/>
          <w:sz w:val="24"/>
          <w:szCs w:val="24"/>
        </w:rPr>
        <w:t>2</w:t>
      </w:r>
      <w:r w:rsidR="001B5D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000,00 złotych. </w:t>
      </w:r>
    </w:p>
    <w:p w:rsidR="00027E17" w:rsidRDefault="00027E17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027E17" w:rsidRDefault="00027E17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027E17" w:rsidRDefault="00027E17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027E17" w:rsidRDefault="00027E17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4D77D8" w:rsidRDefault="004D77D8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4D77D8" w:rsidRDefault="004D77D8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4D77D8" w:rsidRDefault="004D77D8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4D77D8" w:rsidRDefault="004D77D8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4D77D8" w:rsidRDefault="004D77D8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4D77D8" w:rsidRDefault="004D77D8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4D77D8" w:rsidRDefault="004D77D8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4D77D8" w:rsidRDefault="004D77D8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4D77D8" w:rsidRDefault="004D77D8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4D77D8" w:rsidRDefault="004D77D8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4D77D8" w:rsidRDefault="004D77D8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4D77D8" w:rsidRDefault="004D77D8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1B5DCA" w:rsidRDefault="001B5DCA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1B5DCA" w:rsidRDefault="001B5DCA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1B5DCA" w:rsidRDefault="001B5DCA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F651A0" w:rsidRDefault="00F651A0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A164DE" w:rsidRDefault="00580A68" w:rsidP="00A164DE">
      <w:pPr>
        <w:jc w:val="right"/>
        <w:rPr>
          <w:rFonts w:ascii="Times New Roman" w:hAnsi="Times New Roman"/>
          <w:b/>
        </w:rPr>
      </w:pPr>
      <w:r w:rsidRPr="00580A68">
        <w:rPr>
          <w:rFonts w:ascii="Times New Roman" w:hAnsi="Times New Roman"/>
          <w:b/>
        </w:rPr>
        <w:t xml:space="preserve">Załącznik nr 6 </w:t>
      </w:r>
      <w:r>
        <w:rPr>
          <w:rFonts w:ascii="Times New Roman" w:hAnsi="Times New Roman"/>
          <w:b/>
        </w:rPr>
        <w:t xml:space="preserve"> </w:t>
      </w:r>
    </w:p>
    <w:p w:rsidR="00A164DE" w:rsidRDefault="00A164DE" w:rsidP="00A164DE">
      <w:pPr>
        <w:jc w:val="right"/>
        <w:rPr>
          <w:rFonts w:ascii="Times New Roman" w:hAnsi="Times New Roman"/>
          <w:b/>
        </w:rPr>
      </w:pPr>
    </w:p>
    <w:p w:rsidR="00F651A0" w:rsidRPr="00A164DE" w:rsidRDefault="00580A68" w:rsidP="00A45F00">
      <w:pPr>
        <w:jc w:val="both"/>
        <w:rPr>
          <w:rFonts w:ascii="Times New Roman" w:hAnsi="Times New Roman"/>
        </w:rPr>
      </w:pPr>
      <w:r w:rsidRPr="00A164DE">
        <w:rPr>
          <w:rFonts w:ascii="Times New Roman" w:hAnsi="Times New Roman"/>
        </w:rPr>
        <w:t xml:space="preserve">Dokumenty charakteryzujące sytuację finansową gminy, opublikowane na stronie </w:t>
      </w:r>
      <w:hyperlink r:id="rId16" w:history="1">
        <w:r w:rsidR="00931AC7" w:rsidRPr="00A164DE">
          <w:rPr>
            <w:rStyle w:val="Hipercze"/>
            <w:rFonts w:ascii="Times New Roman" w:hAnsi="Times New Roman"/>
          </w:rPr>
          <w:t>www.niechlow.pl</w:t>
        </w:r>
      </w:hyperlink>
      <w:r w:rsidR="007A62D3" w:rsidRPr="00A164DE">
        <w:rPr>
          <w:rFonts w:ascii="Times New Roman" w:hAnsi="Times New Roman"/>
        </w:rPr>
        <w:t>. Dodatkowo</w:t>
      </w:r>
      <w:r w:rsidR="00A20EAA" w:rsidRPr="00A164DE">
        <w:rPr>
          <w:rFonts w:ascii="Times New Roman" w:hAnsi="Times New Roman"/>
        </w:rPr>
        <w:t xml:space="preserve"> załączono do SIWZ</w:t>
      </w:r>
      <w:r w:rsidR="007A62D3" w:rsidRPr="00A164DE">
        <w:rPr>
          <w:rFonts w:ascii="Times New Roman" w:hAnsi="Times New Roman"/>
        </w:rPr>
        <w:t xml:space="preserve">: </w:t>
      </w:r>
      <w:r w:rsidR="00A20EAA" w:rsidRPr="00A164DE">
        <w:rPr>
          <w:rFonts w:ascii="Times New Roman" w:hAnsi="Times New Roman"/>
        </w:rPr>
        <w:t xml:space="preserve">informacja o stanie zobowiązań, stanie mienia komunalnego, opinię banku prowadzącego obsługę w latach 2014-2018, zaświadczenie ZUS </w:t>
      </w:r>
      <w:r w:rsidR="001F4940" w:rsidRPr="00A164DE">
        <w:rPr>
          <w:rFonts w:ascii="Times New Roman" w:hAnsi="Times New Roman"/>
        </w:rPr>
        <w:t>i US.</w:t>
      </w:r>
    </w:p>
    <w:p w:rsidR="00027E17" w:rsidRDefault="00027E17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027E17" w:rsidRDefault="00027E17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027E17" w:rsidRDefault="00027E17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027E17" w:rsidRDefault="00027E17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027E17" w:rsidRDefault="00027E17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027E17" w:rsidRDefault="00027E17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027E17" w:rsidRDefault="00027E17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027E17" w:rsidRDefault="00027E17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027E17" w:rsidRDefault="00027E17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CA194D" w:rsidRDefault="00CA194D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A164DE" w:rsidRDefault="00A164DE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A814D5" w:rsidRDefault="00A814D5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027E17" w:rsidRDefault="00027E17" w:rsidP="00A45F00">
      <w:pPr>
        <w:jc w:val="both"/>
        <w:rPr>
          <w:rFonts w:ascii="Times New Roman" w:hAnsi="Times New Roman"/>
          <w:b/>
          <w:sz w:val="20"/>
          <w:szCs w:val="20"/>
        </w:rPr>
      </w:pPr>
    </w:p>
    <w:p w:rsidR="00A540DB" w:rsidRPr="001B33C3" w:rsidRDefault="00D304E1" w:rsidP="00A164DE">
      <w:pPr>
        <w:jc w:val="right"/>
        <w:rPr>
          <w:rFonts w:ascii="Times New Roman" w:hAnsi="Times New Roman"/>
          <w:b/>
        </w:rPr>
      </w:pPr>
      <w:r w:rsidRPr="001B33C3">
        <w:rPr>
          <w:rFonts w:ascii="Times New Roman" w:hAnsi="Times New Roman"/>
          <w:b/>
        </w:rPr>
        <w:lastRenderedPageBreak/>
        <w:t xml:space="preserve">Załącznik nr 7 KLAUZULA RODO </w:t>
      </w:r>
    </w:p>
    <w:p w:rsidR="00FD079E" w:rsidRPr="007C4482" w:rsidRDefault="00FD079E" w:rsidP="00FD079E">
      <w:pPr>
        <w:spacing w:after="150" w:line="360" w:lineRule="auto"/>
        <w:jc w:val="both"/>
        <w:rPr>
          <w:rFonts w:ascii="Times New Roman" w:hAnsi="Times New Roman"/>
          <w:b/>
          <w:color w:val="FFFFFF" w:themeColor="background1"/>
        </w:rPr>
      </w:pPr>
    </w:p>
    <w:p w:rsidR="00FD079E" w:rsidRPr="007C4482" w:rsidRDefault="00FD079E" w:rsidP="00FD079E">
      <w:pPr>
        <w:spacing w:after="150" w:line="360" w:lineRule="auto"/>
        <w:ind w:firstLine="567"/>
        <w:jc w:val="both"/>
        <w:rPr>
          <w:rFonts w:ascii="Times New Roman" w:hAnsi="Times New Roman"/>
        </w:rPr>
      </w:pPr>
      <w:r w:rsidRPr="007C4482">
        <w:rPr>
          <w:rFonts w:ascii="Times New Roman" w:hAnsi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D079E" w:rsidRPr="00931AC7" w:rsidRDefault="00FD079E" w:rsidP="008914D4">
      <w:pPr>
        <w:pStyle w:val="Akapitzlist"/>
        <w:numPr>
          <w:ilvl w:val="0"/>
          <w:numId w:val="23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931AC7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Pani/Pana danych osobowych jest Gmina </w:t>
      </w:r>
      <w:r w:rsidR="00CA194D" w:rsidRPr="00931AC7">
        <w:rPr>
          <w:rFonts w:ascii="Times New Roman" w:eastAsia="Times New Roman" w:hAnsi="Times New Roman"/>
          <w:sz w:val="24"/>
          <w:szCs w:val="24"/>
          <w:lang w:eastAsia="pl-PL"/>
        </w:rPr>
        <w:t>Niechlów</w:t>
      </w:r>
      <w:r w:rsidRPr="00931AC7">
        <w:rPr>
          <w:rFonts w:ascii="Times New Roman" w:eastAsia="Times New Roman" w:hAnsi="Times New Roman"/>
          <w:sz w:val="24"/>
          <w:szCs w:val="24"/>
          <w:lang w:eastAsia="pl-PL"/>
        </w:rPr>
        <w:t xml:space="preserve">, ul. </w:t>
      </w:r>
      <w:r w:rsidR="00CA194D" w:rsidRPr="00931AC7">
        <w:rPr>
          <w:rFonts w:ascii="Times New Roman" w:eastAsia="Times New Roman" w:hAnsi="Times New Roman"/>
          <w:sz w:val="24"/>
          <w:szCs w:val="24"/>
          <w:lang w:eastAsia="pl-PL"/>
        </w:rPr>
        <w:t>Głogowska</w:t>
      </w:r>
      <w:r w:rsidRPr="00931AC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194D" w:rsidRPr="00931AC7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31AC7">
        <w:rPr>
          <w:rFonts w:ascii="Times New Roman" w:eastAsia="Times New Roman" w:hAnsi="Times New Roman"/>
          <w:sz w:val="24"/>
          <w:szCs w:val="24"/>
          <w:lang w:eastAsia="pl-PL"/>
        </w:rPr>
        <w:t>1, 56-</w:t>
      </w:r>
      <w:r w:rsidR="00CA194D" w:rsidRPr="00931AC7">
        <w:rPr>
          <w:rFonts w:ascii="Times New Roman" w:eastAsia="Times New Roman" w:hAnsi="Times New Roman"/>
          <w:sz w:val="24"/>
          <w:szCs w:val="24"/>
          <w:lang w:eastAsia="pl-PL"/>
        </w:rPr>
        <w:t>215 Niechlów</w:t>
      </w:r>
      <w:r w:rsidRPr="00931AC7">
        <w:rPr>
          <w:rFonts w:ascii="Times New Roman" w:eastAsia="Times New Roman" w:hAnsi="Times New Roman"/>
          <w:sz w:val="24"/>
          <w:szCs w:val="24"/>
          <w:lang w:eastAsia="pl-PL"/>
        </w:rPr>
        <w:t>, tel. 65</w:t>
      </w:r>
      <w:r w:rsidR="00CA194D" w:rsidRPr="00931AC7">
        <w:rPr>
          <w:rFonts w:ascii="Times New Roman" w:eastAsia="Times New Roman" w:hAnsi="Times New Roman"/>
          <w:sz w:val="24"/>
          <w:szCs w:val="24"/>
          <w:lang w:eastAsia="pl-PL"/>
        </w:rPr>
        <w:t> 543 56 88</w:t>
      </w:r>
    </w:p>
    <w:p w:rsidR="00FD079E" w:rsidRPr="00931AC7" w:rsidRDefault="00FD079E" w:rsidP="008914D4">
      <w:pPr>
        <w:pStyle w:val="Akapitzlist"/>
        <w:numPr>
          <w:ilvl w:val="0"/>
          <w:numId w:val="23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931AC7">
        <w:rPr>
          <w:rFonts w:ascii="Times New Roman" w:eastAsia="Times New Roman" w:hAnsi="Times New Roman"/>
          <w:sz w:val="24"/>
          <w:szCs w:val="24"/>
          <w:lang w:eastAsia="pl-PL"/>
        </w:rPr>
        <w:t xml:space="preserve"> inspektorem ochrony danych osobowych w</w:t>
      </w:r>
      <w:r w:rsidRPr="00931AC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931AC7">
        <w:rPr>
          <w:rFonts w:ascii="Times New Roman" w:eastAsia="Times New Roman" w:hAnsi="Times New Roman"/>
          <w:sz w:val="24"/>
          <w:szCs w:val="24"/>
          <w:lang w:eastAsia="pl-PL"/>
        </w:rPr>
        <w:t xml:space="preserve">Gminie </w:t>
      </w:r>
      <w:r w:rsidR="00CA194D" w:rsidRPr="00931AC7">
        <w:rPr>
          <w:rFonts w:ascii="Times New Roman" w:eastAsia="Times New Roman" w:hAnsi="Times New Roman"/>
          <w:sz w:val="24"/>
          <w:szCs w:val="24"/>
          <w:lang w:eastAsia="pl-PL"/>
        </w:rPr>
        <w:t>Niechlów</w:t>
      </w:r>
      <w:r w:rsidRPr="00931AC7">
        <w:rPr>
          <w:rFonts w:ascii="Times New Roman" w:eastAsia="Times New Roman" w:hAnsi="Times New Roman"/>
          <w:sz w:val="24"/>
          <w:szCs w:val="24"/>
          <w:lang w:eastAsia="pl-PL"/>
        </w:rPr>
        <w:t xml:space="preserve"> jest </w:t>
      </w:r>
      <w:r w:rsidR="00931AC7" w:rsidRPr="00931AC7">
        <w:rPr>
          <w:rFonts w:ascii="Times New Roman" w:eastAsia="Times New Roman" w:hAnsi="Times New Roman"/>
          <w:sz w:val="24"/>
          <w:szCs w:val="24"/>
          <w:lang w:eastAsia="pl-PL"/>
        </w:rPr>
        <w:t>Pani Kinga Zduńska</w:t>
      </w:r>
      <w:r w:rsidRPr="00931AC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931AC7" w:rsidRPr="00931AC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31AC7">
        <w:rPr>
          <w:rFonts w:ascii="Times New Roman" w:eastAsia="Times New Roman" w:hAnsi="Times New Roman"/>
          <w:sz w:val="24"/>
          <w:szCs w:val="24"/>
          <w:lang w:eastAsia="pl-PL"/>
        </w:rPr>
        <w:t xml:space="preserve"> e-mail</w:t>
      </w:r>
      <w:r w:rsidR="00931AC7" w:rsidRPr="00931AC7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931AC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31AC7" w:rsidRPr="00931AC7">
        <w:rPr>
          <w:rFonts w:ascii="Times New Roman" w:eastAsia="Times New Roman" w:hAnsi="Times New Roman"/>
          <w:sz w:val="24"/>
          <w:szCs w:val="24"/>
          <w:lang w:eastAsia="pl-PL"/>
        </w:rPr>
        <w:t>inspektor@cbi24.pl</w:t>
      </w:r>
      <w:r w:rsidRPr="00931AC7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FD079E" w:rsidRDefault="00FD079E" w:rsidP="00931AC7">
      <w:pPr>
        <w:pStyle w:val="Tekstpodstawowy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C4482">
        <w:rPr>
          <w:rFonts w:ascii="Times New Roman" w:hAnsi="Times New Roman"/>
          <w:sz w:val="24"/>
          <w:szCs w:val="24"/>
        </w:rPr>
        <w:t xml:space="preserve"> Pani/Pana dane osobowe przetwarzane będą na podstawie art. 6 ust. 1 lit. </w:t>
      </w:r>
      <w:r w:rsidRPr="007C4482">
        <w:rPr>
          <w:rFonts w:ascii="Times New Roman" w:hAnsi="Times New Roman"/>
          <w:i/>
          <w:sz w:val="24"/>
          <w:szCs w:val="24"/>
        </w:rPr>
        <w:t xml:space="preserve">c </w:t>
      </w:r>
      <w:r w:rsidRPr="007C4482">
        <w:rPr>
          <w:rFonts w:ascii="Times New Roman" w:hAnsi="Times New Roman"/>
          <w:sz w:val="24"/>
          <w:szCs w:val="24"/>
        </w:rPr>
        <w:t>RODO w celu związanym z postępowaniem o udzielenie zamówienia publicznego</w:t>
      </w:r>
    </w:p>
    <w:p w:rsidR="0044210A" w:rsidRPr="00417857" w:rsidRDefault="0044210A" w:rsidP="0044210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,,Bankowa obsługa</w:t>
      </w:r>
      <w:r w:rsidRPr="00417857">
        <w:rPr>
          <w:rFonts w:ascii="Times New Roman" w:hAnsi="Times New Roman"/>
          <w:b/>
          <w:bCs/>
        </w:rPr>
        <w:t xml:space="preserve"> budżetu Gminy </w:t>
      </w:r>
      <w:r w:rsidR="00CA194D">
        <w:rPr>
          <w:rFonts w:ascii="Times New Roman" w:hAnsi="Times New Roman"/>
          <w:b/>
          <w:bCs/>
        </w:rPr>
        <w:t>Niechlów</w:t>
      </w:r>
      <w:r w:rsidRPr="00417857">
        <w:rPr>
          <w:rFonts w:ascii="Times New Roman" w:hAnsi="Times New Roman"/>
          <w:b/>
          <w:bCs/>
        </w:rPr>
        <w:t>, jednostek organizacyjnych oraz instytucji kultury w latach 2019-2022</w:t>
      </w:r>
      <w:r w:rsidR="00CA194D">
        <w:rPr>
          <w:rFonts w:ascii="Times New Roman" w:hAnsi="Times New Roman"/>
          <w:b/>
          <w:bCs/>
        </w:rPr>
        <w:t>”</w:t>
      </w:r>
    </w:p>
    <w:p w:rsidR="0044210A" w:rsidRDefault="0044210A" w:rsidP="00FD079E">
      <w:pPr>
        <w:pStyle w:val="Tekstpodstawowy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079E" w:rsidRPr="007C4482" w:rsidRDefault="00FD079E" w:rsidP="00FD079E">
      <w:pPr>
        <w:pStyle w:val="Tekstpodstawowy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482">
        <w:rPr>
          <w:rFonts w:ascii="Times New Roman" w:hAnsi="Times New Roman"/>
          <w:sz w:val="24"/>
          <w:szCs w:val="24"/>
        </w:rPr>
        <w:t>prowadzonym w trybie przetargu nieograniczonego;</w:t>
      </w:r>
    </w:p>
    <w:p w:rsidR="00FD079E" w:rsidRPr="007C4482" w:rsidRDefault="00FD079E" w:rsidP="008914D4">
      <w:pPr>
        <w:pStyle w:val="Akapitzlist"/>
        <w:numPr>
          <w:ilvl w:val="0"/>
          <w:numId w:val="23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7C4482">
        <w:rPr>
          <w:rFonts w:ascii="Times New Roman" w:eastAsia="Times New Roman" w:hAnsi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FD079E" w:rsidRPr="007C4482" w:rsidRDefault="00FD079E" w:rsidP="008914D4">
      <w:pPr>
        <w:pStyle w:val="Akapitzlist"/>
        <w:numPr>
          <w:ilvl w:val="0"/>
          <w:numId w:val="23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7C4482">
        <w:rPr>
          <w:rFonts w:ascii="Times New Roman" w:eastAsia="Times New Roman" w:hAnsi="Times New Roman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FD079E" w:rsidRPr="007C4482" w:rsidRDefault="00FD079E" w:rsidP="008914D4">
      <w:pPr>
        <w:pStyle w:val="Akapitzlist"/>
        <w:numPr>
          <w:ilvl w:val="0"/>
          <w:numId w:val="23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C4482">
        <w:rPr>
          <w:rFonts w:ascii="Times New Roman" w:eastAsia="Times New Roman" w:hAnsi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FD079E" w:rsidRPr="007C4482" w:rsidRDefault="00FD079E" w:rsidP="008914D4">
      <w:pPr>
        <w:pStyle w:val="Akapitzlist"/>
        <w:numPr>
          <w:ilvl w:val="0"/>
          <w:numId w:val="23"/>
        </w:numPr>
        <w:spacing w:after="15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7C4482">
        <w:rPr>
          <w:rFonts w:ascii="Times New Roman" w:eastAsia="Times New Roman" w:hAnsi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FD079E" w:rsidRPr="007C4482" w:rsidRDefault="00FD079E" w:rsidP="008914D4">
      <w:pPr>
        <w:pStyle w:val="Akapitzlist"/>
        <w:numPr>
          <w:ilvl w:val="0"/>
          <w:numId w:val="23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7C4482">
        <w:rPr>
          <w:rFonts w:ascii="Times New Roman" w:eastAsia="Times New Roman" w:hAnsi="Times New Roman"/>
          <w:sz w:val="24"/>
          <w:szCs w:val="24"/>
          <w:lang w:eastAsia="pl-PL"/>
        </w:rPr>
        <w:t>posiada Pani/Pan:</w:t>
      </w:r>
    </w:p>
    <w:p w:rsidR="00FD079E" w:rsidRPr="007C4482" w:rsidRDefault="00FD079E" w:rsidP="008914D4">
      <w:pPr>
        <w:pStyle w:val="Akapitzlist"/>
        <w:numPr>
          <w:ilvl w:val="0"/>
          <w:numId w:val="24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7C4482">
        <w:rPr>
          <w:rFonts w:ascii="Times New Roman" w:eastAsia="Times New Roman" w:hAnsi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FD079E" w:rsidRPr="007C4482" w:rsidRDefault="00FD079E" w:rsidP="008914D4">
      <w:pPr>
        <w:pStyle w:val="Akapitzlist"/>
        <w:numPr>
          <w:ilvl w:val="0"/>
          <w:numId w:val="24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448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na podstawie art. 16 RODO prawo do sprostowania Pani/Pana danych osobowych </w:t>
      </w:r>
      <w:r w:rsidRPr="007C4482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**</w:t>
      </w:r>
      <w:r w:rsidRPr="007C448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FD079E" w:rsidRPr="007C4482" w:rsidRDefault="00FD079E" w:rsidP="008914D4">
      <w:pPr>
        <w:pStyle w:val="Akapitzlist"/>
        <w:numPr>
          <w:ilvl w:val="0"/>
          <w:numId w:val="24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4482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FD079E" w:rsidRPr="007C4482" w:rsidRDefault="00FD079E" w:rsidP="008914D4">
      <w:pPr>
        <w:pStyle w:val="Akapitzlist"/>
        <w:numPr>
          <w:ilvl w:val="0"/>
          <w:numId w:val="24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/>
          <w:i/>
          <w:color w:val="00B0F0"/>
          <w:sz w:val="24"/>
          <w:szCs w:val="24"/>
          <w:lang w:eastAsia="pl-PL"/>
        </w:rPr>
      </w:pPr>
      <w:r w:rsidRPr="007C4482">
        <w:rPr>
          <w:rFonts w:ascii="Times New Roman" w:eastAsia="Times New Roman" w:hAnsi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D079E" w:rsidRPr="007C4482" w:rsidRDefault="00FD079E" w:rsidP="008914D4">
      <w:pPr>
        <w:pStyle w:val="Akapitzlist"/>
        <w:numPr>
          <w:ilvl w:val="0"/>
          <w:numId w:val="23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/>
          <w:i/>
          <w:color w:val="00B0F0"/>
          <w:sz w:val="24"/>
          <w:szCs w:val="24"/>
          <w:lang w:eastAsia="pl-PL"/>
        </w:rPr>
      </w:pPr>
      <w:r w:rsidRPr="007C4482">
        <w:rPr>
          <w:rFonts w:ascii="Times New Roman" w:eastAsia="Times New Roman" w:hAnsi="Times New Roman"/>
          <w:sz w:val="24"/>
          <w:szCs w:val="24"/>
          <w:lang w:eastAsia="pl-PL"/>
        </w:rPr>
        <w:t>nie przysługuje Pani/Panu:</w:t>
      </w:r>
    </w:p>
    <w:p w:rsidR="00FD079E" w:rsidRPr="007C4482" w:rsidRDefault="00FD079E" w:rsidP="008914D4">
      <w:pPr>
        <w:pStyle w:val="Akapitzlist"/>
        <w:numPr>
          <w:ilvl w:val="0"/>
          <w:numId w:val="25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/>
          <w:i/>
          <w:color w:val="00B0F0"/>
          <w:sz w:val="24"/>
          <w:szCs w:val="24"/>
          <w:lang w:eastAsia="pl-PL"/>
        </w:rPr>
      </w:pPr>
      <w:r w:rsidRPr="007C4482">
        <w:rPr>
          <w:rFonts w:ascii="Times New Roman" w:eastAsia="Times New Roman" w:hAnsi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FD079E" w:rsidRPr="007C4482" w:rsidRDefault="00FD079E" w:rsidP="008914D4">
      <w:pPr>
        <w:pStyle w:val="Akapitzlist"/>
        <w:numPr>
          <w:ilvl w:val="0"/>
          <w:numId w:val="25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C4482">
        <w:rPr>
          <w:rFonts w:ascii="Times New Roman" w:eastAsia="Times New Roman" w:hAnsi="Times New Roman"/>
          <w:sz w:val="24"/>
          <w:szCs w:val="24"/>
          <w:lang w:eastAsia="pl-PL"/>
        </w:rPr>
        <w:t>prawo do przenoszenia danych osobowych, o którym mowa w art. 20 RODO;</w:t>
      </w:r>
    </w:p>
    <w:p w:rsidR="00FD079E" w:rsidRPr="007C4482" w:rsidRDefault="00FD079E" w:rsidP="008914D4">
      <w:pPr>
        <w:pStyle w:val="Akapitzlist"/>
        <w:numPr>
          <w:ilvl w:val="0"/>
          <w:numId w:val="25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C4482">
        <w:rPr>
          <w:rFonts w:ascii="Times New Roman" w:eastAsia="Times New Roman" w:hAnsi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7C448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C44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FD079E" w:rsidRPr="007C4482" w:rsidRDefault="00FD079E" w:rsidP="00FD079E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FD079E" w:rsidRDefault="00FD079E" w:rsidP="00FD079E">
      <w:pPr>
        <w:spacing w:before="120" w:after="120" w:line="276" w:lineRule="auto"/>
        <w:jc w:val="both"/>
        <w:rPr>
          <w:rFonts w:ascii="Times New Roman" w:hAnsi="Times New Roman"/>
        </w:rPr>
      </w:pPr>
    </w:p>
    <w:p w:rsidR="00A814D5" w:rsidRDefault="00A814D5" w:rsidP="00FD079E">
      <w:pPr>
        <w:spacing w:before="120" w:after="120" w:line="276" w:lineRule="auto"/>
        <w:jc w:val="both"/>
        <w:rPr>
          <w:rFonts w:ascii="Times New Roman" w:hAnsi="Times New Roman"/>
        </w:rPr>
      </w:pPr>
    </w:p>
    <w:p w:rsidR="00A814D5" w:rsidRDefault="00A814D5" w:rsidP="00FD079E">
      <w:pPr>
        <w:spacing w:before="120" w:after="120" w:line="276" w:lineRule="auto"/>
        <w:jc w:val="both"/>
        <w:rPr>
          <w:rFonts w:ascii="Times New Roman" w:hAnsi="Times New Roman"/>
        </w:rPr>
      </w:pPr>
    </w:p>
    <w:p w:rsidR="00A814D5" w:rsidRDefault="00A814D5" w:rsidP="00FD079E">
      <w:pPr>
        <w:spacing w:before="120" w:after="120" w:line="276" w:lineRule="auto"/>
        <w:jc w:val="both"/>
        <w:rPr>
          <w:rFonts w:ascii="Times New Roman" w:hAnsi="Times New Roman"/>
        </w:rPr>
      </w:pPr>
    </w:p>
    <w:p w:rsidR="00A814D5" w:rsidRDefault="00A814D5" w:rsidP="00FD079E">
      <w:pPr>
        <w:spacing w:before="120" w:after="120" w:line="276" w:lineRule="auto"/>
        <w:jc w:val="both"/>
        <w:rPr>
          <w:rFonts w:ascii="Times New Roman" w:hAnsi="Times New Roman"/>
        </w:rPr>
      </w:pPr>
    </w:p>
    <w:p w:rsidR="00A814D5" w:rsidRDefault="00A814D5" w:rsidP="00FD079E">
      <w:pPr>
        <w:spacing w:before="120" w:after="120" w:line="276" w:lineRule="auto"/>
        <w:jc w:val="both"/>
        <w:rPr>
          <w:rFonts w:ascii="Times New Roman" w:hAnsi="Times New Roman"/>
        </w:rPr>
      </w:pPr>
    </w:p>
    <w:p w:rsidR="00A814D5" w:rsidRDefault="00A814D5" w:rsidP="00FD079E">
      <w:pPr>
        <w:spacing w:before="120" w:after="120" w:line="276" w:lineRule="auto"/>
        <w:jc w:val="both"/>
        <w:rPr>
          <w:rFonts w:ascii="Times New Roman" w:hAnsi="Times New Roman"/>
        </w:rPr>
      </w:pPr>
    </w:p>
    <w:p w:rsidR="00A814D5" w:rsidRDefault="00A814D5" w:rsidP="00FD079E">
      <w:pPr>
        <w:spacing w:before="120" w:after="120" w:line="276" w:lineRule="auto"/>
        <w:jc w:val="both"/>
        <w:rPr>
          <w:rFonts w:ascii="Times New Roman" w:hAnsi="Times New Roman"/>
        </w:rPr>
      </w:pPr>
    </w:p>
    <w:p w:rsidR="00A814D5" w:rsidRDefault="00A814D5" w:rsidP="00FD079E">
      <w:pPr>
        <w:spacing w:before="120" w:after="120" w:line="276" w:lineRule="auto"/>
        <w:jc w:val="both"/>
        <w:rPr>
          <w:rFonts w:ascii="Times New Roman" w:hAnsi="Times New Roman"/>
        </w:rPr>
      </w:pPr>
    </w:p>
    <w:p w:rsidR="00A814D5" w:rsidRDefault="00A814D5" w:rsidP="00FD079E">
      <w:pPr>
        <w:spacing w:before="120" w:after="120" w:line="276" w:lineRule="auto"/>
        <w:jc w:val="both"/>
        <w:rPr>
          <w:rFonts w:ascii="Times New Roman" w:hAnsi="Times New Roman"/>
        </w:rPr>
      </w:pPr>
    </w:p>
    <w:p w:rsidR="00A814D5" w:rsidRDefault="00A814D5" w:rsidP="00FD079E">
      <w:pPr>
        <w:spacing w:before="120" w:after="120" w:line="276" w:lineRule="auto"/>
        <w:jc w:val="both"/>
        <w:rPr>
          <w:rFonts w:ascii="Times New Roman" w:hAnsi="Times New Roman"/>
        </w:rPr>
      </w:pPr>
    </w:p>
    <w:p w:rsidR="00A814D5" w:rsidRPr="007C4482" w:rsidRDefault="00A814D5" w:rsidP="00FD079E">
      <w:pPr>
        <w:spacing w:before="120" w:after="120" w:line="276" w:lineRule="auto"/>
        <w:jc w:val="both"/>
        <w:rPr>
          <w:rFonts w:ascii="Times New Roman" w:hAnsi="Times New Roman"/>
        </w:rPr>
      </w:pPr>
    </w:p>
    <w:p w:rsidR="00FD079E" w:rsidRPr="007C4482" w:rsidRDefault="00FD079E" w:rsidP="00FD079E">
      <w:pPr>
        <w:spacing w:before="120" w:after="120" w:line="276" w:lineRule="auto"/>
        <w:jc w:val="both"/>
        <w:rPr>
          <w:rFonts w:ascii="Times New Roman" w:hAnsi="Times New Roman"/>
        </w:rPr>
      </w:pPr>
      <w:r w:rsidRPr="007C4482">
        <w:rPr>
          <w:rFonts w:ascii="Times New Roman" w:hAnsi="Times New Roman"/>
        </w:rPr>
        <w:t>______________________</w:t>
      </w:r>
    </w:p>
    <w:p w:rsidR="00FD079E" w:rsidRPr="00A814D5" w:rsidRDefault="00FD079E" w:rsidP="00FD079E">
      <w:pPr>
        <w:spacing w:after="150"/>
        <w:ind w:left="426"/>
        <w:jc w:val="both"/>
        <w:rPr>
          <w:rFonts w:ascii="Times New Roman" w:hAnsi="Times New Roman"/>
          <w:i/>
          <w:sz w:val="20"/>
        </w:rPr>
      </w:pPr>
      <w:r w:rsidRPr="00A814D5">
        <w:rPr>
          <w:rFonts w:ascii="Times New Roman" w:hAnsi="Times New Roman"/>
          <w:b/>
          <w:i/>
          <w:sz w:val="20"/>
          <w:vertAlign w:val="superscript"/>
        </w:rPr>
        <w:t>*</w:t>
      </w:r>
      <w:r w:rsidRPr="00A814D5">
        <w:rPr>
          <w:rFonts w:ascii="Times New Roman" w:hAnsi="Times New Roman"/>
          <w:b/>
          <w:i/>
          <w:sz w:val="20"/>
        </w:rPr>
        <w:t xml:space="preserve"> Wyjaśnienie:</w:t>
      </w:r>
      <w:r w:rsidRPr="00A814D5">
        <w:rPr>
          <w:rFonts w:ascii="Times New Roman" w:hAnsi="Times New Roman"/>
          <w:i/>
          <w:sz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FD079E" w:rsidRPr="00A814D5" w:rsidRDefault="00FD079E" w:rsidP="00FD079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4"/>
        </w:rPr>
      </w:pPr>
      <w:r w:rsidRPr="00A814D5">
        <w:rPr>
          <w:rFonts w:ascii="Times New Roman" w:hAnsi="Times New Roman"/>
          <w:b/>
          <w:i/>
          <w:sz w:val="20"/>
          <w:szCs w:val="24"/>
          <w:vertAlign w:val="superscript"/>
        </w:rPr>
        <w:t xml:space="preserve">** </w:t>
      </w:r>
      <w:r w:rsidRPr="00A814D5">
        <w:rPr>
          <w:rFonts w:ascii="Times New Roman" w:hAnsi="Times New Roman"/>
          <w:b/>
          <w:i/>
          <w:sz w:val="20"/>
          <w:szCs w:val="24"/>
        </w:rPr>
        <w:t>Wyjaśnienie:</w:t>
      </w:r>
      <w:r w:rsidRPr="00A814D5">
        <w:rPr>
          <w:rFonts w:ascii="Times New Roman" w:hAnsi="Times New Roman"/>
          <w:i/>
          <w:sz w:val="20"/>
          <w:szCs w:val="24"/>
        </w:rPr>
        <w:t xml:space="preserve"> </w:t>
      </w:r>
      <w:r w:rsidRPr="00A814D5">
        <w:rPr>
          <w:rFonts w:ascii="Times New Roman" w:eastAsia="Times New Roman" w:hAnsi="Times New Roman"/>
          <w:i/>
          <w:sz w:val="20"/>
          <w:szCs w:val="24"/>
          <w:lang w:eastAsia="pl-PL"/>
        </w:rPr>
        <w:t xml:space="preserve">skorzystanie z prawa do sprostowania nie może skutkować zmianą </w:t>
      </w:r>
      <w:r w:rsidRPr="00A814D5">
        <w:rPr>
          <w:rFonts w:ascii="Times New Roman" w:hAnsi="Times New Roman"/>
          <w:i/>
          <w:sz w:val="20"/>
          <w:szCs w:val="24"/>
        </w:rPr>
        <w:t>wyniku postępowania</w:t>
      </w:r>
      <w:r w:rsidRPr="00A814D5">
        <w:rPr>
          <w:rFonts w:ascii="Times New Roman" w:hAnsi="Times New Roman"/>
          <w:i/>
          <w:sz w:val="20"/>
          <w:szCs w:val="24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D304E1" w:rsidRPr="00A814D5" w:rsidRDefault="00FD079E" w:rsidP="00A814D5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/>
          <w:i/>
          <w:sz w:val="20"/>
          <w:szCs w:val="24"/>
          <w:lang w:eastAsia="pl-PL"/>
        </w:rPr>
      </w:pPr>
      <w:r w:rsidRPr="00A814D5">
        <w:rPr>
          <w:rFonts w:ascii="Times New Roman" w:hAnsi="Times New Roman"/>
          <w:b/>
          <w:i/>
          <w:sz w:val="20"/>
          <w:szCs w:val="24"/>
          <w:vertAlign w:val="superscript"/>
        </w:rPr>
        <w:t xml:space="preserve">*** </w:t>
      </w:r>
      <w:r w:rsidRPr="00A814D5">
        <w:rPr>
          <w:rFonts w:ascii="Times New Roman" w:hAnsi="Times New Roman"/>
          <w:b/>
          <w:i/>
          <w:sz w:val="20"/>
          <w:szCs w:val="24"/>
        </w:rPr>
        <w:t>Wyjaśnienie:</w:t>
      </w:r>
      <w:r w:rsidRPr="00A814D5">
        <w:rPr>
          <w:rFonts w:ascii="Times New Roman" w:hAnsi="Times New Roman"/>
          <w:i/>
          <w:sz w:val="20"/>
          <w:szCs w:val="24"/>
        </w:rPr>
        <w:t xml:space="preserve"> prawo do ograniczenia przetwarzania nie ma zastosowania w odniesieniu do </w:t>
      </w:r>
      <w:r w:rsidRPr="00A814D5">
        <w:rPr>
          <w:rFonts w:ascii="Times New Roman" w:eastAsia="Times New Roman" w:hAnsi="Times New Roman"/>
          <w:i/>
          <w:sz w:val="20"/>
          <w:szCs w:val="24"/>
          <w:lang w:eastAsia="pl-PL"/>
        </w:rPr>
        <w:t>przechowywania, w celu zapewnienia korzystania ze środków ochrony prawnej lub w celu ochrony praw innej osoby fizycznej lub prawnej, lub z uwagi na ważne względy interesu publicznego Unii Europejs</w:t>
      </w:r>
      <w:r w:rsidR="00A814D5">
        <w:rPr>
          <w:rFonts w:ascii="Times New Roman" w:eastAsia="Times New Roman" w:hAnsi="Times New Roman"/>
          <w:i/>
          <w:sz w:val="20"/>
          <w:szCs w:val="24"/>
          <w:lang w:eastAsia="pl-PL"/>
        </w:rPr>
        <w:t>kiej lub państwa członkowskiego.</w:t>
      </w:r>
    </w:p>
    <w:sectPr w:rsidR="00D304E1" w:rsidRPr="00A814D5" w:rsidSect="008F774B">
      <w:headerReference w:type="default" r:id="rId17"/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049" w:rsidRDefault="000E4049">
      <w:r>
        <w:separator/>
      </w:r>
    </w:p>
  </w:endnote>
  <w:endnote w:type="continuationSeparator" w:id="0">
    <w:p w:rsidR="000E4049" w:rsidRDefault="000E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furtGothic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KO Bank Polski">
    <w:altName w:val="Times New Roman"/>
    <w:charset w:val="00"/>
    <w:family w:val="auto"/>
    <w:pitch w:val="default"/>
  </w:font>
  <w:font w:name="Verdana,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D8A" w:rsidRDefault="00435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5D8A" w:rsidRDefault="0043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648370"/>
      <w:docPartObj>
        <w:docPartGallery w:val="Page Numbers (Bottom of Page)"/>
        <w:docPartUnique/>
      </w:docPartObj>
    </w:sdtPr>
    <w:sdtContent>
      <w:p w:rsidR="00435D8A" w:rsidRDefault="00435D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F5C">
          <w:rPr>
            <w:noProof/>
          </w:rPr>
          <w:t>30</w:t>
        </w:r>
        <w:r>
          <w:fldChar w:fldCharType="end"/>
        </w:r>
      </w:p>
    </w:sdtContent>
  </w:sdt>
  <w:p w:rsidR="00435D8A" w:rsidRPr="00CF5D43" w:rsidRDefault="00435D8A" w:rsidP="00CF5D43">
    <w:pPr>
      <w:tabs>
        <w:tab w:val="left" w:pos="3159"/>
      </w:tabs>
      <w:autoSpaceDE w:val="0"/>
      <w:autoSpaceDN w:val="0"/>
      <w:adjustRightInd w:val="0"/>
      <w:jc w:val="center"/>
      <w:rPr>
        <w:rFonts w:ascii="Times New Roman" w:hAnsi="Times New Roman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049" w:rsidRDefault="000E4049">
      <w:r>
        <w:separator/>
      </w:r>
    </w:p>
  </w:footnote>
  <w:footnote w:type="continuationSeparator" w:id="0">
    <w:p w:rsidR="000E4049" w:rsidRDefault="000E4049">
      <w:r>
        <w:continuationSeparator/>
      </w:r>
    </w:p>
  </w:footnote>
  <w:footnote w:id="1">
    <w:p w:rsidR="00435D8A" w:rsidRPr="007E14D3" w:rsidRDefault="00435D8A" w:rsidP="007B729B">
      <w:pPr>
        <w:pStyle w:val="Tekstprzypisudolnego"/>
        <w:ind w:left="142" w:hanging="142"/>
        <w:rPr>
          <w:rStyle w:val="DeltaViewInsertion"/>
          <w:b w:val="0"/>
          <w:i w:val="0"/>
          <w:sz w:val="16"/>
          <w:szCs w:val="16"/>
        </w:rPr>
      </w:pPr>
      <w:r>
        <w:rPr>
          <w:rStyle w:val="DeltaViewInsertion"/>
          <w:b w:val="0"/>
          <w:i w:val="0"/>
          <w:sz w:val="16"/>
          <w:szCs w:val="16"/>
        </w:rPr>
        <w:t xml:space="preserve">1  </w:t>
      </w:r>
      <w:r w:rsidRPr="007E14D3">
        <w:rPr>
          <w:rStyle w:val="DeltaViewInsertion"/>
          <w:b w:val="0"/>
          <w:i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435D8A" w:rsidRPr="007E14D3" w:rsidRDefault="00435D8A" w:rsidP="007B729B">
      <w:pPr>
        <w:pStyle w:val="Tekstprzypisudolnego"/>
        <w:ind w:left="142" w:firstLine="0"/>
        <w:rPr>
          <w:b/>
          <w:sz w:val="16"/>
          <w:szCs w:val="16"/>
        </w:rPr>
      </w:pPr>
      <w:r w:rsidRPr="007E14D3">
        <w:rPr>
          <w:rStyle w:val="DeltaViewInsertion"/>
          <w:b w:val="0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7E14D3">
        <w:rPr>
          <w:b/>
          <w:sz w:val="16"/>
          <w:szCs w:val="16"/>
        </w:rPr>
        <w:t xml:space="preserve"> i które zatrudniają mniej niż 250 osób i których roczny obrót nie przekracza 50 milionów EUR </w:t>
      </w:r>
      <w:r w:rsidRPr="007E14D3">
        <w:rPr>
          <w:b/>
          <w:i/>
          <w:sz w:val="16"/>
          <w:szCs w:val="16"/>
        </w:rPr>
        <w:t>lub</w:t>
      </w:r>
      <w:r w:rsidRPr="007E14D3">
        <w:rPr>
          <w:b/>
          <w:sz w:val="16"/>
          <w:szCs w:val="16"/>
        </w:rPr>
        <w:t xml:space="preserve"> roczna suma bilansowa nie przekracza 43 milionów EUR.</w:t>
      </w:r>
    </w:p>
    <w:p w:rsidR="00435D8A" w:rsidRPr="007E14D3" w:rsidRDefault="00435D8A" w:rsidP="007B729B">
      <w:pPr>
        <w:pStyle w:val="Tekstprzypisudolnego"/>
        <w:ind w:left="142" w:firstLine="0"/>
        <w:rPr>
          <w:rStyle w:val="DeltaViewInsertion"/>
          <w:b w:val="0"/>
          <w:i w:val="0"/>
          <w:sz w:val="16"/>
          <w:szCs w:val="16"/>
        </w:rPr>
      </w:pPr>
      <w:r w:rsidRPr="007E14D3">
        <w:rPr>
          <w:rStyle w:val="DeltaViewInsertion"/>
          <w:i w:val="0"/>
          <w:sz w:val="16"/>
          <w:szCs w:val="16"/>
        </w:rPr>
        <w:t>Mikroprzedsiębiorstwo:</w:t>
      </w:r>
      <w:r w:rsidRPr="007E14D3">
        <w:rPr>
          <w:rStyle w:val="DeltaViewInsertion"/>
          <w:b w:val="0"/>
          <w:i w:val="0"/>
          <w:sz w:val="16"/>
          <w:szCs w:val="16"/>
        </w:rPr>
        <w:t xml:space="preserve"> przedsiębiorstwo, które </w:t>
      </w:r>
      <w:r w:rsidRPr="007E14D3">
        <w:rPr>
          <w:rStyle w:val="DeltaViewInsertion"/>
          <w:i w:val="0"/>
          <w:sz w:val="16"/>
          <w:szCs w:val="16"/>
        </w:rPr>
        <w:t>zatrudnia mniej niż 10 osób</w:t>
      </w:r>
      <w:r w:rsidRPr="007E14D3">
        <w:rPr>
          <w:rStyle w:val="DeltaViewInsertion"/>
          <w:b w:val="0"/>
          <w:i w:val="0"/>
          <w:sz w:val="16"/>
          <w:szCs w:val="16"/>
        </w:rPr>
        <w:t xml:space="preserve"> i którego roczny obrót lub roczna suma bilansowa </w:t>
      </w:r>
      <w:r w:rsidRPr="007E14D3">
        <w:rPr>
          <w:rStyle w:val="DeltaViewInsertion"/>
          <w:i w:val="0"/>
          <w:sz w:val="16"/>
          <w:szCs w:val="16"/>
        </w:rPr>
        <w:t>nie przekracza 2 milionów EUR</w:t>
      </w:r>
      <w:r w:rsidRPr="007E14D3">
        <w:rPr>
          <w:rStyle w:val="DeltaViewInsertion"/>
          <w:b w:val="0"/>
          <w:i w:val="0"/>
          <w:sz w:val="16"/>
          <w:szCs w:val="16"/>
        </w:rPr>
        <w:t>.</w:t>
      </w:r>
    </w:p>
    <w:p w:rsidR="00435D8A" w:rsidRPr="007E14D3" w:rsidRDefault="00435D8A" w:rsidP="00665B08">
      <w:pPr>
        <w:pStyle w:val="Tekstprzypisudolnego"/>
        <w:ind w:hanging="12"/>
        <w:rPr>
          <w:b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D8A" w:rsidRDefault="00435D8A" w:rsidP="00527C76">
    <w:pPr>
      <w:pStyle w:val="Nagwek"/>
      <w:tabs>
        <w:tab w:val="clear" w:pos="4536"/>
        <w:tab w:val="clear" w:pos="9072"/>
        <w:tab w:val="left" w:pos="62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16365294"/>
    <w:name w:val="WW8Num1"/>
    <w:lvl w:ilvl="0">
      <w:start w:val="1"/>
      <w:numFmt w:val="decimal"/>
      <w:lvlText w:val="%1."/>
      <w:lvlJc w:val="left"/>
      <w:pPr>
        <w:tabs>
          <w:tab w:val="num" w:pos="426"/>
        </w:tabs>
        <w:ind w:left="0" w:firstLine="0"/>
      </w:pPr>
    </w:lvl>
    <w:lvl w:ilvl="1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numFmt w:val="bullet"/>
      <w:lvlText w:val="-"/>
      <w:lvlJc w:val="left"/>
      <w:pPr>
        <w:tabs>
          <w:tab w:val="num" w:pos="1068"/>
        </w:tabs>
        <w:ind w:left="0" w:firstLine="0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868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588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028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748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188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D346C94A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</w:rPr>
    </w:lvl>
    <w:lvl w:ilvl="1">
      <w:start w:val="5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643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00000009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0000000D"/>
    <w:multiLevelType w:val="singleLevel"/>
    <w:tmpl w:val="0000000D"/>
    <w:name w:val="WW8Num12"/>
    <w:lvl w:ilvl="0">
      <w:start w:val="17"/>
      <w:numFmt w:val="decimal"/>
      <w:lvlText w:val="%1."/>
      <w:lvlJc w:val="left"/>
      <w:pPr>
        <w:tabs>
          <w:tab w:val="num" w:pos="420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80"/>
        </w:tabs>
        <w:ind w:left="0" w:firstLine="0"/>
      </w:pPr>
      <w:rPr>
        <w:b w:val="0"/>
      </w:rPr>
    </w:lvl>
  </w:abstractNum>
  <w:abstractNum w:abstractNumId="13" w15:restartNumberingAfterBreak="0">
    <w:nsid w:val="0000000F"/>
    <w:multiLevelType w:val="multilevel"/>
    <w:tmpl w:val="E52EA004"/>
    <w:name w:val="WW8Num14"/>
    <w:lvl w:ilvl="0">
      <w:start w:val="14"/>
      <w:numFmt w:val="decimal"/>
      <w:lvlText w:val="%1.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0000010"/>
    <w:multiLevelType w:val="singleLevel"/>
    <w:tmpl w:val="00000010"/>
    <w:name w:val="WW8Num15"/>
    <w:lvl w:ilvl="0">
      <w:start w:val="7"/>
      <w:numFmt w:val="decimal"/>
      <w:lvlText w:val="%1."/>
      <w:lvlJc w:val="left"/>
      <w:pPr>
        <w:tabs>
          <w:tab w:val="num" w:pos="420"/>
        </w:tabs>
        <w:ind w:left="0" w:firstLine="0"/>
      </w:pPr>
      <w:rPr>
        <w:b/>
      </w:rPr>
    </w:lvl>
  </w:abstractNum>
  <w:abstractNum w:abstractNumId="15" w15:restartNumberingAfterBreak="0">
    <w:nsid w:val="00000011"/>
    <w:multiLevelType w:val="singleLevel"/>
    <w:tmpl w:val="00000011"/>
    <w:name w:val="WW8Num18"/>
    <w:lvl w:ilvl="0">
      <w:start w:val="10"/>
      <w:numFmt w:val="decimal"/>
      <w:lvlText w:val="%1."/>
      <w:lvlJc w:val="left"/>
      <w:pPr>
        <w:tabs>
          <w:tab w:val="num" w:pos="420"/>
        </w:tabs>
        <w:ind w:left="0" w:firstLine="0"/>
      </w:pPr>
    </w:lvl>
  </w:abstractNum>
  <w:abstractNum w:abstractNumId="16" w15:restartNumberingAfterBreak="0">
    <w:nsid w:val="00000012"/>
    <w:multiLevelType w:val="singleLevel"/>
    <w:tmpl w:val="00000012"/>
    <w:name w:val="WW8Num19"/>
    <w:lvl w:ilvl="0">
      <w:start w:val="21"/>
      <w:numFmt w:val="decimal"/>
      <w:lvlText w:val="%1."/>
      <w:lvlJc w:val="left"/>
      <w:pPr>
        <w:tabs>
          <w:tab w:val="num" w:pos="420"/>
        </w:tabs>
        <w:ind w:left="0" w:firstLine="0"/>
      </w:pPr>
    </w:lvl>
  </w:abstractNum>
  <w:abstractNum w:abstractNumId="17" w15:restartNumberingAfterBreak="0">
    <w:nsid w:val="00000013"/>
    <w:multiLevelType w:val="singleLevel"/>
    <w:tmpl w:val="00000013"/>
    <w:name w:val="WW8Num20"/>
    <w:lvl w:ilvl="0">
      <w:start w:val="6"/>
      <w:numFmt w:val="decimal"/>
      <w:lvlText w:val="%1."/>
      <w:lvlJc w:val="left"/>
      <w:pPr>
        <w:tabs>
          <w:tab w:val="num" w:pos="420"/>
        </w:tabs>
        <w:ind w:left="0" w:firstLine="0"/>
      </w:pPr>
      <w:rPr>
        <w:b/>
      </w:rPr>
    </w:lvl>
  </w:abstractNum>
  <w:abstractNum w:abstractNumId="18" w15:restartNumberingAfterBreak="0">
    <w:nsid w:val="00000014"/>
    <w:multiLevelType w:val="multilevel"/>
    <w:tmpl w:val="9B6CF42C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5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00000015"/>
    <w:multiLevelType w:val="multi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0" w:firstLine="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0" w:firstLine="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0" w:firstLine="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0" w:firstLine="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  <w:sz w:val="20"/>
      </w:rPr>
    </w:lvl>
  </w:abstractNum>
  <w:abstractNum w:abstractNumId="20" w15:restartNumberingAfterBreak="0">
    <w:nsid w:val="02843A69"/>
    <w:multiLevelType w:val="hybridMultilevel"/>
    <w:tmpl w:val="A3206E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509F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44509D7"/>
    <w:multiLevelType w:val="hybridMultilevel"/>
    <w:tmpl w:val="2FE4ABDE"/>
    <w:lvl w:ilvl="0" w:tplc="CF0EF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341762"/>
    <w:multiLevelType w:val="hybridMultilevel"/>
    <w:tmpl w:val="8C3C5D2C"/>
    <w:lvl w:ilvl="0" w:tplc="C020FC9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07D11E41"/>
    <w:multiLevelType w:val="hybridMultilevel"/>
    <w:tmpl w:val="DA48980E"/>
    <w:lvl w:ilvl="0" w:tplc="DB9808A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55C610E4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C738FE"/>
    <w:multiLevelType w:val="multilevel"/>
    <w:tmpl w:val="73866AE2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2F49BC"/>
    <w:multiLevelType w:val="hybridMultilevel"/>
    <w:tmpl w:val="CA3E4B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3304E81"/>
    <w:multiLevelType w:val="multilevel"/>
    <w:tmpl w:val="26223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16FF68F4"/>
    <w:multiLevelType w:val="hybridMultilevel"/>
    <w:tmpl w:val="A524C6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1A9B6383"/>
    <w:multiLevelType w:val="hybridMultilevel"/>
    <w:tmpl w:val="FB3611B4"/>
    <w:lvl w:ilvl="0" w:tplc="9510E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color w:val="auto"/>
        <w:u w:val="none"/>
        <w:effect w:val="none"/>
      </w:rPr>
    </w:lvl>
    <w:lvl w:ilvl="1" w:tplc="EB9C666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1FEE1DAD"/>
    <w:multiLevelType w:val="hybridMultilevel"/>
    <w:tmpl w:val="5236311E"/>
    <w:lvl w:ilvl="0" w:tplc="04150017">
      <w:start w:val="1"/>
      <w:numFmt w:val="lowerLetter"/>
      <w:lvlText w:val="%1)"/>
      <w:lvlJc w:val="left"/>
      <w:pPr>
        <w:tabs>
          <w:tab w:val="num" w:pos="2040"/>
        </w:tabs>
        <w:ind w:left="2040" w:hanging="600"/>
      </w:p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24033E7A"/>
    <w:multiLevelType w:val="hybridMultilevel"/>
    <w:tmpl w:val="1C2E5EE0"/>
    <w:lvl w:ilvl="0" w:tplc="1BE2003A">
      <w:start w:val="1"/>
      <w:numFmt w:val="decimal"/>
      <w:lvlText w:val="%1)"/>
      <w:lvlJc w:val="left"/>
      <w:pPr>
        <w:tabs>
          <w:tab w:val="num" w:pos="567"/>
        </w:tabs>
        <w:ind w:left="567" w:hanging="454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0D24BE"/>
    <w:multiLevelType w:val="hybridMultilevel"/>
    <w:tmpl w:val="70805278"/>
    <w:lvl w:ilvl="0" w:tplc="6884F23A">
      <w:start w:val="2"/>
      <w:numFmt w:val="lowerLetter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41FE1164">
      <w:start w:val="4"/>
      <w:numFmt w:val="decimal"/>
      <w:lvlText w:val="%2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65F4F25"/>
    <w:multiLevelType w:val="hybridMultilevel"/>
    <w:tmpl w:val="0024E0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F4A00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62C7D5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B05405"/>
    <w:multiLevelType w:val="hybridMultilevel"/>
    <w:tmpl w:val="44B438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02543DE"/>
    <w:multiLevelType w:val="hybridMultilevel"/>
    <w:tmpl w:val="A51C8E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2371C66"/>
    <w:multiLevelType w:val="hybridMultilevel"/>
    <w:tmpl w:val="11DC99F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F268660">
      <w:start w:val="1"/>
      <w:numFmt w:val="decimal"/>
      <w:lvlText w:val="%2)"/>
      <w:lvlJc w:val="left"/>
      <w:pPr>
        <w:tabs>
          <w:tab w:val="num" w:pos="2400"/>
        </w:tabs>
        <w:ind w:left="2400" w:hanging="60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2385E0F"/>
    <w:multiLevelType w:val="hybridMultilevel"/>
    <w:tmpl w:val="834ECEF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32F04F7E"/>
    <w:multiLevelType w:val="hybridMultilevel"/>
    <w:tmpl w:val="4C6051EA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42111B9"/>
    <w:multiLevelType w:val="hybridMultilevel"/>
    <w:tmpl w:val="535EAE0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364523E7"/>
    <w:multiLevelType w:val="hybridMultilevel"/>
    <w:tmpl w:val="2F845696"/>
    <w:lvl w:ilvl="0" w:tplc="7C928FB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BD9C97CC">
      <w:start w:val="6"/>
      <w:numFmt w:val="bullet"/>
      <w:lvlText w:val="-"/>
      <w:lvlJc w:val="left"/>
      <w:pPr>
        <w:ind w:left="270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3D301AAA"/>
    <w:multiLevelType w:val="hybridMultilevel"/>
    <w:tmpl w:val="736C9902"/>
    <w:lvl w:ilvl="0" w:tplc="274AA990">
      <w:start w:val="1"/>
      <w:numFmt w:val="lowerLetter"/>
      <w:lvlText w:val="%1)"/>
      <w:lvlJc w:val="left"/>
      <w:pPr>
        <w:ind w:left="90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1B03F6"/>
    <w:multiLevelType w:val="singleLevel"/>
    <w:tmpl w:val="48CE96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45" w15:restartNumberingAfterBreak="0">
    <w:nsid w:val="40832D8C"/>
    <w:multiLevelType w:val="hybridMultilevel"/>
    <w:tmpl w:val="02920530"/>
    <w:lvl w:ilvl="0" w:tplc="BD9C97C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3FD7C69"/>
    <w:multiLevelType w:val="hybridMultilevel"/>
    <w:tmpl w:val="44BC5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076CD7"/>
    <w:multiLevelType w:val="hybridMultilevel"/>
    <w:tmpl w:val="11DC99F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F268660">
      <w:start w:val="1"/>
      <w:numFmt w:val="decimal"/>
      <w:lvlText w:val="%2)"/>
      <w:lvlJc w:val="left"/>
      <w:pPr>
        <w:tabs>
          <w:tab w:val="num" w:pos="2400"/>
        </w:tabs>
        <w:ind w:left="2400" w:hanging="60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58A7AF9"/>
    <w:multiLevelType w:val="hybridMultilevel"/>
    <w:tmpl w:val="68D0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B64086"/>
    <w:multiLevelType w:val="hybridMultilevel"/>
    <w:tmpl w:val="35B824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B3C002C"/>
    <w:multiLevelType w:val="hybridMultilevel"/>
    <w:tmpl w:val="C2C81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75364C"/>
    <w:multiLevelType w:val="hybridMultilevel"/>
    <w:tmpl w:val="71D2EC60"/>
    <w:lvl w:ilvl="0" w:tplc="7C928FB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2" w15:restartNumberingAfterBreak="0">
    <w:nsid w:val="5CC65B45"/>
    <w:multiLevelType w:val="hybridMultilevel"/>
    <w:tmpl w:val="FB849306"/>
    <w:lvl w:ilvl="0" w:tplc="FBAA39C0">
      <w:start w:val="1"/>
      <w:numFmt w:val="decimal"/>
      <w:lvlText w:val="%1)"/>
      <w:lvlJc w:val="left"/>
      <w:pPr>
        <w:ind w:left="14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6156769F"/>
    <w:multiLevelType w:val="hybridMultilevel"/>
    <w:tmpl w:val="E8407940"/>
    <w:lvl w:ilvl="0" w:tplc="04150017">
      <w:start w:val="1"/>
      <w:numFmt w:val="lowerLetter"/>
      <w:lvlText w:val="%1)"/>
      <w:lvlJc w:val="left"/>
      <w:pPr>
        <w:tabs>
          <w:tab w:val="num" w:pos="2040"/>
        </w:tabs>
        <w:ind w:left="2040" w:hanging="600"/>
      </w:p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62163488"/>
    <w:multiLevelType w:val="hybridMultilevel"/>
    <w:tmpl w:val="A82AC0CE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8D5CC5"/>
    <w:multiLevelType w:val="hybridMultilevel"/>
    <w:tmpl w:val="BEBCD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1102B8"/>
    <w:multiLevelType w:val="hybridMultilevel"/>
    <w:tmpl w:val="59E28ABC"/>
    <w:lvl w:ilvl="0" w:tplc="CF268660">
      <w:start w:val="1"/>
      <w:numFmt w:val="decimal"/>
      <w:lvlText w:val="%1)"/>
      <w:lvlJc w:val="left"/>
      <w:pPr>
        <w:tabs>
          <w:tab w:val="num" w:pos="1023"/>
        </w:tabs>
        <w:ind w:left="1023" w:hanging="60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57" w15:restartNumberingAfterBreak="0">
    <w:nsid w:val="74595298"/>
    <w:multiLevelType w:val="hybridMultilevel"/>
    <w:tmpl w:val="B3EE5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EBC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7375CB2"/>
    <w:multiLevelType w:val="hybridMultilevel"/>
    <w:tmpl w:val="827A10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424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09EE49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3"/>
  </w:num>
  <w:num w:numId="5">
    <w:abstractNumId w:val="44"/>
  </w:num>
  <w:num w:numId="6">
    <w:abstractNumId w:val="21"/>
  </w:num>
  <w:num w:numId="7">
    <w:abstractNumId w:val="27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8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38"/>
  </w:num>
  <w:num w:numId="18">
    <w:abstractNumId w:val="26"/>
  </w:num>
  <w:num w:numId="19">
    <w:abstractNumId w:val="46"/>
  </w:num>
  <w:num w:numId="20">
    <w:abstractNumId w:val="39"/>
  </w:num>
  <w:num w:numId="21">
    <w:abstractNumId w:val="54"/>
  </w:num>
  <w:num w:numId="22">
    <w:abstractNumId w:val="31"/>
  </w:num>
  <w:num w:numId="23">
    <w:abstractNumId w:val="34"/>
  </w:num>
  <w:num w:numId="24">
    <w:abstractNumId w:val="28"/>
  </w:num>
  <w:num w:numId="25">
    <w:abstractNumId w:val="40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0"/>
  </w:num>
  <w:num w:numId="3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20"/>
  </w:num>
  <w:num w:numId="39">
    <w:abstractNumId w:val="41"/>
  </w:num>
  <w:num w:numId="40">
    <w:abstractNumId w:val="22"/>
  </w:num>
  <w:num w:numId="41">
    <w:abstractNumId w:val="37"/>
  </w:num>
  <w:num w:numId="4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A6"/>
    <w:rsid w:val="00000092"/>
    <w:rsid w:val="0000015A"/>
    <w:rsid w:val="0000051C"/>
    <w:rsid w:val="000006E6"/>
    <w:rsid w:val="00000B61"/>
    <w:rsid w:val="00000C1C"/>
    <w:rsid w:val="000016BD"/>
    <w:rsid w:val="000017B2"/>
    <w:rsid w:val="000019F6"/>
    <w:rsid w:val="000027EB"/>
    <w:rsid w:val="00002B7C"/>
    <w:rsid w:val="00003018"/>
    <w:rsid w:val="000033F5"/>
    <w:rsid w:val="00003691"/>
    <w:rsid w:val="00003758"/>
    <w:rsid w:val="00003BED"/>
    <w:rsid w:val="00003F8B"/>
    <w:rsid w:val="00004213"/>
    <w:rsid w:val="00004253"/>
    <w:rsid w:val="0000465F"/>
    <w:rsid w:val="0000474C"/>
    <w:rsid w:val="00004EBC"/>
    <w:rsid w:val="0000501B"/>
    <w:rsid w:val="00005023"/>
    <w:rsid w:val="0000502B"/>
    <w:rsid w:val="00005F8E"/>
    <w:rsid w:val="0000650E"/>
    <w:rsid w:val="00006B7B"/>
    <w:rsid w:val="000073C1"/>
    <w:rsid w:val="0000765E"/>
    <w:rsid w:val="000103B9"/>
    <w:rsid w:val="000107FB"/>
    <w:rsid w:val="00011083"/>
    <w:rsid w:val="00011659"/>
    <w:rsid w:val="00011785"/>
    <w:rsid w:val="00012048"/>
    <w:rsid w:val="0001214B"/>
    <w:rsid w:val="00012666"/>
    <w:rsid w:val="000126E2"/>
    <w:rsid w:val="000129FE"/>
    <w:rsid w:val="0001350F"/>
    <w:rsid w:val="0001427E"/>
    <w:rsid w:val="000145DA"/>
    <w:rsid w:val="00014999"/>
    <w:rsid w:val="00014C7A"/>
    <w:rsid w:val="00015270"/>
    <w:rsid w:val="00015878"/>
    <w:rsid w:val="00015DE9"/>
    <w:rsid w:val="000161D9"/>
    <w:rsid w:val="000162B1"/>
    <w:rsid w:val="00016A1C"/>
    <w:rsid w:val="00016F33"/>
    <w:rsid w:val="00016FBB"/>
    <w:rsid w:val="00017635"/>
    <w:rsid w:val="000179CD"/>
    <w:rsid w:val="00017A20"/>
    <w:rsid w:val="00017B4F"/>
    <w:rsid w:val="000200B5"/>
    <w:rsid w:val="0002051C"/>
    <w:rsid w:val="00020665"/>
    <w:rsid w:val="00020939"/>
    <w:rsid w:val="00021CA7"/>
    <w:rsid w:val="00021D3D"/>
    <w:rsid w:val="00021FE3"/>
    <w:rsid w:val="00022309"/>
    <w:rsid w:val="000227C4"/>
    <w:rsid w:val="00022F4F"/>
    <w:rsid w:val="00023029"/>
    <w:rsid w:val="00023229"/>
    <w:rsid w:val="00024004"/>
    <w:rsid w:val="000240F4"/>
    <w:rsid w:val="00024AB9"/>
    <w:rsid w:val="00024C66"/>
    <w:rsid w:val="00024F43"/>
    <w:rsid w:val="00025B81"/>
    <w:rsid w:val="00025EB6"/>
    <w:rsid w:val="00026011"/>
    <w:rsid w:val="000260E5"/>
    <w:rsid w:val="000261B5"/>
    <w:rsid w:val="00026333"/>
    <w:rsid w:val="000264A0"/>
    <w:rsid w:val="00026D21"/>
    <w:rsid w:val="00026E22"/>
    <w:rsid w:val="00027A55"/>
    <w:rsid w:val="00027CF7"/>
    <w:rsid w:val="00027E17"/>
    <w:rsid w:val="00030361"/>
    <w:rsid w:val="0003075F"/>
    <w:rsid w:val="00030C43"/>
    <w:rsid w:val="0003185E"/>
    <w:rsid w:val="000319E6"/>
    <w:rsid w:val="00031AE9"/>
    <w:rsid w:val="00032399"/>
    <w:rsid w:val="00032708"/>
    <w:rsid w:val="00033473"/>
    <w:rsid w:val="00033B74"/>
    <w:rsid w:val="00034668"/>
    <w:rsid w:val="00034743"/>
    <w:rsid w:val="00034A54"/>
    <w:rsid w:val="00034B4B"/>
    <w:rsid w:val="00034B6A"/>
    <w:rsid w:val="0003519D"/>
    <w:rsid w:val="0003522C"/>
    <w:rsid w:val="00035655"/>
    <w:rsid w:val="000356FC"/>
    <w:rsid w:val="000365E6"/>
    <w:rsid w:val="00037271"/>
    <w:rsid w:val="0003755B"/>
    <w:rsid w:val="00037567"/>
    <w:rsid w:val="00037635"/>
    <w:rsid w:val="0003784F"/>
    <w:rsid w:val="00040480"/>
    <w:rsid w:val="00040623"/>
    <w:rsid w:val="000408B6"/>
    <w:rsid w:val="000409ED"/>
    <w:rsid w:val="00040D72"/>
    <w:rsid w:val="000416B9"/>
    <w:rsid w:val="000421D3"/>
    <w:rsid w:val="00042552"/>
    <w:rsid w:val="00042710"/>
    <w:rsid w:val="000427D3"/>
    <w:rsid w:val="000428B2"/>
    <w:rsid w:val="00042B36"/>
    <w:rsid w:val="00042DEA"/>
    <w:rsid w:val="0004315F"/>
    <w:rsid w:val="00043976"/>
    <w:rsid w:val="00043C51"/>
    <w:rsid w:val="0004407F"/>
    <w:rsid w:val="000443CF"/>
    <w:rsid w:val="00044506"/>
    <w:rsid w:val="00044BF1"/>
    <w:rsid w:val="00044D2A"/>
    <w:rsid w:val="00045416"/>
    <w:rsid w:val="00045B82"/>
    <w:rsid w:val="00045DAD"/>
    <w:rsid w:val="000460BE"/>
    <w:rsid w:val="000462A8"/>
    <w:rsid w:val="000470FE"/>
    <w:rsid w:val="0004718D"/>
    <w:rsid w:val="00047197"/>
    <w:rsid w:val="000471AD"/>
    <w:rsid w:val="00047645"/>
    <w:rsid w:val="00047800"/>
    <w:rsid w:val="00050B65"/>
    <w:rsid w:val="00051052"/>
    <w:rsid w:val="000516CB"/>
    <w:rsid w:val="00051842"/>
    <w:rsid w:val="000518A8"/>
    <w:rsid w:val="00051A5B"/>
    <w:rsid w:val="00051B2D"/>
    <w:rsid w:val="00051C90"/>
    <w:rsid w:val="00051CE4"/>
    <w:rsid w:val="000520BB"/>
    <w:rsid w:val="00052510"/>
    <w:rsid w:val="000525E0"/>
    <w:rsid w:val="00052B4D"/>
    <w:rsid w:val="00053561"/>
    <w:rsid w:val="0005400B"/>
    <w:rsid w:val="00054013"/>
    <w:rsid w:val="000553B6"/>
    <w:rsid w:val="000555A5"/>
    <w:rsid w:val="000555C8"/>
    <w:rsid w:val="00055763"/>
    <w:rsid w:val="00055B38"/>
    <w:rsid w:val="00055C75"/>
    <w:rsid w:val="00055D50"/>
    <w:rsid w:val="0005643C"/>
    <w:rsid w:val="000568B6"/>
    <w:rsid w:val="00057451"/>
    <w:rsid w:val="000600F4"/>
    <w:rsid w:val="0006014D"/>
    <w:rsid w:val="00060231"/>
    <w:rsid w:val="00060560"/>
    <w:rsid w:val="00060922"/>
    <w:rsid w:val="0006092E"/>
    <w:rsid w:val="00060B0D"/>
    <w:rsid w:val="0006179C"/>
    <w:rsid w:val="00061B1E"/>
    <w:rsid w:val="000620B9"/>
    <w:rsid w:val="0006282A"/>
    <w:rsid w:val="00062860"/>
    <w:rsid w:val="000629C2"/>
    <w:rsid w:val="00062A14"/>
    <w:rsid w:val="000633E6"/>
    <w:rsid w:val="000646D0"/>
    <w:rsid w:val="00064D12"/>
    <w:rsid w:val="000650F7"/>
    <w:rsid w:val="00065245"/>
    <w:rsid w:val="000654DE"/>
    <w:rsid w:val="000656B8"/>
    <w:rsid w:val="000656D9"/>
    <w:rsid w:val="00065D97"/>
    <w:rsid w:val="000661BC"/>
    <w:rsid w:val="0006651F"/>
    <w:rsid w:val="0006655D"/>
    <w:rsid w:val="00066965"/>
    <w:rsid w:val="000670BF"/>
    <w:rsid w:val="00067477"/>
    <w:rsid w:val="00067B8F"/>
    <w:rsid w:val="00070C1F"/>
    <w:rsid w:val="00070F9A"/>
    <w:rsid w:val="0007107D"/>
    <w:rsid w:val="000711E8"/>
    <w:rsid w:val="000711F8"/>
    <w:rsid w:val="00071796"/>
    <w:rsid w:val="00071839"/>
    <w:rsid w:val="000718F9"/>
    <w:rsid w:val="00071978"/>
    <w:rsid w:val="00071B31"/>
    <w:rsid w:val="00071CD6"/>
    <w:rsid w:val="00071E46"/>
    <w:rsid w:val="00072138"/>
    <w:rsid w:val="0007284B"/>
    <w:rsid w:val="000728D8"/>
    <w:rsid w:val="00072A83"/>
    <w:rsid w:val="000737FB"/>
    <w:rsid w:val="00073C4A"/>
    <w:rsid w:val="00073E77"/>
    <w:rsid w:val="00074621"/>
    <w:rsid w:val="000747A1"/>
    <w:rsid w:val="00074FD2"/>
    <w:rsid w:val="000752AC"/>
    <w:rsid w:val="000752C4"/>
    <w:rsid w:val="00075382"/>
    <w:rsid w:val="000757A6"/>
    <w:rsid w:val="00075883"/>
    <w:rsid w:val="000758CD"/>
    <w:rsid w:val="00075BF9"/>
    <w:rsid w:val="00075CE8"/>
    <w:rsid w:val="00076090"/>
    <w:rsid w:val="00076200"/>
    <w:rsid w:val="00076481"/>
    <w:rsid w:val="00076CD2"/>
    <w:rsid w:val="00076E45"/>
    <w:rsid w:val="00076EBC"/>
    <w:rsid w:val="00076F44"/>
    <w:rsid w:val="0007791A"/>
    <w:rsid w:val="00077A83"/>
    <w:rsid w:val="00077D14"/>
    <w:rsid w:val="00080275"/>
    <w:rsid w:val="000823E5"/>
    <w:rsid w:val="00082938"/>
    <w:rsid w:val="00082D7D"/>
    <w:rsid w:val="00082DA4"/>
    <w:rsid w:val="00082E96"/>
    <w:rsid w:val="000833EC"/>
    <w:rsid w:val="00083570"/>
    <w:rsid w:val="00083925"/>
    <w:rsid w:val="00084170"/>
    <w:rsid w:val="0008441E"/>
    <w:rsid w:val="00084534"/>
    <w:rsid w:val="0008471B"/>
    <w:rsid w:val="000848A1"/>
    <w:rsid w:val="000849F8"/>
    <w:rsid w:val="00084C0D"/>
    <w:rsid w:val="00084CC5"/>
    <w:rsid w:val="00084D97"/>
    <w:rsid w:val="000857E2"/>
    <w:rsid w:val="00085A55"/>
    <w:rsid w:val="00086A83"/>
    <w:rsid w:val="00086CBA"/>
    <w:rsid w:val="00086E7E"/>
    <w:rsid w:val="0008727C"/>
    <w:rsid w:val="00087982"/>
    <w:rsid w:val="00087EB8"/>
    <w:rsid w:val="00087FE3"/>
    <w:rsid w:val="000900FF"/>
    <w:rsid w:val="000903C5"/>
    <w:rsid w:val="00090502"/>
    <w:rsid w:val="000906B9"/>
    <w:rsid w:val="000907CD"/>
    <w:rsid w:val="00090A0C"/>
    <w:rsid w:val="00090C4D"/>
    <w:rsid w:val="00090D0D"/>
    <w:rsid w:val="00090EDD"/>
    <w:rsid w:val="00091232"/>
    <w:rsid w:val="00091283"/>
    <w:rsid w:val="00092666"/>
    <w:rsid w:val="000926AB"/>
    <w:rsid w:val="000929A0"/>
    <w:rsid w:val="00092A3D"/>
    <w:rsid w:val="00092FCD"/>
    <w:rsid w:val="000930CA"/>
    <w:rsid w:val="000932A5"/>
    <w:rsid w:val="0009360B"/>
    <w:rsid w:val="00093D1B"/>
    <w:rsid w:val="0009414E"/>
    <w:rsid w:val="000942CF"/>
    <w:rsid w:val="0009497B"/>
    <w:rsid w:val="00095489"/>
    <w:rsid w:val="000954DF"/>
    <w:rsid w:val="00095822"/>
    <w:rsid w:val="00095D54"/>
    <w:rsid w:val="00095FA8"/>
    <w:rsid w:val="000960A6"/>
    <w:rsid w:val="00096250"/>
    <w:rsid w:val="0009670C"/>
    <w:rsid w:val="00096CBE"/>
    <w:rsid w:val="000976C3"/>
    <w:rsid w:val="00097AE1"/>
    <w:rsid w:val="00097CFA"/>
    <w:rsid w:val="000A0039"/>
    <w:rsid w:val="000A03CC"/>
    <w:rsid w:val="000A08A7"/>
    <w:rsid w:val="000A0CFF"/>
    <w:rsid w:val="000A0DB4"/>
    <w:rsid w:val="000A20A0"/>
    <w:rsid w:val="000A29BF"/>
    <w:rsid w:val="000A2ADE"/>
    <w:rsid w:val="000A349E"/>
    <w:rsid w:val="000A373A"/>
    <w:rsid w:val="000A37B1"/>
    <w:rsid w:val="000A3F5F"/>
    <w:rsid w:val="000A4043"/>
    <w:rsid w:val="000A41BE"/>
    <w:rsid w:val="000A4689"/>
    <w:rsid w:val="000A4A2E"/>
    <w:rsid w:val="000A4C80"/>
    <w:rsid w:val="000A4DF2"/>
    <w:rsid w:val="000A5485"/>
    <w:rsid w:val="000A5540"/>
    <w:rsid w:val="000A5A41"/>
    <w:rsid w:val="000A5EFB"/>
    <w:rsid w:val="000A6CC7"/>
    <w:rsid w:val="000A6DBA"/>
    <w:rsid w:val="000A7607"/>
    <w:rsid w:val="000A7CAB"/>
    <w:rsid w:val="000A7E2B"/>
    <w:rsid w:val="000B0019"/>
    <w:rsid w:val="000B01FD"/>
    <w:rsid w:val="000B1251"/>
    <w:rsid w:val="000B15A7"/>
    <w:rsid w:val="000B15C1"/>
    <w:rsid w:val="000B1797"/>
    <w:rsid w:val="000B1BBF"/>
    <w:rsid w:val="000B2454"/>
    <w:rsid w:val="000B2C48"/>
    <w:rsid w:val="000B3052"/>
    <w:rsid w:val="000B33DB"/>
    <w:rsid w:val="000B3A93"/>
    <w:rsid w:val="000B3F7E"/>
    <w:rsid w:val="000B3FA5"/>
    <w:rsid w:val="000B401D"/>
    <w:rsid w:val="000B46DC"/>
    <w:rsid w:val="000B5006"/>
    <w:rsid w:val="000B509E"/>
    <w:rsid w:val="000B52C2"/>
    <w:rsid w:val="000B578D"/>
    <w:rsid w:val="000B589C"/>
    <w:rsid w:val="000B58F1"/>
    <w:rsid w:val="000B6282"/>
    <w:rsid w:val="000B6F7B"/>
    <w:rsid w:val="000C0141"/>
    <w:rsid w:val="000C0473"/>
    <w:rsid w:val="000C0481"/>
    <w:rsid w:val="000C09B1"/>
    <w:rsid w:val="000C0B55"/>
    <w:rsid w:val="000C0BF1"/>
    <w:rsid w:val="000C137B"/>
    <w:rsid w:val="000C1572"/>
    <w:rsid w:val="000C183A"/>
    <w:rsid w:val="000C18CD"/>
    <w:rsid w:val="000C1D4C"/>
    <w:rsid w:val="000C1FDE"/>
    <w:rsid w:val="000C1FEC"/>
    <w:rsid w:val="000C200F"/>
    <w:rsid w:val="000C221C"/>
    <w:rsid w:val="000C2749"/>
    <w:rsid w:val="000C2920"/>
    <w:rsid w:val="000C2D95"/>
    <w:rsid w:val="000C33A9"/>
    <w:rsid w:val="000C3409"/>
    <w:rsid w:val="000C35DC"/>
    <w:rsid w:val="000C3786"/>
    <w:rsid w:val="000C3874"/>
    <w:rsid w:val="000C3D7E"/>
    <w:rsid w:val="000C4570"/>
    <w:rsid w:val="000C47E0"/>
    <w:rsid w:val="000C4828"/>
    <w:rsid w:val="000C5674"/>
    <w:rsid w:val="000C5963"/>
    <w:rsid w:val="000C6218"/>
    <w:rsid w:val="000C639F"/>
    <w:rsid w:val="000C6A55"/>
    <w:rsid w:val="000C6E03"/>
    <w:rsid w:val="000C71EE"/>
    <w:rsid w:val="000C7663"/>
    <w:rsid w:val="000C767B"/>
    <w:rsid w:val="000C77EE"/>
    <w:rsid w:val="000C7D5A"/>
    <w:rsid w:val="000C7F0E"/>
    <w:rsid w:val="000D02B2"/>
    <w:rsid w:val="000D040D"/>
    <w:rsid w:val="000D0DE3"/>
    <w:rsid w:val="000D0EFA"/>
    <w:rsid w:val="000D1099"/>
    <w:rsid w:val="000D13CD"/>
    <w:rsid w:val="000D1F9A"/>
    <w:rsid w:val="000D2271"/>
    <w:rsid w:val="000D2537"/>
    <w:rsid w:val="000D257D"/>
    <w:rsid w:val="000D272B"/>
    <w:rsid w:val="000D292B"/>
    <w:rsid w:val="000D2CFD"/>
    <w:rsid w:val="000D3127"/>
    <w:rsid w:val="000D322C"/>
    <w:rsid w:val="000D3684"/>
    <w:rsid w:val="000D3B09"/>
    <w:rsid w:val="000D3BA7"/>
    <w:rsid w:val="000D4032"/>
    <w:rsid w:val="000D4178"/>
    <w:rsid w:val="000D4998"/>
    <w:rsid w:val="000D5149"/>
    <w:rsid w:val="000D6656"/>
    <w:rsid w:val="000D67B7"/>
    <w:rsid w:val="000D7BBA"/>
    <w:rsid w:val="000D7C14"/>
    <w:rsid w:val="000E08BA"/>
    <w:rsid w:val="000E0B20"/>
    <w:rsid w:val="000E111C"/>
    <w:rsid w:val="000E1688"/>
    <w:rsid w:val="000E1712"/>
    <w:rsid w:val="000E1C84"/>
    <w:rsid w:val="000E1F06"/>
    <w:rsid w:val="000E24A0"/>
    <w:rsid w:val="000E259D"/>
    <w:rsid w:val="000E2CA1"/>
    <w:rsid w:val="000E2E00"/>
    <w:rsid w:val="000E3509"/>
    <w:rsid w:val="000E3919"/>
    <w:rsid w:val="000E3B77"/>
    <w:rsid w:val="000E3F84"/>
    <w:rsid w:val="000E3FB6"/>
    <w:rsid w:val="000E4049"/>
    <w:rsid w:val="000E436D"/>
    <w:rsid w:val="000E4AB2"/>
    <w:rsid w:val="000E51B4"/>
    <w:rsid w:val="000E570E"/>
    <w:rsid w:val="000E5759"/>
    <w:rsid w:val="000E5799"/>
    <w:rsid w:val="000E5E91"/>
    <w:rsid w:val="000E60DB"/>
    <w:rsid w:val="000E6B03"/>
    <w:rsid w:val="000E7180"/>
    <w:rsid w:val="000E7473"/>
    <w:rsid w:val="000E74C2"/>
    <w:rsid w:val="000E765B"/>
    <w:rsid w:val="000E7EBE"/>
    <w:rsid w:val="000F0609"/>
    <w:rsid w:val="000F0856"/>
    <w:rsid w:val="000F09AE"/>
    <w:rsid w:val="000F0C96"/>
    <w:rsid w:val="000F1607"/>
    <w:rsid w:val="000F1981"/>
    <w:rsid w:val="000F1AF8"/>
    <w:rsid w:val="000F1EB5"/>
    <w:rsid w:val="000F1F9A"/>
    <w:rsid w:val="000F3292"/>
    <w:rsid w:val="000F331B"/>
    <w:rsid w:val="000F3340"/>
    <w:rsid w:val="000F3417"/>
    <w:rsid w:val="000F417B"/>
    <w:rsid w:val="000F46B9"/>
    <w:rsid w:val="000F4892"/>
    <w:rsid w:val="000F4DC9"/>
    <w:rsid w:val="000F5311"/>
    <w:rsid w:val="000F545B"/>
    <w:rsid w:val="000F5F06"/>
    <w:rsid w:val="000F5FBF"/>
    <w:rsid w:val="000F60D3"/>
    <w:rsid w:val="000F6959"/>
    <w:rsid w:val="000F6F14"/>
    <w:rsid w:val="000F7675"/>
    <w:rsid w:val="000F7B38"/>
    <w:rsid w:val="000F7C42"/>
    <w:rsid w:val="00100371"/>
    <w:rsid w:val="001006D9"/>
    <w:rsid w:val="00100890"/>
    <w:rsid w:val="00100B7E"/>
    <w:rsid w:val="00100DE7"/>
    <w:rsid w:val="0010103C"/>
    <w:rsid w:val="001010E3"/>
    <w:rsid w:val="00101E19"/>
    <w:rsid w:val="00102452"/>
    <w:rsid w:val="0010255A"/>
    <w:rsid w:val="001035E1"/>
    <w:rsid w:val="00103622"/>
    <w:rsid w:val="00103C48"/>
    <w:rsid w:val="00103ED5"/>
    <w:rsid w:val="00103F92"/>
    <w:rsid w:val="00104319"/>
    <w:rsid w:val="00104612"/>
    <w:rsid w:val="00104FD4"/>
    <w:rsid w:val="0010581D"/>
    <w:rsid w:val="00105A03"/>
    <w:rsid w:val="001060EA"/>
    <w:rsid w:val="00106A95"/>
    <w:rsid w:val="00106DAB"/>
    <w:rsid w:val="0010786C"/>
    <w:rsid w:val="00107B8E"/>
    <w:rsid w:val="001103F0"/>
    <w:rsid w:val="001108E8"/>
    <w:rsid w:val="00110E5E"/>
    <w:rsid w:val="00111712"/>
    <w:rsid w:val="00111733"/>
    <w:rsid w:val="00111EDD"/>
    <w:rsid w:val="00111F61"/>
    <w:rsid w:val="00112118"/>
    <w:rsid w:val="00112492"/>
    <w:rsid w:val="00112DBB"/>
    <w:rsid w:val="00113572"/>
    <w:rsid w:val="00114099"/>
    <w:rsid w:val="00114810"/>
    <w:rsid w:val="001149C1"/>
    <w:rsid w:val="0011548E"/>
    <w:rsid w:val="001156D1"/>
    <w:rsid w:val="0011649D"/>
    <w:rsid w:val="00116A76"/>
    <w:rsid w:val="00116B69"/>
    <w:rsid w:val="00116CD1"/>
    <w:rsid w:val="00116D9A"/>
    <w:rsid w:val="0011735A"/>
    <w:rsid w:val="00117426"/>
    <w:rsid w:val="001174BC"/>
    <w:rsid w:val="00117F0A"/>
    <w:rsid w:val="00120D76"/>
    <w:rsid w:val="00120DB2"/>
    <w:rsid w:val="0012162F"/>
    <w:rsid w:val="0012187C"/>
    <w:rsid w:val="00123186"/>
    <w:rsid w:val="001233AD"/>
    <w:rsid w:val="00123A0A"/>
    <w:rsid w:val="00124301"/>
    <w:rsid w:val="0012439E"/>
    <w:rsid w:val="00124A81"/>
    <w:rsid w:val="00124EC8"/>
    <w:rsid w:val="001254D9"/>
    <w:rsid w:val="0012564F"/>
    <w:rsid w:val="001257D5"/>
    <w:rsid w:val="001261B1"/>
    <w:rsid w:val="00126794"/>
    <w:rsid w:val="00126EA4"/>
    <w:rsid w:val="001270A0"/>
    <w:rsid w:val="001270C5"/>
    <w:rsid w:val="001273BF"/>
    <w:rsid w:val="00127464"/>
    <w:rsid w:val="001278DE"/>
    <w:rsid w:val="00127B6B"/>
    <w:rsid w:val="00127C8D"/>
    <w:rsid w:val="00130A5C"/>
    <w:rsid w:val="00130CBB"/>
    <w:rsid w:val="00130DAB"/>
    <w:rsid w:val="0013188B"/>
    <w:rsid w:val="00131959"/>
    <w:rsid w:val="00131A67"/>
    <w:rsid w:val="00132864"/>
    <w:rsid w:val="001328F7"/>
    <w:rsid w:val="001331D7"/>
    <w:rsid w:val="001333DF"/>
    <w:rsid w:val="00133645"/>
    <w:rsid w:val="00133934"/>
    <w:rsid w:val="00133D43"/>
    <w:rsid w:val="00133F55"/>
    <w:rsid w:val="00134077"/>
    <w:rsid w:val="00134389"/>
    <w:rsid w:val="001346FE"/>
    <w:rsid w:val="00134B11"/>
    <w:rsid w:val="00134D11"/>
    <w:rsid w:val="00134EFA"/>
    <w:rsid w:val="001350EB"/>
    <w:rsid w:val="00135671"/>
    <w:rsid w:val="0013575B"/>
    <w:rsid w:val="0013579B"/>
    <w:rsid w:val="00135A95"/>
    <w:rsid w:val="00135AD4"/>
    <w:rsid w:val="00135B0B"/>
    <w:rsid w:val="0013620F"/>
    <w:rsid w:val="0013656A"/>
    <w:rsid w:val="00136640"/>
    <w:rsid w:val="001366B8"/>
    <w:rsid w:val="0013680E"/>
    <w:rsid w:val="001370B6"/>
    <w:rsid w:val="001370C9"/>
    <w:rsid w:val="00137316"/>
    <w:rsid w:val="00137928"/>
    <w:rsid w:val="00137BBB"/>
    <w:rsid w:val="00137C40"/>
    <w:rsid w:val="00140083"/>
    <w:rsid w:val="001409CD"/>
    <w:rsid w:val="00140F40"/>
    <w:rsid w:val="00141139"/>
    <w:rsid w:val="00141D6D"/>
    <w:rsid w:val="00141F74"/>
    <w:rsid w:val="0014202B"/>
    <w:rsid w:val="00142264"/>
    <w:rsid w:val="00142BB6"/>
    <w:rsid w:val="00142CAC"/>
    <w:rsid w:val="001434F0"/>
    <w:rsid w:val="001435CA"/>
    <w:rsid w:val="0014376F"/>
    <w:rsid w:val="0014388B"/>
    <w:rsid w:val="0014502F"/>
    <w:rsid w:val="001454E6"/>
    <w:rsid w:val="00145678"/>
    <w:rsid w:val="00145CB8"/>
    <w:rsid w:val="00146971"/>
    <w:rsid w:val="00146A38"/>
    <w:rsid w:val="0014704D"/>
    <w:rsid w:val="00147215"/>
    <w:rsid w:val="001472C1"/>
    <w:rsid w:val="00147644"/>
    <w:rsid w:val="001477EB"/>
    <w:rsid w:val="00147FA3"/>
    <w:rsid w:val="00150168"/>
    <w:rsid w:val="00150D81"/>
    <w:rsid w:val="0015131B"/>
    <w:rsid w:val="00151A34"/>
    <w:rsid w:val="0015259D"/>
    <w:rsid w:val="00152860"/>
    <w:rsid w:val="00152BE2"/>
    <w:rsid w:val="00153384"/>
    <w:rsid w:val="001535B0"/>
    <w:rsid w:val="0015382B"/>
    <w:rsid w:val="00153CF5"/>
    <w:rsid w:val="00154118"/>
    <w:rsid w:val="00154121"/>
    <w:rsid w:val="001543F1"/>
    <w:rsid w:val="0015474B"/>
    <w:rsid w:val="00155060"/>
    <w:rsid w:val="00155458"/>
    <w:rsid w:val="00155AF3"/>
    <w:rsid w:val="00155AFD"/>
    <w:rsid w:val="00156606"/>
    <w:rsid w:val="001566CE"/>
    <w:rsid w:val="00156AB6"/>
    <w:rsid w:val="00156AE4"/>
    <w:rsid w:val="00157547"/>
    <w:rsid w:val="00157E41"/>
    <w:rsid w:val="001601C2"/>
    <w:rsid w:val="001606C2"/>
    <w:rsid w:val="001606FF"/>
    <w:rsid w:val="001608C6"/>
    <w:rsid w:val="00160F33"/>
    <w:rsid w:val="00160F99"/>
    <w:rsid w:val="001615B1"/>
    <w:rsid w:val="00161DE4"/>
    <w:rsid w:val="001620E5"/>
    <w:rsid w:val="001621E9"/>
    <w:rsid w:val="001625FD"/>
    <w:rsid w:val="0016286B"/>
    <w:rsid w:val="00163466"/>
    <w:rsid w:val="001641D7"/>
    <w:rsid w:val="001644FB"/>
    <w:rsid w:val="001646CC"/>
    <w:rsid w:val="00164B51"/>
    <w:rsid w:val="00164D86"/>
    <w:rsid w:val="0016538D"/>
    <w:rsid w:val="00165489"/>
    <w:rsid w:val="00165841"/>
    <w:rsid w:val="00166D6B"/>
    <w:rsid w:val="0016761D"/>
    <w:rsid w:val="00167C51"/>
    <w:rsid w:val="00167DAC"/>
    <w:rsid w:val="001701A7"/>
    <w:rsid w:val="0017028A"/>
    <w:rsid w:val="00171777"/>
    <w:rsid w:val="00171A33"/>
    <w:rsid w:val="00172152"/>
    <w:rsid w:val="00172313"/>
    <w:rsid w:val="00172AF8"/>
    <w:rsid w:val="00172B03"/>
    <w:rsid w:val="0017368E"/>
    <w:rsid w:val="00173718"/>
    <w:rsid w:val="00173B51"/>
    <w:rsid w:val="001745AC"/>
    <w:rsid w:val="001748B7"/>
    <w:rsid w:val="001749E5"/>
    <w:rsid w:val="00176166"/>
    <w:rsid w:val="00176967"/>
    <w:rsid w:val="00176B3B"/>
    <w:rsid w:val="00176B5B"/>
    <w:rsid w:val="00176B7C"/>
    <w:rsid w:val="0017755E"/>
    <w:rsid w:val="00177881"/>
    <w:rsid w:val="00177E5B"/>
    <w:rsid w:val="001810EA"/>
    <w:rsid w:val="0018127B"/>
    <w:rsid w:val="00181470"/>
    <w:rsid w:val="00181904"/>
    <w:rsid w:val="001819BF"/>
    <w:rsid w:val="00181ABA"/>
    <w:rsid w:val="001825BF"/>
    <w:rsid w:val="00182E7C"/>
    <w:rsid w:val="00182FE2"/>
    <w:rsid w:val="001830F8"/>
    <w:rsid w:val="00183C83"/>
    <w:rsid w:val="00183CAB"/>
    <w:rsid w:val="00184D5E"/>
    <w:rsid w:val="00184E34"/>
    <w:rsid w:val="00184EBA"/>
    <w:rsid w:val="00184FAC"/>
    <w:rsid w:val="001850EE"/>
    <w:rsid w:val="00185525"/>
    <w:rsid w:val="00185D6F"/>
    <w:rsid w:val="00186991"/>
    <w:rsid w:val="00186B0A"/>
    <w:rsid w:val="00187CA7"/>
    <w:rsid w:val="00187DFA"/>
    <w:rsid w:val="00187F6D"/>
    <w:rsid w:val="0019048D"/>
    <w:rsid w:val="00190BE5"/>
    <w:rsid w:val="00190E8C"/>
    <w:rsid w:val="00191329"/>
    <w:rsid w:val="001920EE"/>
    <w:rsid w:val="0019210A"/>
    <w:rsid w:val="00192300"/>
    <w:rsid w:val="00192A75"/>
    <w:rsid w:val="00193061"/>
    <w:rsid w:val="001934D3"/>
    <w:rsid w:val="0019362B"/>
    <w:rsid w:val="00193AA0"/>
    <w:rsid w:val="001940E5"/>
    <w:rsid w:val="0019428E"/>
    <w:rsid w:val="001944BE"/>
    <w:rsid w:val="001945DD"/>
    <w:rsid w:val="001949B3"/>
    <w:rsid w:val="001949F1"/>
    <w:rsid w:val="00195986"/>
    <w:rsid w:val="00195F8D"/>
    <w:rsid w:val="00196211"/>
    <w:rsid w:val="001962D2"/>
    <w:rsid w:val="00196389"/>
    <w:rsid w:val="00196584"/>
    <w:rsid w:val="00196608"/>
    <w:rsid w:val="00196ACA"/>
    <w:rsid w:val="00197138"/>
    <w:rsid w:val="0019721A"/>
    <w:rsid w:val="001973F5"/>
    <w:rsid w:val="00197BB1"/>
    <w:rsid w:val="00197DD7"/>
    <w:rsid w:val="001A06F1"/>
    <w:rsid w:val="001A076E"/>
    <w:rsid w:val="001A0833"/>
    <w:rsid w:val="001A08F0"/>
    <w:rsid w:val="001A0CEA"/>
    <w:rsid w:val="001A1310"/>
    <w:rsid w:val="001A172B"/>
    <w:rsid w:val="001A1984"/>
    <w:rsid w:val="001A2953"/>
    <w:rsid w:val="001A2C48"/>
    <w:rsid w:val="001A2E94"/>
    <w:rsid w:val="001A4134"/>
    <w:rsid w:val="001A4B46"/>
    <w:rsid w:val="001A4E63"/>
    <w:rsid w:val="001A54AB"/>
    <w:rsid w:val="001A56E0"/>
    <w:rsid w:val="001A59EB"/>
    <w:rsid w:val="001A5ED4"/>
    <w:rsid w:val="001A6185"/>
    <w:rsid w:val="001A6509"/>
    <w:rsid w:val="001A6585"/>
    <w:rsid w:val="001A72BD"/>
    <w:rsid w:val="001A72D3"/>
    <w:rsid w:val="001A7B1D"/>
    <w:rsid w:val="001A7BFE"/>
    <w:rsid w:val="001A7E56"/>
    <w:rsid w:val="001B028C"/>
    <w:rsid w:val="001B02FE"/>
    <w:rsid w:val="001B0497"/>
    <w:rsid w:val="001B058C"/>
    <w:rsid w:val="001B0F50"/>
    <w:rsid w:val="001B11D2"/>
    <w:rsid w:val="001B130D"/>
    <w:rsid w:val="001B1D1E"/>
    <w:rsid w:val="001B1E6C"/>
    <w:rsid w:val="001B1F14"/>
    <w:rsid w:val="001B2028"/>
    <w:rsid w:val="001B236F"/>
    <w:rsid w:val="001B276B"/>
    <w:rsid w:val="001B2ADC"/>
    <w:rsid w:val="001B2D8B"/>
    <w:rsid w:val="001B3349"/>
    <w:rsid w:val="001B338C"/>
    <w:rsid w:val="001B33C3"/>
    <w:rsid w:val="001B35EF"/>
    <w:rsid w:val="001B41DF"/>
    <w:rsid w:val="001B4296"/>
    <w:rsid w:val="001B444D"/>
    <w:rsid w:val="001B487B"/>
    <w:rsid w:val="001B48CC"/>
    <w:rsid w:val="001B4E2A"/>
    <w:rsid w:val="001B513F"/>
    <w:rsid w:val="001B52CD"/>
    <w:rsid w:val="001B598C"/>
    <w:rsid w:val="001B5D8C"/>
    <w:rsid w:val="001B5DCA"/>
    <w:rsid w:val="001B624C"/>
    <w:rsid w:val="001B6263"/>
    <w:rsid w:val="001B63A0"/>
    <w:rsid w:val="001B6D91"/>
    <w:rsid w:val="001B6F47"/>
    <w:rsid w:val="001B7061"/>
    <w:rsid w:val="001B75CE"/>
    <w:rsid w:val="001B7631"/>
    <w:rsid w:val="001B76BF"/>
    <w:rsid w:val="001B76D3"/>
    <w:rsid w:val="001B7E95"/>
    <w:rsid w:val="001C0CCE"/>
    <w:rsid w:val="001C1606"/>
    <w:rsid w:val="001C1F49"/>
    <w:rsid w:val="001C273C"/>
    <w:rsid w:val="001C283D"/>
    <w:rsid w:val="001C28A3"/>
    <w:rsid w:val="001C2A8F"/>
    <w:rsid w:val="001C2F0A"/>
    <w:rsid w:val="001C35A1"/>
    <w:rsid w:val="001C35A2"/>
    <w:rsid w:val="001C3E71"/>
    <w:rsid w:val="001C4083"/>
    <w:rsid w:val="001C4D39"/>
    <w:rsid w:val="001C4DD2"/>
    <w:rsid w:val="001C51CB"/>
    <w:rsid w:val="001C5496"/>
    <w:rsid w:val="001C5515"/>
    <w:rsid w:val="001C56B3"/>
    <w:rsid w:val="001C59EB"/>
    <w:rsid w:val="001C606D"/>
    <w:rsid w:val="001C6463"/>
    <w:rsid w:val="001C6B9C"/>
    <w:rsid w:val="001C6C95"/>
    <w:rsid w:val="001C7444"/>
    <w:rsid w:val="001C74DA"/>
    <w:rsid w:val="001C7977"/>
    <w:rsid w:val="001D0037"/>
    <w:rsid w:val="001D023D"/>
    <w:rsid w:val="001D0506"/>
    <w:rsid w:val="001D06E7"/>
    <w:rsid w:val="001D096D"/>
    <w:rsid w:val="001D0C80"/>
    <w:rsid w:val="001D0CDE"/>
    <w:rsid w:val="001D0CED"/>
    <w:rsid w:val="001D0E70"/>
    <w:rsid w:val="001D0EEB"/>
    <w:rsid w:val="001D0FDF"/>
    <w:rsid w:val="001D1393"/>
    <w:rsid w:val="001D1427"/>
    <w:rsid w:val="001D16B0"/>
    <w:rsid w:val="001D1FBE"/>
    <w:rsid w:val="001D234A"/>
    <w:rsid w:val="001D237F"/>
    <w:rsid w:val="001D27F2"/>
    <w:rsid w:val="001D2873"/>
    <w:rsid w:val="001D29A1"/>
    <w:rsid w:val="001D2CE9"/>
    <w:rsid w:val="001D3F1C"/>
    <w:rsid w:val="001D48AB"/>
    <w:rsid w:val="001D4F05"/>
    <w:rsid w:val="001D50B5"/>
    <w:rsid w:val="001D52BF"/>
    <w:rsid w:val="001D5A66"/>
    <w:rsid w:val="001D5F35"/>
    <w:rsid w:val="001D5F37"/>
    <w:rsid w:val="001D5F65"/>
    <w:rsid w:val="001D6012"/>
    <w:rsid w:val="001D68B1"/>
    <w:rsid w:val="001D77A9"/>
    <w:rsid w:val="001D7DC1"/>
    <w:rsid w:val="001E013F"/>
    <w:rsid w:val="001E022E"/>
    <w:rsid w:val="001E0530"/>
    <w:rsid w:val="001E06DF"/>
    <w:rsid w:val="001E0A77"/>
    <w:rsid w:val="001E2003"/>
    <w:rsid w:val="001E2194"/>
    <w:rsid w:val="001E2334"/>
    <w:rsid w:val="001E270C"/>
    <w:rsid w:val="001E29AC"/>
    <w:rsid w:val="001E34CB"/>
    <w:rsid w:val="001E3B05"/>
    <w:rsid w:val="001E3D71"/>
    <w:rsid w:val="001E473F"/>
    <w:rsid w:val="001E49F3"/>
    <w:rsid w:val="001E5AF9"/>
    <w:rsid w:val="001E5D7F"/>
    <w:rsid w:val="001E5F90"/>
    <w:rsid w:val="001E617C"/>
    <w:rsid w:val="001E63E5"/>
    <w:rsid w:val="001E6A00"/>
    <w:rsid w:val="001E6C7A"/>
    <w:rsid w:val="001E6CD8"/>
    <w:rsid w:val="001E704C"/>
    <w:rsid w:val="001E7485"/>
    <w:rsid w:val="001E7988"/>
    <w:rsid w:val="001E79BC"/>
    <w:rsid w:val="001E7C50"/>
    <w:rsid w:val="001F0472"/>
    <w:rsid w:val="001F070A"/>
    <w:rsid w:val="001F07F2"/>
    <w:rsid w:val="001F083F"/>
    <w:rsid w:val="001F0D5E"/>
    <w:rsid w:val="001F1093"/>
    <w:rsid w:val="001F10D5"/>
    <w:rsid w:val="001F11A0"/>
    <w:rsid w:val="001F1830"/>
    <w:rsid w:val="001F1F72"/>
    <w:rsid w:val="001F2552"/>
    <w:rsid w:val="001F2838"/>
    <w:rsid w:val="001F2A55"/>
    <w:rsid w:val="001F2BBD"/>
    <w:rsid w:val="001F32FF"/>
    <w:rsid w:val="001F3CC2"/>
    <w:rsid w:val="001F3DB8"/>
    <w:rsid w:val="001F3E86"/>
    <w:rsid w:val="001F4044"/>
    <w:rsid w:val="001F40EB"/>
    <w:rsid w:val="001F42DE"/>
    <w:rsid w:val="001F4553"/>
    <w:rsid w:val="001F4940"/>
    <w:rsid w:val="001F4BB9"/>
    <w:rsid w:val="001F52A3"/>
    <w:rsid w:val="001F556A"/>
    <w:rsid w:val="001F57FE"/>
    <w:rsid w:val="001F5849"/>
    <w:rsid w:val="001F5B53"/>
    <w:rsid w:val="001F5DF5"/>
    <w:rsid w:val="001F66A7"/>
    <w:rsid w:val="001F6A16"/>
    <w:rsid w:val="001F6FA5"/>
    <w:rsid w:val="001F7FC3"/>
    <w:rsid w:val="002000F4"/>
    <w:rsid w:val="00200705"/>
    <w:rsid w:val="00200E33"/>
    <w:rsid w:val="00201237"/>
    <w:rsid w:val="002012BA"/>
    <w:rsid w:val="002028A7"/>
    <w:rsid w:val="00202D6D"/>
    <w:rsid w:val="00202F99"/>
    <w:rsid w:val="00202FE3"/>
    <w:rsid w:val="00203318"/>
    <w:rsid w:val="00203492"/>
    <w:rsid w:val="002041C0"/>
    <w:rsid w:val="002051C0"/>
    <w:rsid w:val="0020599B"/>
    <w:rsid w:val="00205E38"/>
    <w:rsid w:val="00206501"/>
    <w:rsid w:val="0020680F"/>
    <w:rsid w:val="00206C8B"/>
    <w:rsid w:val="00207319"/>
    <w:rsid w:val="002076CA"/>
    <w:rsid w:val="0021096D"/>
    <w:rsid w:val="00210D71"/>
    <w:rsid w:val="00210EDD"/>
    <w:rsid w:val="0021301F"/>
    <w:rsid w:val="00213487"/>
    <w:rsid w:val="002139F9"/>
    <w:rsid w:val="002145FF"/>
    <w:rsid w:val="0021461F"/>
    <w:rsid w:val="00215119"/>
    <w:rsid w:val="00215175"/>
    <w:rsid w:val="00215381"/>
    <w:rsid w:val="002154CB"/>
    <w:rsid w:val="00216056"/>
    <w:rsid w:val="00216384"/>
    <w:rsid w:val="002164DE"/>
    <w:rsid w:val="00217688"/>
    <w:rsid w:val="002179FA"/>
    <w:rsid w:val="00217BA8"/>
    <w:rsid w:val="002202BA"/>
    <w:rsid w:val="00220531"/>
    <w:rsid w:val="00220CB3"/>
    <w:rsid w:val="00221500"/>
    <w:rsid w:val="00221987"/>
    <w:rsid w:val="002219E7"/>
    <w:rsid w:val="00221EC6"/>
    <w:rsid w:val="002229AC"/>
    <w:rsid w:val="00222CD2"/>
    <w:rsid w:val="002232CF"/>
    <w:rsid w:val="00223423"/>
    <w:rsid w:val="002234E1"/>
    <w:rsid w:val="00223BB6"/>
    <w:rsid w:val="00223C22"/>
    <w:rsid w:val="00223D31"/>
    <w:rsid w:val="00223D6A"/>
    <w:rsid w:val="002241FC"/>
    <w:rsid w:val="00224213"/>
    <w:rsid w:val="00224313"/>
    <w:rsid w:val="0022467D"/>
    <w:rsid w:val="00224950"/>
    <w:rsid w:val="00224DFA"/>
    <w:rsid w:val="0022544A"/>
    <w:rsid w:val="002258AA"/>
    <w:rsid w:val="002259CD"/>
    <w:rsid w:val="00225B04"/>
    <w:rsid w:val="0022694E"/>
    <w:rsid w:val="00226A48"/>
    <w:rsid w:val="00226B71"/>
    <w:rsid w:val="00226CE2"/>
    <w:rsid w:val="002277A0"/>
    <w:rsid w:val="002278CF"/>
    <w:rsid w:val="00227C87"/>
    <w:rsid w:val="002300C7"/>
    <w:rsid w:val="00230609"/>
    <w:rsid w:val="00230FD4"/>
    <w:rsid w:val="002310DD"/>
    <w:rsid w:val="002312E9"/>
    <w:rsid w:val="0023148C"/>
    <w:rsid w:val="00231822"/>
    <w:rsid w:val="00232448"/>
    <w:rsid w:val="0023295B"/>
    <w:rsid w:val="00232DC1"/>
    <w:rsid w:val="002333C7"/>
    <w:rsid w:val="0023367A"/>
    <w:rsid w:val="00233869"/>
    <w:rsid w:val="002338E4"/>
    <w:rsid w:val="00233BB9"/>
    <w:rsid w:val="00233DE8"/>
    <w:rsid w:val="00233F3E"/>
    <w:rsid w:val="00234070"/>
    <w:rsid w:val="0023429C"/>
    <w:rsid w:val="00234401"/>
    <w:rsid w:val="00234A91"/>
    <w:rsid w:val="00234C0F"/>
    <w:rsid w:val="002351AB"/>
    <w:rsid w:val="002353F1"/>
    <w:rsid w:val="00235653"/>
    <w:rsid w:val="00235AEF"/>
    <w:rsid w:val="002368B7"/>
    <w:rsid w:val="002374D1"/>
    <w:rsid w:val="002377D8"/>
    <w:rsid w:val="0023799E"/>
    <w:rsid w:val="00237C0A"/>
    <w:rsid w:val="00237F0E"/>
    <w:rsid w:val="00237FF3"/>
    <w:rsid w:val="00240821"/>
    <w:rsid w:val="00240FED"/>
    <w:rsid w:val="0024180D"/>
    <w:rsid w:val="002419ED"/>
    <w:rsid w:val="00241C0C"/>
    <w:rsid w:val="00241C64"/>
    <w:rsid w:val="00241F26"/>
    <w:rsid w:val="00241FBC"/>
    <w:rsid w:val="00242016"/>
    <w:rsid w:val="002424CC"/>
    <w:rsid w:val="00242851"/>
    <w:rsid w:val="00242A68"/>
    <w:rsid w:val="00242C6B"/>
    <w:rsid w:val="00243021"/>
    <w:rsid w:val="002431E7"/>
    <w:rsid w:val="0024395A"/>
    <w:rsid w:val="002439A0"/>
    <w:rsid w:val="00244C5E"/>
    <w:rsid w:val="00244E66"/>
    <w:rsid w:val="00245643"/>
    <w:rsid w:val="0024640E"/>
    <w:rsid w:val="00246CB6"/>
    <w:rsid w:val="002470FE"/>
    <w:rsid w:val="00247520"/>
    <w:rsid w:val="002475F3"/>
    <w:rsid w:val="002476C4"/>
    <w:rsid w:val="00247840"/>
    <w:rsid w:val="00247C49"/>
    <w:rsid w:val="00250616"/>
    <w:rsid w:val="00250C87"/>
    <w:rsid w:val="00250F84"/>
    <w:rsid w:val="002513D7"/>
    <w:rsid w:val="00251853"/>
    <w:rsid w:val="00252612"/>
    <w:rsid w:val="00252F03"/>
    <w:rsid w:val="00252F5B"/>
    <w:rsid w:val="00252FF5"/>
    <w:rsid w:val="002536B5"/>
    <w:rsid w:val="00253D50"/>
    <w:rsid w:val="002541A1"/>
    <w:rsid w:val="00254343"/>
    <w:rsid w:val="002543B6"/>
    <w:rsid w:val="002544C7"/>
    <w:rsid w:val="00254600"/>
    <w:rsid w:val="00254B94"/>
    <w:rsid w:val="00254D9B"/>
    <w:rsid w:val="00255625"/>
    <w:rsid w:val="00255788"/>
    <w:rsid w:val="0025626F"/>
    <w:rsid w:val="002569F5"/>
    <w:rsid w:val="00256CA5"/>
    <w:rsid w:val="00257412"/>
    <w:rsid w:val="00257BA1"/>
    <w:rsid w:val="00260335"/>
    <w:rsid w:val="00260BFB"/>
    <w:rsid w:val="00261052"/>
    <w:rsid w:val="00261133"/>
    <w:rsid w:val="002619BD"/>
    <w:rsid w:val="00261B30"/>
    <w:rsid w:val="00261FEA"/>
    <w:rsid w:val="0026254A"/>
    <w:rsid w:val="0026273F"/>
    <w:rsid w:val="00262891"/>
    <w:rsid w:val="00262A47"/>
    <w:rsid w:val="00262E99"/>
    <w:rsid w:val="00263010"/>
    <w:rsid w:val="002636FB"/>
    <w:rsid w:val="00263C98"/>
    <w:rsid w:val="00263EF1"/>
    <w:rsid w:val="00263F04"/>
    <w:rsid w:val="00263FF3"/>
    <w:rsid w:val="00264025"/>
    <w:rsid w:val="002645F8"/>
    <w:rsid w:val="00264B38"/>
    <w:rsid w:val="0026517F"/>
    <w:rsid w:val="00265583"/>
    <w:rsid w:val="00265629"/>
    <w:rsid w:val="00265F41"/>
    <w:rsid w:val="00266771"/>
    <w:rsid w:val="002667A2"/>
    <w:rsid w:val="00266B64"/>
    <w:rsid w:val="00266D13"/>
    <w:rsid w:val="00266FF9"/>
    <w:rsid w:val="00267498"/>
    <w:rsid w:val="002676C8"/>
    <w:rsid w:val="0026782B"/>
    <w:rsid w:val="00267ABA"/>
    <w:rsid w:val="00267FDE"/>
    <w:rsid w:val="002702BB"/>
    <w:rsid w:val="00270671"/>
    <w:rsid w:val="00270904"/>
    <w:rsid w:val="00270953"/>
    <w:rsid w:val="00270B98"/>
    <w:rsid w:val="00270CCE"/>
    <w:rsid w:val="00271513"/>
    <w:rsid w:val="002719FB"/>
    <w:rsid w:val="00271E49"/>
    <w:rsid w:val="002721D3"/>
    <w:rsid w:val="00272282"/>
    <w:rsid w:val="00272310"/>
    <w:rsid w:val="0027259C"/>
    <w:rsid w:val="0027268F"/>
    <w:rsid w:val="00272FCB"/>
    <w:rsid w:val="00273742"/>
    <w:rsid w:val="00273CAD"/>
    <w:rsid w:val="00274605"/>
    <w:rsid w:val="00274CA0"/>
    <w:rsid w:val="00274DCD"/>
    <w:rsid w:val="002757B5"/>
    <w:rsid w:val="00275B44"/>
    <w:rsid w:val="00276131"/>
    <w:rsid w:val="00276577"/>
    <w:rsid w:val="00276A21"/>
    <w:rsid w:val="00277091"/>
    <w:rsid w:val="00277257"/>
    <w:rsid w:val="00277DFC"/>
    <w:rsid w:val="00277F23"/>
    <w:rsid w:val="00277F9F"/>
    <w:rsid w:val="00280320"/>
    <w:rsid w:val="00280465"/>
    <w:rsid w:val="00280702"/>
    <w:rsid w:val="002807AE"/>
    <w:rsid w:val="00280834"/>
    <w:rsid w:val="00280DC4"/>
    <w:rsid w:val="002810AF"/>
    <w:rsid w:val="002813AB"/>
    <w:rsid w:val="00281847"/>
    <w:rsid w:val="00281958"/>
    <w:rsid w:val="002823A5"/>
    <w:rsid w:val="00282468"/>
    <w:rsid w:val="002826B5"/>
    <w:rsid w:val="0028271A"/>
    <w:rsid w:val="00282922"/>
    <w:rsid w:val="002835C2"/>
    <w:rsid w:val="00283980"/>
    <w:rsid w:val="00283C08"/>
    <w:rsid w:val="0028456B"/>
    <w:rsid w:val="002848A8"/>
    <w:rsid w:val="00284DC9"/>
    <w:rsid w:val="002858C2"/>
    <w:rsid w:val="00285A18"/>
    <w:rsid w:val="00285F48"/>
    <w:rsid w:val="00285F84"/>
    <w:rsid w:val="00286826"/>
    <w:rsid w:val="00286D8F"/>
    <w:rsid w:val="00287809"/>
    <w:rsid w:val="00290410"/>
    <w:rsid w:val="0029069C"/>
    <w:rsid w:val="00290F62"/>
    <w:rsid w:val="00291129"/>
    <w:rsid w:val="00291140"/>
    <w:rsid w:val="00291260"/>
    <w:rsid w:val="00291491"/>
    <w:rsid w:val="00291B6F"/>
    <w:rsid w:val="00291CB9"/>
    <w:rsid w:val="00291D5D"/>
    <w:rsid w:val="00291D90"/>
    <w:rsid w:val="0029204A"/>
    <w:rsid w:val="00292216"/>
    <w:rsid w:val="00292237"/>
    <w:rsid w:val="0029223C"/>
    <w:rsid w:val="00292F07"/>
    <w:rsid w:val="002930E1"/>
    <w:rsid w:val="002934E2"/>
    <w:rsid w:val="00293FB9"/>
    <w:rsid w:val="0029402B"/>
    <w:rsid w:val="002945EB"/>
    <w:rsid w:val="00294898"/>
    <w:rsid w:val="00294B22"/>
    <w:rsid w:val="00295129"/>
    <w:rsid w:val="002953BD"/>
    <w:rsid w:val="00296665"/>
    <w:rsid w:val="00296791"/>
    <w:rsid w:val="00296E87"/>
    <w:rsid w:val="002972AD"/>
    <w:rsid w:val="00297583"/>
    <w:rsid w:val="0029763C"/>
    <w:rsid w:val="00297C0A"/>
    <w:rsid w:val="002A000C"/>
    <w:rsid w:val="002A04B7"/>
    <w:rsid w:val="002A097D"/>
    <w:rsid w:val="002A0B51"/>
    <w:rsid w:val="002A11B9"/>
    <w:rsid w:val="002A1507"/>
    <w:rsid w:val="002A1659"/>
    <w:rsid w:val="002A1725"/>
    <w:rsid w:val="002A1B2B"/>
    <w:rsid w:val="002A1CB4"/>
    <w:rsid w:val="002A2218"/>
    <w:rsid w:val="002A22FF"/>
    <w:rsid w:val="002A2941"/>
    <w:rsid w:val="002A2BE3"/>
    <w:rsid w:val="002A308E"/>
    <w:rsid w:val="002A34E4"/>
    <w:rsid w:val="002A355B"/>
    <w:rsid w:val="002A360C"/>
    <w:rsid w:val="002A3A1F"/>
    <w:rsid w:val="002A437C"/>
    <w:rsid w:val="002A45D0"/>
    <w:rsid w:val="002A491B"/>
    <w:rsid w:val="002A49F5"/>
    <w:rsid w:val="002A4D06"/>
    <w:rsid w:val="002A51F8"/>
    <w:rsid w:val="002A54D3"/>
    <w:rsid w:val="002A565C"/>
    <w:rsid w:val="002A58A7"/>
    <w:rsid w:val="002A5D4B"/>
    <w:rsid w:val="002A5E0A"/>
    <w:rsid w:val="002A5E16"/>
    <w:rsid w:val="002A6066"/>
    <w:rsid w:val="002A6096"/>
    <w:rsid w:val="002A6332"/>
    <w:rsid w:val="002A63A6"/>
    <w:rsid w:val="002A6867"/>
    <w:rsid w:val="002A6F5E"/>
    <w:rsid w:val="002A7C95"/>
    <w:rsid w:val="002B0308"/>
    <w:rsid w:val="002B1242"/>
    <w:rsid w:val="002B15BF"/>
    <w:rsid w:val="002B272B"/>
    <w:rsid w:val="002B3C8B"/>
    <w:rsid w:val="002B3E97"/>
    <w:rsid w:val="002B3EA4"/>
    <w:rsid w:val="002B4355"/>
    <w:rsid w:val="002B4466"/>
    <w:rsid w:val="002B468C"/>
    <w:rsid w:val="002B46E3"/>
    <w:rsid w:val="002B48D7"/>
    <w:rsid w:val="002B4CC1"/>
    <w:rsid w:val="002B4D6B"/>
    <w:rsid w:val="002B5D7F"/>
    <w:rsid w:val="002B65E0"/>
    <w:rsid w:val="002B6B15"/>
    <w:rsid w:val="002B6BA2"/>
    <w:rsid w:val="002B6CF3"/>
    <w:rsid w:val="002B715E"/>
    <w:rsid w:val="002B71E5"/>
    <w:rsid w:val="002B73EB"/>
    <w:rsid w:val="002B7876"/>
    <w:rsid w:val="002B7C69"/>
    <w:rsid w:val="002B7D4B"/>
    <w:rsid w:val="002C01B8"/>
    <w:rsid w:val="002C0390"/>
    <w:rsid w:val="002C0458"/>
    <w:rsid w:val="002C05C8"/>
    <w:rsid w:val="002C0AAF"/>
    <w:rsid w:val="002C0E47"/>
    <w:rsid w:val="002C0E5B"/>
    <w:rsid w:val="002C16CE"/>
    <w:rsid w:val="002C17D1"/>
    <w:rsid w:val="002C1FCA"/>
    <w:rsid w:val="002C20BA"/>
    <w:rsid w:val="002C25CC"/>
    <w:rsid w:val="002C26A6"/>
    <w:rsid w:val="002C288C"/>
    <w:rsid w:val="002C2DE5"/>
    <w:rsid w:val="002C30C5"/>
    <w:rsid w:val="002C32F1"/>
    <w:rsid w:val="002C3693"/>
    <w:rsid w:val="002C3878"/>
    <w:rsid w:val="002C4B04"/>
    <w:rsid w:val="002C4E48"/>
    <w:rsid w:val="002C4F09"/>
    <w:rsid w:val="002C5592"/>
    <w:rsid w:val="002C5860"/>
    <w:rsid w:val="002C58D7"/>
    <w:rsid w:val="002C5A65"/>
    <w:rsid w:val="002C5CCD"/>
    <w:rsid w:val="002C5E01"/>
    <w:rsid w:val="002C6917"/>
    <w:rsid w:val="002C71DB"/>
    <w:rsid w:val="002C77DC"/>
    <w:rsid w:val="002C7909"/>
    <w:rsid w:val="002D0487"/>
    <w:rsid w:val="002D07AD"/>
    <w:rsid w:val="002D07CF"/>
    <w:rsid w:val="002D1184"/>
    <w:rsid w:val="002D11BC"/>
    <w:rsid w:val="002D1601"/>
    <w:rsid w:val="002D1F22"/>
    <w:rsid w:val="002D21BD"/>
    <w:rsid w:val="002D2A7A"/>
    <w:rsid w:val="002D2B96"/>
    <w:rsid w:val="002D2FA9"/>
    <w:rsid w:val="002D332D"/>
    <w:rsid w:val="002D346A"/>
    <w:rsid w:val="002D37A4"/>
    <w:rsid w:val="002D39A5"/>
    <w:rsid w:val="002D3C3B"/>
    <w:rsid w:val="002D3C94"/>
    <w:rsid w:val="002D3E1F"/>
    <w:rsid w:val="002D45AA"/>
    <w:rsid w:val="002D466F"/>
    <w:rsid w:val="002D4687"/>
    <w:rsid w:val="002D49A5"/>
    <w:rsid w:val="002D51A7"/>
    <w:rsid w:val="002D524B"/>
    <w:rsid w:val="002D53C2"/>
    <w:rsid w:val="002D58FC"/>
    <w:rsid w:val="002D62EC"/>
    <w:rsid w:val="002D6B25"/>
    <w:rsid w:val="002D71BC"/>
    <w:rsid w:val="002D738A"/>
    <w:rsid w:val="002D799E"/>
    <w:rsid w:val="002D7D4F"/>
    <w:rsid w:val="002D7D73"/>
    <w:rsid w:val="002D7EC2"/>
    <w:rsid w:val="002E0A88"/>
    <w:rsid w:val="002E0ACF"/>
    <w:rsid w:val="002E0C43"/>
    <w:rsid w:val="002E0FF3"/>
    <w:rsid w:val="002E1DC2"/>
    <w:rsid w:val="002E22B2"/>
    <w:rsid w:val="002E2447"/>
    <w:rsid w:val="002E356C"/>
    <w:rsid w:val="002E35F2"/>
    <w:rsid w:val="002E3B99"/>
    <w:rsid w:val="002E40F3"/>
    <w:rsid w:val="002E42B6"/>
    <w:rsid w:val="002E49B0"/>
    <w:rsid w:val="002E4B3F"/>
    <w:rsid w:val="002E4F37"/>
    <w:rsid w:val="002E5171"/>
    <w:rsid w:val="002E5DFB"/>
    <w:rsid w:val="002E6470"/>
    <w:rsid w:val="002E6FFC"/>
    <w:rsid w:val="002E749B"/>
    <w:rsid w:val="002E7540"/>
    <w:rsid w:val="002E7CA7"/>
    <w:rsid w:val="002E7CEC"/>
    <w:rsid w:val="002F0352"/>
    <w:rsid w:val="002F0658"/>
    <w:rsid w:val="002F0B3F"/>
    <w:rsid w:val="002F0BA8"/>
    <w:rsid w:val="002F0DDA"/>
    <w:rsid w:val="002F22A7"/>
    <w:rsid w:val="002F28A6"/>
    <w:rsid w:val="002F29C5"/>
    <w:rsid w:val="002F2CCC"/>
    <w:rsid w:val="002F3843"/>
    <w:rsid w:val="002F390C"/>
    <w:rsid w:val="002F419D"/>
    <w:rsid w:val="002F4ACB"/>
    <w:rsid w:val="002F4AD6"/>
    <w:rsid w:val="002F4B35"/>
    <w:rsid w:val="002F5194"/>
    <w:rsid w:val="002F55BA"/>
    <w:rsid w:val="002F5750"/>
    <w:rsid w:val="002F6925"/>
    <w:rsid w:val="002F6AB4"/>
    <w:rsid w:val="002F6BF7"/>
    <w:rsid w:val="002F6DC5"/>
    <w:rsid w:val="002F7892"/>
    <w:rsid w:val="002F7CFE"/>
    <w:rsid w:val="0030024C"/>
    <w:rsid w:val="003012DF"/>
    <w:rsid w:val="00301588"/>
    <w:rsid w:val="00301719"/>
    <w:rsid w:val="0030217C"/>
    <w:rsid w:val="00302358"/>
    <w:rsid w:val="0030260A"/>
    <w:rsid w:val="0030281C"/>
    <w:rsid w:val="00302E82"/>
    <w:rsid w:val="00302FF6"/>
    <w:rsid w:val="00303018"/>
    <w:rsid w:val="0030321C"/>
    <w:rsid w:val="003033F3"/>
    <w:rsid w:val="0030394D"/>
    <w:rsid w:val="003042D1"/>
    <w:rsid w:val="00304354"/>
    <w:rsid w:val="003049D4"/>
    <w:rsid w:val="00304EFD"/>
    <w:rsid w:val="00304FA1"/>
    <w:rsid w:val="00305310"/>
    <w:rsid w:val="0030658F"/>
    <w:rsid w:val="003068F2"/>
    <w:rsid w:val="00306BEA"/>
    <w:rsid w:val="00306EDF"/>
    <w:rsid w:val="00306FB7"/>
    <w:rsid w:val="0030733A"/>
    <w:rsid w:val="003073F4"/>
    <w:rsid w:val="00307642"/>
    <w:rsid w:val="003102A7"/>
    <w:rsid w:val="00310495"/>
    <w:rsid w:val="003107A0"/>
    <w:rsid w:val="00310C35"/>
    <w:rsid w:val="00310DE6"/>
    <w:rsid w:val="00311790"/>
    <w:rsid w:val="003120BA"/>
    <w:rsid w:val="0031319E"/>
    <w:rsid w:val="00313354"/>
    <w:rsid w:val="00313651"/>
    <w:rsid w:val="003138D5"/>
    <w:rsid w:val="00314156"/>
    <w:rsid w:val="00314794"/>
    <w:rsid w:val="00314A2F"/>
    <w:rsid w:val="00314BBB"/>
    <w:rsid w:val="00314BF8"/>
    <w:rsid w:val="00314D30"/>
    <w:rsid w:val="00314F96"/>
    <w:rsid w:val="0031567D"/>
    <w:rsid w:val="003156FA"/>
    <w:rsid w:val="00315795"/>
    <w:rsid w:val="003159F7"/>
    <w:rsid w:val="00315A16"/>
    <w:rsid w:val="00315ACD"/>
    <w:rsid w:val="00316C8E"/>
    <w:rsid w:val="00316E1E"/>
    <w:rsid w:val="00316E6A"/>
    <w:rsid w:val="00317210"/>
    <w:rsid w:val="0031724F"/>
    <w:rsid w:val="003175CB"/>
    <w:rsid w:val="003176E2"/>
    <w:rsid w:val="00317BDF"/>
    <w:rsid w:val="003202C7"/>
    <w:rsid w:val="003207DA"/>
    <w:rsid w:val="0032107E"/>
    <w:rsid w:val="00321909"/>
    <w:rsid w:val="00321CAB"/>
    <w:rsid w:val="0032243E"/>
    <w:rsid w:val="00322484"/>
    <w:rsid w:val="00322BE4"/>
    <w:rsid w:val="00322CFB"/>
    <w:rsid w:val="00322D22"/>
    <w:rsid w:val="00323582"/>
    <w:rsid w:val="00323BDC"/>
    <w:rsid w:val="00323DE1"/>
    <w:rsid w:val="00323F19"/>
    <w:rsid w:val="003241E4"/>
    <w:rsid w:val="00324415"/>
    <w:rsid w:val="00324462"/>
    <w:rsid w:val="003244F9"/>
    <w:rsid w:val="003249E7"/>
    <w:rsid w:val="00324D47"/>
    <w:rsid w:val="00325360"/>
    <w:rsid w:val="00325377"/>
    <w:rsid w:val="0032583A"/>
    <w:rsid w:val="003262FA"/>
    <w:rsid w:val="00326CEC"/>
    <w:rsid w:val="00326F23"/>
    <w:rsid w:val="003271BF"/>
    <w:rsid w:val="00327B45"/>
    <w:rsid w:val="0033032E"/>
    <w:rsid w:val="00330631"/>
    <w:rsid w:val="003309FB"/>
    <w:rsid w:val="00330E32"/>
    <w:rsid w:val="0033112D"/>
    <w:rsid w:val="003316CF"/>
    <w:rsid w:val="00331897"/>
    <w:rsid w:val="00331E21"/>
    <w:rsid w:val="00331E64"/>
    <w:rsid w:val="00331F1A"/>
    <w:rsid w:val="003322AA"/>
    <w:rsid w:val="00332E77"/>
    <w:rsid w:val="00333424"/>
    <w:rsid w:val="00333555"/>
    <w:rsid w:val="00333591"/>
    <w:rsid w:val="003335D1"/>
    <w:rsid w:val="0033380C"/>
    <w:rsid w:val="0033391C"/>
    <w:rsid w:val="00333C7C"/>
    <w:rsid w:val="00334479"/>
    <w:rsid w:val="0033494C"/>
    <w:rsid w:val="003352C0"/>
    <w:rsid w:val="00335361"/>
    <w:rsid w:val="00335D68"/>
    <w:rsid w:val="00335FB4"/>
    <w:rsid w:val="00336172"/>
    <w:rsid w:val="00336FC2"/>
    <w:rsid w:val="00337269"/>
    <w:rsid w:val="003375F6"/>
    <w:rsid w:val="0033780A"/>
    <w:rsid w:val="00337FA5"/>
    <w:rsid w:val="003409D9"/>
    <w:rsid w:val="00340A42"/>
    <w:rsid w:val="00340C4F"/>
    <w:rsid w:val="00340F0F"/>
    <w:rsid w:val="003410E8"/>
    <w:rsid w:val="00341200"/>
    <w:rsid w:val="003412F2"/>
    <w:rsid w:val="0034130F"/>
    <w:rsid w:val="00342433"/>
    <w:rsid w:val="00342467"/>
    <w:rsid w:val="003425BE"/>
    <w:rsid w:val="00342D79"/>
    <w:rsid w:val="00342E4C"/>
    <w:rsid w:val="00343B85"/>
    <w:rsid w:val="00343BBB"/>
    <w:rsid w:val="00343D2A"/>
    <w:rsid w:val="00343E9A"/>
    <w:rsid w:val="00343FDB"/>
    <w:rsid w:val="003442DD"/>
    <w:rsid w:val="0034462C"/>
    <w:rsid w:val="00344817"/>
    <w:rsid w:val="00344BAA"/>
    <w:rsid w:val="00344D2F"/>
    <w:rsid w:val="00344FA5"/>
    <w:rsid w:val="003455B7"/>
    <w:rsid w:val="00345A23"/>
    <w:rsid w:val="00345AC0"/>
    <w:rsid w:val="00345BBB"/>
    <w:rsid w:val="00345DF5"/>
    <w:rsid w:val="00345E39"/>
    <w:rsid w:val="00345F06"/>
    <w:rsid w:val="003460E7"/>
    <w:rsid w:val="00346490"/>
    <w:rsid w:val="00346583"/>
    <w:rsid w:val="00346585"/>
    <w:rsid w:val="00347BE8"/>
    <w:rsid w:val="00347D9B"/>
    <w:rsid w:val="00350BAC"/>
    <w:rsid w:val="003512A2"/>
    <w:rsid w:val="003514C4"/>
    <w:rsid w:val="00351CD6"/>
    <w:rsid w:val="00352A4C"/>
    <w:rsid w:val="00353054"/>
    <w:rsid w:val="00353713"/>
    <w:rsid w:val="00353971"/>
    <w:rsid w:val="00354201"/>
    <w:rsid w:val="00354B67"/>
    <w:rsid w:val="00354CBA"/>
    <w:rsid w:val="0035524E"/>
    <w:rsid w:val="00355A5F"/>
    <w:rsid w:val="00355D45"/>
    <w:rsid w:val="00355DF1"/>
    <w:rsid w:val="00356081"/>
    <w:rsid w:val="00356089"/>
    <w:rsid w:val="00356282"/>
    <w:rsid w:val="003562F2"/>
    <w:rsid w:val="00356309"/>
    <w:rsid w:val="003566C3"/>
    <w:rsid w:val="0035678B"/>
    <w:rsid w:val="003567EF"/>
    <w:rsid w:val="00357ADB"/>
    <w:rsid w:val="00357F4F"/>
    <w:rsid w:val="00357FAF"/>
    <w:rsid w:val="00361883"/>
    <w:rsid w:val="0036258D"/>
    <w:rsid w:val="00362827"/>
    <w:rsid w:val="00363831"/>
    <w:rsid w:val="00363B8E"/>
    <w:rsid w:val="00363B9E"/>
    <w:rsid w:val="003645B8"/>
    <w:rsid w:val="00364629"/>
    <w:rsid w:val="00364873"/>
    <w:rsid w:val="003648E3"/>
    <w:rsid w:val="003649DF"/>
    <w:rsid w:val="00364E70"/>
    <w:rsid w:val="00364E79"/>
    <w:rsid w:val="00364F40"/>
    <w:rsid w:val="00364F91"/>
    <w:rsid w:val="00365302"/>
    <w:rsid w:val="003656C6"/>
    <w:rsid w:val="00365790"/>
    <w:rsid w:val="0036618C"/>
    <w:rsid w:val="003662E3"/>
    <w:rsid w:val="00366335"/>
    <w:rsid w:val="00366554"/>
    <w:rsid w:val="003666EE"/>
    <w:rsid w:val="003672B3"/>
    <w:rsid w:val="00367CD8"/>
    <w:rsid w:val="00367DAC"/>
    <w:rsid w:val="00367E34"/>
    <w:rsid w:val="0037013A"/>
    <w:rsid w:val="00370271"/>
    <w:rsid w:val="003703F4"/>
    <w:rsid w:val="0037068D"/>
    <w:rsid w:val="00370FE9"/>
    <w:rsid w:val="00371608"/>
    <w:rsid w:val="00372315"/>
    <w:rsid w:val="00372665"/>
    <w:rsid w:val="00372869"/>
    <w:rsid w:val="0037286B"/>
    <w:rsid w:val="00372F9A"/>
    <w:rsid w:val="0037331B"/>
    <w:rsid w:val="00373B4F"/>
    <w:rsid w:val="00374511"/>
    <w:rsid w:val="0037471C"/>
    <w:rsid w:val="00374A55"/>
    <w:rsid w:val="003752B1"/>
    <w:rsid w:val="00375373"/>
    <w:rsid w:val="0037560E"/>
    <w:rsid w:val="00375C23"/>
    <w:rsid w:val="00375DBE"/>
    <w:rsid w:val="00375F34"/>
    <w:rsid w:val="003770A3"/>
    <w:rsid w:val="0037746B"/>
    <w:rsid w:val="003779B8"/>
    <w:rsid w:val="00377C2E"/>
    <w:rsid w:val="0038004C"/>
    <w:rsid w:val="00380137"/>
    <w:rsid w:val="0038023F"/>
    <w:rsid w:val="00380514"/>
    <w:rsid w:val="0038054F"/>
    <w:rsid w:val="00380610"/>
    <w:rsid w:val="00380860"/>
    <w:rsid w:val="003808DE"/>
    <w:rsid w:val="0038118E"/>
    <w:rsid w:val="0038130B"/>
    <w:rsid w:val="00381DED"/>
    <w:rsid w:val="00381F29"/>
    <w:rsid w:val="0038218B"/>
    <w:rsid w:val="00382755"/>
    <w:rsid w:val="00382888"/>
    <w:rsid w:val="003829FB"/>
    <w:rsid w:val="00382BCC"/>
    <w:rsid w:val="00382F44"/>
    <w:rsid w:val="00383233"/>
    <w:rsid w:val="00383B7D"/>
    <w:rsid w:val="00383B98"/>
    <w:rsid w:val="00384650"/>
    <w:rsid w:val="00384A59"/>
    <w:rsid w:val="003851B1"/>
    <w:rsid w:val="00385AED"/>
    <w:rsid w:val="00385B6A"/>
    <w:rsid w:val="00385D1C"/>
    <w:rsid w:val="003860B8"/>
    <w:rsid w:val="0038610E"/>
    <w:rsid w:val="00386B10"/>
    <w:rsid w:val="00387453"/>
    <w:rsid w:val="003874AA"/>
    <w:rsid w:val="003875D1"/>
    <w:rsid w:val="0038762C"/>
    <w:rsid w:val="0038764A"/>
    <w:rsid w:val="00387D0C"/>
    <w:rsid w:val="00390168"/>
    <w:rsid w:val="003903E1"/>
    <w:rsid w:val="00390480"/>
    <w:rsid w:val="00390CC7"/>
    <w:rsid w:val="0039116D"/>
    <w:rsid w:val="0039137C"/>
    <w:rsid w:val="003913F9"/>
    <w:rsid w:val="00391581"/>
    <w:rsid w:val="003936FB"/>
    <w:rsid w:val="00393801"/>
    <w:rsid w:val="00393880"/>
    <w:rsid w:val="00393E44"/>
    <w:rsid w:val="003943D1"/>
    <w:rsid w:val="0039444A"/>
    <w:rsid w:val="003946AE"/>
    <w:rsid w:val="00395FF2"/>
    <w:rsid w:val="00396C8B"/>
    <w:rsid w:val="00396DC7"/>
    <w:rsid w:val="0039744A"/>
    <w:rsid w:val="003975C7"/>
    <w:rsid w:val="00397709"/>
    <w:rsid w:val="003977C3"/>
    <w:rsid w:val="00397D2C"/>
    <w:rsid w:val="003A0568"/>
    <w:rsid w:val="003A19AF"/>
    <w:rsid w:val="003A22A9"/>
    <w:rsid w:val="003A22CE"/>
    <w:rsid w:val="003A24F3"/>
    <w:rsid w:val="003A296A"/>
    <w:rsid w:val="003A471D"/>
    <w:rsid w:val="003A4D45"/>
    <w:rsid w:val="003A4E69"/>
    <w:rsid w:val="003A5310"/>
    <w:rsid w:val="003A5417"/>
    <w:rsid w:val="003A56AE"/>
    <w:rsid w:val="003A573F"/>
    <w:rsid w:val="003A575C"/>
    <w:rsid w:val="003A57DF"/>
    <w:rsid w:val="003A5BEF"/>
    <w:rsid w:val="003A5E0A"/>
    <w:rsid w:val="003A5E4D"/>
    <w:rsid w:val="003A6166"/>
    <w:rsid w:val="003A632C"/>
    <w:rsid w:val="003A63F3"/>
    <w:rsid w:val="003A658F"/>
    <w:rsid w:val="003A65B1"/>
    <w:rsid w:val="003A705E"/>
    <w:rsid w:val="003A73C7"/>
    <w:rsid w:val="003A7E6A"/>
    <w:rsid w:val="003B0E72"/>
    <w:rsid w:val="003B173C"/>
    <w:rsid w:val="003B1DF7"/>
    <w:rsid w:val="003B1E4C"/>
    <w:rsid w:val="003B23A7"/>
    <w:rsid w:val="003B26ED"/>
    <w:rsid w:val="003B282F"/>
    <w:rsid w:val="003B2A0B"/>
    <w:rsid w:val="003B36BB"/>
    <w:rsid w:val="003B44D5"/>
    <w:rsid w:val="003B478E"/>
    <w:rsid w:val="003B496C"/>
    <w:rsid w:val="003B4A36"/>
    <w:rsid w:val="003B533F"/>
    <w:rsid w:val="003B585D"/>
    <w:rsid w:val="003B5F6E"/>
    <w:rsid w:val="003B6534"/>
    <w:rsid w:val="003B657F"/>
    <w:rsid w:val="003B68DE"/>
    <w:rsid w:val="003B692D"/>
    <w:rsid w:val="003B7103"/>
    <w:rsid w:val="003B74AA"/>
    <w:rsid w:val="003B7A20"/>
    <w:rsid w:val="003C08F8"/>
    <w:rsid w:val="003C0D37"/>
    <w:rsid w:val="003C108C"/>
    <w:rsid w:val="003C115E"/>
    <w:rsid w:val="003C152C"/>
    <w:rsid w:val="003C1A5E"/>
    <w:rsid w:val="003C1EDF"/>
    <w:rsid w:val="003C24BA"/>
    <w:rsid w:val="003C2794"/>
    <w:rsid w:val="003C284F"/>
    <w:rsid w:val="003C2AE0"/>
    <w:rsid w:val="003C2B42"/>
    <w:rsid w:val="003C2FBE"/>
    <w:rsid w:val="003C369E"/>
    <w:rsid w:val="003C4A68"/>
    <w:rsid w:val="003C5418"/>
    <w:rsid w:val="003C5BB9"/>
    <w:rsid w:val="003C5C28"/>
    <w:rsid w:val="003C602C"/>
    <w:rsid w:val="003C61FE"/>
    <w:rsid w:val="003C637C"/>
    <w:rsid w:val="003C7B0F"/>
    <w:rsid w:val="003D05E7"/>
    <w:rsid w:val="003D080E"/>
    <w:rsid w:val="003D09C0"/>
    <w:rsid w:val="003D0F7A"/>
    <w:rsid w:val="003D142D"/>
    <w:rsid w:val="003D1E44"/>
    <w:rsid w:val="003D279B"/>
    <w:rsid w:val="003D2AF3"/>
    <w:rsid w:val="003D2C87"/>
    <w:rsid w:val="003D2DE2"/>
    <w:rsid w:val="003D3D57"/>
    <w:rsid w:val="003D42DC"/>
    <w:rsid w:val="003D45FE"/>
    <w:rsid w:val="003D4789"/>
    <w:rsid w:val="003D499C"/>
    <w:rsid w:val="003D4ADF"/>
    <w:rsid w:val="003D56B0"/>
    <w:rsid w:val="003D56F8"/>
    <w:rsid w:val="003D59DA"/>
    <w:rsid w:val="003D5ECC"/>
    <w:rsid w:val="003D5F65"/>
    <w:rsid w:val="003D6FB6"/>
    <w:rsid w:val="003D794B"/>
    <w:rsid w:val="003D7B00"/>
    <w:rsid w:val="003D7B59"/>
    <w:rsid w:val="003E01F9"/>
    <w:rsid w:val="003E0516"/>
    <w:rsid w:val="003E089F"/>
    <w:rsid w:val="003E0957"/>
    <w:rsid w:val="003E0D32"/>
    <w:rsid w:val="003E0EF2"/>
    <w:rsid w:val="003E1022"/>
    <w:rsid w:val="003E11E5"/>
    <w:rsid w:val="003E13BD"/>
    <w:rsid w:val="003E19C6"/>
    <w:rsid w:val="003E24A7"/>
    <w:rsid w:val="003E2DB3"/>
    <w:rsid w:val="003E3AFF"/>
    <w:rsid w:val="003E3CA0"/>
    <w:rsid w:val="003E4412"/>
    <w:rsid w:val="003E49A4"/>
    <w:rsid w:val="003E5C09"/>
    <w:rsid w:val="003E6370"/>
    <w:rsid w:val="003E663D"/>
    <w:rsid w:val="003E6648"/>
    <w:rsid w:val="003E6ECD"/>
    <w:rsid w:val="003E6FDF"/>
    <w:rsid w:val="003E77DB"/>
    <w:rsid w:val="003E7876"/>
    <w:rsid w:val="003E78D2"/>
    <w:rsid w:val="003F06E1"/>
    <w:rsid w:val="003F0F76"/>
    <w:rsid w:val="003F1815"/>
    <w:rsid w:val="003F21EE"/>
    <w:rsid w:val="003F22A7"/>
    <w:rsid w:val="003F2455"/>
    <w:rsid w:val="003F2506"/>
    <w:rsid w:val="003F25B9"/>
    <w:rsid w:val="003F26A3"/>
    <w:rsid w:val="003F336D"/>
    <w:rsid w:val="003F3AF4"/>
    <w:rsid w:val="003F417F"/>
    <w:rsid w:val="003F42A0"/>
    <w:rsid w:val="003F4B57"/>
    <w:rsid w:val="003F508B"/>
    <w:rsid w:val="003F51E3"/>
    <w:rsid w:val="003F5626"/>
    <w:rsid w:val="003F6399"/>
    <w:rsid w:val="003F6E5C"/>
    <w:rsid w:val="003F78A0"/>
    <w:rsid w:val="00400642"/>
    <w:rsid w:val="004019AC"/>
    <w:rsid w:val="00401D12"/>
    <w:rsid w:val="00401DD4"/>
    <w:rsid w:val="004020EF"/>
    <w:rsid w:val="004023BC"/>
    <w:rsid w:val="004032E5"/>
    <w:rsid w:val="004033CD"/>
    <w:rsid w:val="004038E8"/>
    <w:rsid w:val="0040396A"/>
    <w:rsid w:val="0040399A"/>
    <w:rsid w:val="004039B0"/>
    <w:rsid w:val="004039E1"/>
    <w:rsid w:val="00403B58"/>
    <w:rsid w:val="00403B6D"/>
    <w:rsid w:val="00403F64"/>
    <w:rsid w:val="00404D21"/>
    <w:rsid w:val="00404DD5"/>
    <w:rsid w:val="00404EA7"/>
    <w:rsid w:val="00404FF6"/>
    <w:rsid w:val="004053E5"/>
    <w:rsid w:val="00405D57"/>
    <w:rsid w:val="00405FE2"/>
    <w:rsid w:val="00406299"/>
    <w:rsid w:val="00406354"/>
    <w:rsid w:val="00406677"/>
    <w:rsid w:val="00406C5F"/>
    <w:rsid w:val="00406D1F"/>
    <w:rsid w:val="004075D2"/>
    <w:rsid w:val="00407904"/>
    <w:rsid w:val="004101CC"/>
    <w:rsid w:val="004104CC"/>
    <w:rsid w:val="00411211"/>
    <w:rsid w:val="0041154D"/>
    <w:rsid w:val="004116D6"/>
    <w:rsid w:val="00411828"/>
    <w:rsid w:val="00412F88"/>
    <w:rsid w:val="0041331C"/>
    <w:rsid w:val="00413613"/>
    <w:rsid w:val="00413762"/>
    <w:rsid w:val="004138B6"/>
    <w:rsid w:val="004144B5"/>
    <w:rsid w:val="00415A2F"/>
    <w:rsid w:val="00415C76"/>
    <w:rsid w:val="0041618E"/>
    <w:rsid w:val="00416575"/>
    <w:rsid w:val="00416FCE"/>
    <w:rsid w:val="00417788"/>
    <w:rsid w:val="00417857"/>
    <w:rsid w:val="00417A87"/>
    <w:rsid w:val="00417AC4"/>
    <w:rsid w:val="004202FE"/>
    <w:rsid w:val="004203C2"/>
    <w:rsid w:val="004210EB"/>
    <w:rsid w:val="00421D76"/>
    <w:rsid w:val="00421F14"/>
    <w:rsid w:val="00421F24"/>
    <w:rsid w:val="004222CA"/>
    <w:rsid w:val="00422383"/>
    <w:rsid w:val="00422633"/>
    <w:rsid w:val="00422D31"/>
    <w:rsid w:val="0042353D"/>
    <w:rsid w:val="00423E7A"/>
    <w:rsid w:val="00423EB9"/>
    <w:rsid w:val="00424205"/>
    <w:rsid w:val="004245B4"/>
    <w:rsid w:val="004245F0"/>
    <w:rsid w:val="00424794"/>
    <w:rsid w:val="00424AB1"/>
    <w:rsid w:val="00425858"/>
    <w:rsid w:val="0042590D"/>
    <w:rsid w:val="00425C29"/>
    <w:rsid w:val="00426379"/>
    <w:rsid w:val="00426542"/>
    <w:rsid w:val="004266C0"/>
    <w:rsid w:val="004271E5"/>
    <w:rsid w:val="00427356"/>
    <w:rsid w:val="00427867"/>
    <w:rsid w:val="004308E6"/>
    <w:rsid w:val="00430980"/>
    <w:rsid w:val="00430A7C"/>
    <w:rsid w:val="00430C21"/>
    <w:rsid w:val="00430E04"/>
    <w:rsid w:val="004312FD"/>
    <w:rsid w:val="00431375"/>
    <w:rsid w:val="00431BC2"/>
    <w:rsid w:val="00431D6A"/>
    <w:rsid w:val="004325A8"/>
    <w:rsid w:val="00432617"/>
    <w:rsid w:val="00432F07"/>
    <w:rsid w:val="0043356D"/>
    <w:rsid w:val="004338F6"/>
    <w:rsid w:val="00434310"/>
    <w:rsid w:val="00434C00"/>
    <w:rsid w:val="00434EC5"/>
    <w:rsid w:val="00434F96"/>
    <w:rsid w:val="00435219"/>
    <w:rsid w:val="00435224"/>
    <w:rsid w:val="004355C6"/>
    <w:rsid w:val="004355FD"/>
    <w:rsid w:val="00435C9D"/>
    <w:rsid w:val="00435D03"/>
    <w:rsid w:val="00435D8A"/>
    <w:rsid w:val="00435DCA"/>
    <w:rsid w:val="00435E16"/>
    <w:rsid w:val="0043639F"/>
    <w:rsid w:val="00436A46"/>
    <w:rsid w:val="00436C0C"/>
    <w:rsid w:val="00436E12"/>
    <w:rsid w:val="0043706A"/>
    <w:rsid w:val="00440249"/>
    <w:rsid w:val="004402BB"/>
    <w:rsid w:val="00440325"/>
    <w:rsid w:val="00440432"/>
    <w:rsid w:val="004413EB"/>
    <w:rsid w:val="004414C8"/>
    <w:rsid w:val="00441897"/>
    <w:rsid w:val="004418BE"/>
    <w:rsid w:val="0044210A"/>
    <w:rsid w:val="0044222F"/>
    <w:rsid w:val="00442EAB"/>
    <w:rsid w:val="00443096"/>
    <w:rsid w:val="00443237"/>
    <w:rsid w:val="004437DE"/>
    <w:rsid w:val="004438C2"/>
    <w:rsid w:val="00443D19"/>
    <w:rsid w:val="004442C1"/>
    <w:rsid w:val="00444403"/>
    <w:rsid w:val="0044443D"/>
    <w:rsid w:val="00444483"/>
    <w:rsid w:val="0044456B"/>
    <w:rsid w:val="00444654"/>
    <w:rsid w:val="004447F2"/>
    <w:rsid w:val="0044494A"/>
    <w:rsid w:val="00444C59"/>
    <w:rsid w:val="00444E6A"/>
    <w:rsid w:val="0044527F"/>
    <w:rsid w:val="00445F8D"/>
    <w:rsid w:val="0044630C"/>
    <w:rsid w:val="004466F4"/>
    <w:rsid w:val="00447023"/>
    <w:rsid w:val="00447C8A"/>
    <w:rsid w:val="00447E7F"/>
    <w:rsid w:val="00450152"/>
    <w:rsid w:val="004502D2"/>
    <w:rsid w:val="004515AA"/>
    <w:rsid w:val="00452162"/>
    <w:rsid w:val="00452266"/>
    <w:rsid w:val="0045253A"/>
    <w:rsid w:val="0045259F"/>
    <w:rsid w:val="0045272C"/>
    <w:rsid w:val="004528D8"/>
    <w:rsid w:val="00452BE1"/>
    <w:rsid w:val="00452C84"/>
    <w:rsid w:val="00452E2E"/>
    <w:rsid w:val="00453092"/>
    <w:rsid w:val="00453540"/>
    <w:rsid w:val="004538C0"/>
    <w:rsid w:val="00453DBE"/>
    <w:rsid w:val="00454414"/>
    <w:rsid w:val="004546E8"/>
    <w:rsid w:val="004547CE"/>
    <w:rsid w:val="00454AF3"/>
    <w:rsid w:val="00454B05"/>
    <w:rsid w:val="00454C24"/>
    <w:rsid w:val="00454C31"/>
    <w:rsid w:val="00455C52"/>
    <w:rsid w:val="00455D3B"/>
    <w:rsid w:val="00455E5C"/>
    <w:rsid w:val="00455EBB"/>
    <w:rsid w:val="0045605A"/>
    <w:rsid w:val="004564A1"/>
    <w:rsid w:val="00456525"/>
    <w:rsid w:val="00456632"/>
    <w:rsid w:val="0045666D"/>
    <w:rsid w:val="0045683B"/>
    <w:rsid w:val="00456862"/>
    <w:rsid w:val="00456D44"/>
    <w:rsid w:val="0045733E"/>
    <w:rsid w:val="0045773F"/>
    <w:rsid w:val="00457749"/>
    <w:rsid w:val="0046041A"/>
    <w:rsid w:val="00460A84"/>
    <w:rsid w:val="00460AF0"/>
    <w:rsid w:val="00460DC9"/>
    <w:rsid w:val="004610CE"/>
    <w:rsid w:val="004613AC"/>
    <w:rsid w:val="004616AB"/>
    <w:rsid w:val="004619F3"/>
    <w:rsid w:val="0046250D"/>
    <w:rsid w:val="00462EC4"/>
    <w:rsid w:val="00463070"/>
    <w:rsid w:val="0046335F"/>
    <w:rsid w:val="00463B62"/>
    <w:rsid w:val="00463CAF"/>
    <w:rsid w:val="00463FC6"/>
    <w:rsid w:val="0046524F"/>
    <w:rsid w:val="00465474"/>
    <w:rsid w:val="00465FDD"/>
    <w:rsid w:val="00466090"/>
    <w:rsid w:val="00466370"/>
    <w:rsid w:val="004665F5"/>
    <w:rsid w:val="00466757"/>
    <w:rsid w:val="004669F7"/>
    <w:rsid w:val="00467118"/>
    <w:rsid w:val="004671E6"/>
    <w:rsid w:val="00467634"/>
    <w:rsid w:val="00467720"/>
    <w:rsid w:val="004679B7"/>
    <w:rsid w:val="004679D3"/>
    <w:rsid w:val="0047011D"/>
    <w:rsid w:val="004706AE"/>
    <w:rsid w:val="00470A06"/>
    <w:rsid w:val="00470BB8"/>
    <w:rsid w:val="00470BF6"/>
    <w:rsid w:val="00470C32"/>
    <w:rsid w:val="00471382"/>
    <w:rsid w:val="00471455"/>
    <w:rsid w:val="004714DA"/>
    <w:rsid w:val="00472AE2"/>
    <w:rsid w:val="004731BC"/>
    <w:rsid w:val="0047324F"/>
    <w:rsid w:val="004737DA"/>
    <w:rsid w:val="00473DDB"/>
    <w:rsid w:val="004740F5"/>
    <w:rsid w:val="004741DB"/>
    <w:rsid w:val="00474E19"/>
    <w:rsid w:val="00474EE9"/>
    <w:rsid w:val="00475ADD"/>
    <w:rsid w:val="00475D75"/>
    <w:rsid w:val="00476119"/>
    <w:rsid w:val="0047634C"/>
    <w:rsid w:val="00476432"/>
    <w:rsid w:val="004770C8"/>
    <w:rsid w:val="00477344"/>
    <w:rsid w:val="00477BCD"/>
    <w:rsid w:val="00477C0B"/>
    <w:rsid w:val="00480118"/>
    <w:rsid w:val="00480462"/>
    <w:rsid w:val="004807B2"/>
    <w:rsid w:val="00480854"/>
    <w:rsid w:val="0048167A"/>
    <w:rsid w:val="00481777"/>
    <w:rsid w:val="004818D4"/>
    <w:rsid w:val="004819D9"/>
    <w:rsid w:val="00481B58"/>
    <w:rsid w:val="00481D0D"/>
    <w:rsid w:val="00481DA2"/>
    <w:rsid w:val="00482E61"/>
    <w:rsid w:val="00482EED"/>
    <w:rsid w:val="0048308F"/>
    <w:rsid w:val="00483B46"/>
    <w:rsid w:val="00483BAC"/>
    <w:rsid w:val="00483EFF"/>
    <w:rsid w:val="00484512"/>
    <w:rsid w:val="0048462D"/>
    <w:rsid w:val="004848D8"/>
    <w:rsid w:val="00484B39"/>
    <w:rsid w:val="00484C44"/>
    <w:rsid w:val="00484E8E"/>
    <w:rsid w:val="00484F17"/>
    <w:rsid w:val="004851E6"/>
    <w:rsid w:val="00485220"/>
    <w:rsid w:val="004856BD"/>
    <w:rsid w:val="00486670"/>
    <w:rsid w:val="00486C66"/>
    <w:rsid w:val="004878AD"/>
    <w:rsid w:val="00487EFE"/>
    <w:rsid w:val="0049069B"/>
    <w:rsid w:val="004909D2"/>
    <w:rsid w:val="0049351A"/>
    <w:rsid w:val="004937B7"/>
    <w:rsid w:val="004937E8"/>
    <w:rsid w:val="00493ED7"/>
    <w:rsid w:val="0049590B"/>
    <w:rsid w:val="00495BE7"/>
    <w:rsid w:val="004960BA"/>
    <w:rsid w:val="0049670B"/>
    <w:rsid w:val="00496E24"/>
    <w:rsid w:val="00496F74"/>
    <w:rsid w:val="00497168"/>
    <w:rsid w:val="004975AB"/>
    <w:rsid w:val="00497857"/>
    <w:rsid w:val="0049793F"/>
    <w:rsid w:val="00497DE6"/>
    <w:rsid w:val="00497F11"/>
    <w:rsid w:val="004A0160"/>
    <w:rsid w:val="004A08CA"/>
    <w:rsid w:val="004A09AE"/>
    <w:rsid w:val="004A0DD7"/>
    <w:rsid w:val="004A12E6"/>
    <w:rsid w:val="004A1C8F"/>
    <w:rsid w:val="004A1CF4"/>
    <w:rsid w:val="004A1F64"/>
    <w:rsid w:val="004A2023"/>
    <w:rsid w:val="004A23A1"/>
    <w:rsid w:val="004A3C0A"/>
    <w:rsid w:val="004A463E"/>
    <w:rsid w:val="004A4646"/>
    <w:rsid w:val="004A4C81"/>
    <w:rsid w:val="004A4E74"/>
    <w:rsid w:val="004A50D2"/>
    <w:rsid w:val="004A51E6"/>
    <w:rsid w:val="004A5576"/>
    <w:rsid w:val="004A56E2"/>
    <w:rsid w:val="004A5A53"/>
    <w:rsid w:val="004A5B43"/>
    <w:rsid w:val="004A6919"/>
    <w:rsid w:val="004A6A47"/>
    <w:rsid w:val="004A7948"/>
    <w:rsid w:val="004B013E"/>
    <w:rsid w:val="004B0154"/>
    <w:rsid w:val="004B04A2"/>
    <w:rsid w:val="004B0BA2"/>
    <w:rsid w:val="004B1537"/>
    <w:rsid w:val="004B15C3"/>
    <w:rsid w:val="004B1890"/>
    <w:rsid w:val="004B1F98"/>
    <w:rsid w:val="004B220C"/>
    <w:rsid w:val="004B2B4D"/>
    <w:rsid w:val="004B2F0B"/>
    <w:rsid w:val="004B33EE"/>
    <w:rsid w:val="004B3D66"/>
    <w:rsid w:val="004B409B"/>
    <w:rsid w:val="004B4310"/>
    <w:rsid w:val="004B462E"/>
    <w:rsid w:val="004B47D9"/>
    <w:rsid w:val="004B4EE0"/>
    <w:rsid w:val="004B544A"/>
    <w:rsid w:val="004B54BF"/>
    <w:rsid w:val="004B5943"/>
    <w:rsid w:val="004B5F3F"/>
    <w:rsid w:val="004B67CB"/>
    <w:rsid w:val="004B69AA"/>
    <w:rsid w:val="004B6C3F"/>
    <w:rsid w:val="004B71C6"/>
    <w:rsid w:val="004B75DC"/>
    <w:rsid w:val="004B7661"/>
    <w:rsid w:val="004B7A05"/>
    <w:rsid w:val="004B7A32"/>
    <w:rsid w:val="004C0030"/>
    <w:rsid w:val="004C00FA"/>
    <w:rsid w:val="004C107F"/>
    <w:rsid w:val="004C1428"/>
    <w:rsid w:val="004C2298"/>
    <w:rsid w:val="004C2AEA"/>
    <w:rsid w:val="004C2C3F"/>
    <w:rsid w:val="004C2D46"/>
    <w:rsid w:val="004C3018"/>
    <w:rsid w:val="004C363F"/>
    <w:rsid w:val="004C395B"/>
    <w:rsid w:val="004C4068"/>
    <w:rsid w:val="004C41BD"/>
    <w:rsid w:val="004C493A"/>
    <w:rsid w:val="004C5285"/>
    <w:rsid w:val="004C55B6"/>
    <w:rsid w:val="004C5E08"/>
    <w:rsid w:val="004C6349"/>
    <w:rsid w:val="004C693E"/>
    <w:rsid w:val="004C6964"/>
    <w:rsid w:val="004C69B2"/>
    <w:rsid w:val="004C6C3B"/>
    <w:rsid w:val="004C6C81"/>
    <w:rsid w:val="004C6E25"/>
    <w:rsid w:val="004C6FAB"/>
    <w:rsid w:val="004C74AA"/>
    <w:rsid w:val="004C767D"/>
    <w:rsid w:val="004C7C84"/>
    <w:rsid w:val="004D01A3"/>
    <w:rsid w:val="004D03F0"/>
    <w:rsid w:val="004D09C9"/>
    <w:rsid w:val="004D1177"/>
    <w:rsid w:val="004D131F"/>
    <w:rsid w:val="004D2BE8"/>
    <w:rsid w:val="004D3026"/>
    <w:rsid w:val="004D3191"/>
    <w:rsid w:val="004D3554"/>
    <w:rsid w:val="004D3755"/>
    <w:rsid w:val="004D377B"/>
    <w:rsid w:val="004D3AAE"/>
    <w:rsid w:val="004D3E02"/>
    <w:rsid w:val="004D3E63"/>
    <w:rsid w:val="004D3F0B"/>
    <w:rsid w:val="004D4003"/>
    <w:rsid w:val="004D441B"/>
    <w:rsid w:val="004D45FD"/>
    <w:rsid w:val="004D484A"/>
    <w:rsid w:val="004D492A"/>
    <w:rsid w:val="004D4C5F"/>
    <w:rsid w:val="004D6782"/>
    <w:rsid w:val="004D71AE"/>
    <w:rsid w:val="004D73B6"/>
    <w:rsid w:val="004D77D8"/>
    <w:rsid w:val="004D7DA0"/>
    <w:rsid w:val="004E002F"/>
    <w:rsid w:val="004E0092"/>
    <w:rsid w:val="004E010E"/>
    <w:rsid w:val="004E0544"/>
    <w:rsid w:val="004E0710"/>
    <w:rsid w:val="004E0CA6"/>
    <w:rsid w:val="004E0D64"/>
    <w:rsid w:val="004E0F02"/>
    <w:rsid w:val="004E14F8"/>
    <w:rsid w:val="004E1501"/>
    <w:rsid w:val="004E1590"/>
    <w:rsid w:val="004E15AE"/>
    <w:rsid w:val="004E16A9"/>
    <w:rsid w:val="004E1ED8"/>
    <w:rsid w:val="004E2447"/>
    <w:rsid w:val="004E25AA"/>
    <w:rsid w:val="004E2647"/>
    <w:rsid w:val="004E3046"/>
    <w:rsid w:val="004E327F"/>
    <w:rsid w:val="004E36BD"/>
    <w:rsid w:val="004E3CA4"/>
    <w:rsid w:val="004E3EC8"/>
    <w:rsid w:val="004E415D"/>
    <w:rsid w:val="004E4908"/>
    <w:rsid w:val="004E496F"/>
    <w:rsid w:val="004E4F35"/>
    <w:rsid w:val="004E5221"/>
    <w:rsid w:val="004E5514"/>
    <w:rsid w:val="004E556E"/>
    <w:rsid w:val="004E5B65"/>
    <w:rsid w:val="004E6C31"/>
    <w:rsid w:val="004E7406"/>
    <w:rsid w:val="004E7989"/>
    <w:rsid w:val="004E79AF"/>
    <w:rsid w:val="004E7E4A"/>
    <w:rsid w:val="004E7E78"/>
    <w:rsid w:val="004E7F2F"/>
    <w:rsid w:val="004E7F7B"/>
    <w:rsid w:val="004E7FF6"/>
    <w:rsid w:val="004F012D"/>
    <w:rsid w:val="004F0604"/>
    <w:rsid w:val="004F11A2"/>
    <w:rsid w:val="004F138E"/>
    <w:rsid w:val="004F1EFC"/>
    <w:rsid w:val="004F20B3"/>
    <w:rsid w:val="004F2183"/>
    <w:rsid w:val="004F267A"/>
    <w:rsid w:val="004F355F"/>
    <w:rsid w:val="004F3A47"/>
    <w:rsid w:val="004F41C2"/>
    <w:rsid w:val="004F4687"/>
    <w:rsid w:val="004F4965"/>
    <w:rsid w:val="004F4A3E"/>
    <w:rsid w:val="004F4C18"/>
    <w:rsid w:val="004F5028"/>
    <w:rsid w:val="004F5CBD"/>
    <w:rsid w:val="004F5D1E"/>
    <w:rsid w:val="004F61D5"/>
    <w:rsid w:val="004F6A7C"/>
    <w:rsid w:val="004F6C4D"/>
    <w:rsid w:val="004F7678"/>
    <w:rsid w:val="004F7A6E"/>
    <w:rsid w:val="004F7A97"/>
    <w:rsid w:val="00500315"/>
    <w:rsid w:val="005007B5"/>
    <w:rsid w:val="00500AD0"/>
    <w:rsid w:val="00501485"/>
    <w:rsid w:val="005018FD"/>
    <w:rsid w:val="00502168"/>
    <w:rsid w:val="00502753"/>
    <w:rsid w:val="00502CB5"/>
    <w:rsid w:val="00502DEC"/>
    <w:rsid w:val="005032B2"/>
    <w:rsid w:val="0050353D"/>
    <w:rsid w:val="00503A84"/>
    <w:rsid w:val="00503E95"/>
    <w:rsid w:val="00503F29"/>
    <w:rsid w:val="0050403D"/>
    <w:rsid w:val="005043E0"/>
    <w:rsid w:val="00504626"/>
    <w:rsid w:val="00504A05"/>
    <w:rsid w:val="00504E2D"/>
    <w:rsid w:val="00504F3E"/>
    <w:rsid w:val="00505818"/>
    <w:rsid w:val="00505C0B"/>
    <w:rsid w:val="00506341"/>
    <w:rsid w:val="005075E0"/>
    <w:rsid w:val="00507887"/>
    <w:rsid w:val="0051005F"/>
    <w:rsid w:val="0051031D"/>
    <w:rsid w:val="005106F6"/>
    <w:rsid w:val="00510734"/>
    <w:rsid w:val="00510F25"/>
    <w:rsid w:val="00511464"/>
    <w:rsid w:val="005116D6"/>
    <w:rsid w:val="00511749"/>
    <w:rsid w:val="00511830"/>
    <w:rsid w:val="00511A7B"/>
    <w:rsid w:val="00511B08"/>
    <w:rsid w:val="00511B56"/>
    <w:rsid w:val="00511D5F"/>
    <w:rsid w:val="00512172"/>
    <w:rsid w:val="00512732"/>
    <w:rsid w:val="005127F3"/>
    <w:rsid w:val="00512A2B"/>
    <w:rsid w:val="00512B31"/>
    <w:rsid w:val="00512E8B"/>
    <w:rsid w:val="00512F3E"/>
    <w:rsid w:val="0051305D"/>
    <w:rsid w:val="005134FB"/>
    <w:rsid w:val="00513A77"/>
    <w:rsid w:val="00513AC2"/>
    <w:rsid w:val="00513D67"/>
    <w:rsid w:val="0051439B"/>
    <w:rsid w:val="005143A6"/>
    <w:rsid w:val="00514F95"/>
    <w:rsid w:val="00515A8F"/>
    <w:rsid w:val="00515BD7"/>
    <w:rsid w:val="00516800"/>
    <w:rsid w:val="0051711E"/>
    <w:rsid w:val="00517296"/>
    <w:rsid w:val="00517D91"/>
    <w:rsid w:val="00517E61"/>
    <w:rsid w:val="00517FAB"/>
    <w:rsid w:val="00520244"/>
    <w:rsid w:val="00520255"/>
    <w:rsid w:val="0052072D"/>
    <w:rsid w:val="0052120D"/>
    <w:rsid w:val="0052137B"/>
    <w:rsid w:val="00521382"/>
    <w:rsid w:val="00521692"/>
    <w:rsid w:val="00521E10"/>
    <w:rsid w:val="0052235E"/>
    <w:rsid w:val="0052277F"/>
    <w:rsid w:val="0052350B"/>
    <w:rsid w:val="00523698"/>
    <w:rsid w:val="00523AF5"/>
    <w:rsid w:val="00524560"/>
    <w:rsid w:val="005248A9"/>
    <w:rsid w:val="00524B8E"/>
    <w:rsid w:val="00524F4A"/>
    <w:rsid w:val="00525B19"/>
    <w:rsid w:val="00525CA6"/>
    <w:rsid w:val="005261C0"/>
    <w:rsid w:val="00526244"/>
    <w:rsid w:val="0052685A"/>
    <w:rsid w:val="00526F7C"/>
    <w:rsid w:val="005270BB"/>
    <w:rsid w:val="0052745B"/>
    <w:rsid w:val="00527511"/>
    <w:rsid w:val="005276C4"/>
    <w:rsid w:val="005276F6"/>
    <w:rsid w:val="005277DC"/>
    <w:rsid w:val="00527837"/>
    <w:rsid w:val="00527C76"/>
    <w:rsid w:val="00527CAF"/>
    <w:rsid w:val="005308A9"/>
    <w:rsid w:val="00530B07"/>
    <w:rsid w:val="00530BCB"/>
    <w:rsid w:val="005312ED"/>
    <w:rsid w:val="00531649"/>
    <w:rsid w:val="00531D9B"/>
    <w:rsid w:val="00532684"/>
    <w:rsid w:val="00532B14"/>
    <w:rsid w:val="00532D9A"/>
    <w:rsid w:val="00532DCA"/>
    <w:rsid w:val="00533670"/>
    <w:rsid w:val="00534271"/>
    <w:rsid w:val="0053442E"/>
    <w:rsid w:val="0053450A"/>
    <w:rsid w:val="005345AC"/>
    <w:rsid w:val="0053467C"/>
    <w:rsid w:val="00534857"/>
    <w:rsid w:val="00534962"/>
    <w:rsid w:val="00534B62"/>
    <w:rsid w:val="00534FDA"/>
    <w:rsid w:val="00535066"/>
    <w:rsid w:val="0053549F"/>
    <w:rsid w:val="0053550E"/>
    <w:rsid w:val="00535510"/>
    <w:rsid w:val="00535822"/>
    <w:rsid w:val="00535EA2"/>
    <w:rsid w:val="00536368"/>
    <w:rsid w:val="005363B2"/>
    <w:rsid w:val="005367D6"/>
    <w:rsid w:val="00536AAF"/>
    <w:rsid w:val="00536BE4"/>
    <w:rsid w:val="00536C52"/>
    <w:rsid w:val="00536D0A"/>
    <w:rsid w:val="00537074"/>
    <w:rsid w:val="00537728"/>
    <w:rsid w:val="0053794A"/>
    <w:rsid w:val="00537E26"/>
    <w:rsid w:val="00540635"/>
    <w:rsid w:val="005415C3"/>
    <w:rsid w:val="00541FC2"/>
    <w:rsid w:val="00542C88"/>
    <w:rsid w:val="0054313E"/>
    <w:rsid w:val="0054394B"/>
    <w:rsid w:val="00543B5E"/>
    <w:rsid w:val="005449E5"/>
    <w:rsid w:val="00544FCE"/>
    <w:rsid w:val="005450BE"/>
    <w:rsid w:val="005451CB"/>
    <w:rsid w:val="00546263"/>
    <w:rsid w:val="00546655"/>
    <w:rsid w:val="0054706B"/>
    <w:rsid w:val="0054744B"/>
    <w:rsid w:val="005476C9"/>
    <w:rsid w:val="00547DF4"/>
    <w:rsid w:val="00550928"/>
    <w:rsid w:val="00550DA9"/>
    <w:rsid w:val="00550FDB"/>
    <w:rsid w:val="0055117E"/>
    <w:rsid w:val="0055174F"/>
    <w:rsid w:val="005518F9"/>
    <w:rsid w:val="00551AE4"/>
    <w:rsid w:val="00551C52"/>
    <w:rsid w:val="0055208D"/>
    <w:rsid w:val="00553142"/>
    <w:rsid w:val="00553BAB"/>
    <w:rsid w:val="0055474E"/>
    <w:rsid w:val="005549FB"/>
    <w:rsid w:val="005557BF"/>
    <w:rsid w:val="00555B6D"/>
    <w:rsid w:val="00555C08"/>
    <w:rsid w:val="00555F4A"/>
    <w:rsid w:val="00555F5B"/>
    <w:rsid w:val="00556105"/>
    <w:rsid w:val="0055696E"/>
    <w:rsid w:val="00556ADD"/>
    <w:rsid w:val="00557DCC"/>
    <w:rsid w:val="00560258"/>
    <w:rsid w:val="005602D7"/>
    <w:rsid w:val="00560346"/>
    <w:rsid w:val="005603E6"/>
    <w:rsid w:val="00560761"/>
    <w:rsid w:val="00560942"/>
    <w:rsid w:val="00560C64"/>
    <w:rsid w:val="005613C6"/>
    <w:rsid w:val="0056140F"/>
    <w:rsid w:val="00561AEE"/>
    <w:rsid w:val="00561B7F"/>
    <w:rsid w:val="00561D4B"/>
    <w:rsid w:val="00562321"/>
    <w:rsid w:val="005623C9"/>
    <w:rsid w:val="005631AD"/>
    <w:rsid w:val="005632FD"/>
    <w:rsid w:val="0056336F"/>
    <w:rsid w:val="00563D5A"/>
    <w:rsid w:val="00564A2B"/>
    <w:rsid w:val="005650BA"/>
    <w:rsid w:val="00565477"/>
    <w:rsid w:val="00565DE4"/>
    <w:rsid w:val="00565FEC"/>
    <w:rsid w:val="005665A1"/>
    <w:rsid w:val="005665E8"/>
    <w:rsid w:val="00566F99"/>
    <w:rsid w:val="005672AA"/>
    <w:rsid w:val="0056764A"/>
    <w:rsid w:val="005677E2"/>
    <w:rsid w:val="00570080"/>
    <w:rsid w:val="005705FF"/>
    <w:rsid w:val="00570FB6"/>
    <w:rsid w:val="00571251"/>
    <w:rsid w:val="00571AB8"/>
    <w:rsid w:val="00572858"/>
    <w:rsid w:val="00572CF8"/>
    <w:rsid w:val="0057326E"/>
    <w:rsid w:val="005732E6"/>
    <w:rsid w:val="00573349"/>
    <w:rsid w:val="005737F2"/>
    <w:rsid w:val="00573AE6"/>
    <w:rsid w:val="00573D76"/>
    <w:rsid w:val="00573DF0"/>
    <w:rsid w:val="00573ED2"/>
    <w:rsid w:val="005746DC"/>
    <w:rsid w:val="00574736"/>
    <w:rsid w:val="00574C76"/>
    <w:rsid w:val="00574FA5"/>
    <w:rsid w:val="00575158"/>
    <w:rsid w:val="005751B1"/>
    <w:rsid w:val="00575766"/>
    <w:rsid w:val="005759FD"/>
    <w:rsid w:val="00575B73"/>
    <w:rsid w:val="00575C0F"/>
    <w:rsid w:val="0057618C"/>
    <w:rsid w:val="00576619"/>
    <w:rsid w:val="00576B5C"/>
    <w:rsid w:val="00576F7B"/>
    <w:rsid w:val="005771B1"/>
    <w:rsid w:val="0057780D"/>
    <w:rsid w:val="00577891"/>
    <w:rsid w:val="00577A5D"/>
    <w:rsid w:val="00577D44"/>
    <w:rsid w:val="00577D50"/>
    <w:rsid w:val="00577EAA"/>
    <w:rsid w:val="00580A68"/>
    <w:rsid w:val="0058100E"/>
    <w:rsid w:val="005819F0"/>
    <w:rsid w:val="00581E62"/>
    <w:rsid w:val="005828BC"/>
    <w:rsid w:val="00582A07"/>
    <w:rsid w:val="005831AC"/>
    <w:rsid w:val="0058383F"/>
    <w:rsid w:val="005838E9"/>
    <w:rsid w:val="00583E5D"/>
    <w:rsid w:val="00584B27"/>
    <w:rsid w:val="00584B92"/>
    <w:rsid w:val="005853EE"/>
    <w:rsid w:val="0058557B"/>
    <w:rsid w:val="0058569C"/>
    <w:rsid w:val="005863BE"/>
    <w:rsid w:val="00586B77"/>
    <w:rsid w:val="00586FBB"/>
    <w:rsid w:val="0058741C"/>
    <w:rsid w:val="005875FA"/>
    <w:rsid w:val="00587762"/>
    <w:rsid w:val="00587E83"/>
    <w:rsid w:val="00587F0C"/>
    <w:rsid w:val="00587F98"/>
    <w:rsid w:val="0059026C"/>
    <w:rsid w:val="0059032B"/>
    <w:rsid w:val="00590598"/>
    <w:rsid w:val="0059060E"/>
    <w:rsid w:val="00590AAF"/>
    <w:rsid w:val="00590D8A"/>
    <w:rsid w:val="00591665"/>
    <w:rsid w:val="00591977"/>
    <w:rsid w:val="00591CA7"/>
    <w:rsid w:val="00591D14"/>
    <w:rsid w:val="00592212"/>
    <w:rsid w:val="00592997"/>
    <w:rsid w:val="00592E3E"/>
    <w:rsid w:val="00592E64"/>
    <w:rsid w:val="0059316F"/>
    <w:rsid w:val="00593997"/>
    <w:rsid w:val="005940CF"/>
    <w:rsid w:val="0059422A"/>
    <w:rsid w:val="00594A0B"/>
    <w:rsid w:val="00595006"/>
    <w:rsid w:val="00595069"/>
    <w:rsid w:val="0059510C"/>
    <w:rsid w:val="00595246"/>
    <w:rsid w:val="00595A59"/>
    <w:rsid w:val="00595FBD"/>
    <w:rsid w:val="00596269"/>
    <w:rsid w:val="005963A3"/>
    <w:rsid w:val="005969E5"/>
    <w:rsid w:val="00596A98"/>
    <w:rsid w:val="00596F72"/>
    <w:rsid w:val="0059712D"/>
    <w:rsid w:val="00597420"/>
    <w:rsid w:val="005978B2"/>
    <w:rsid w:val="00597AA6"/>
    <w:rsid w:val="00597B16"/>
    <w:rsid w:val="00597C21"/>
    <w:rsid w:val="005A0242"/>
    <w:rsid w:val="005A0704"/>
    <w:rsid w:val="005A071C"/>
    <w:rsid w:val="005A0D3D"/>
    <w:rsid w:val="005A1072"/>
    <w:rsid w:val="005A1073"/>
    <w:rsid w:val="005A10B9"/>
    <w:rsid w:val="005A10E6"/>
    <w:rsid w:val="005A122D"/>
    <w:rsid w:val="005A158B"/>
    <w:rsid w:val="005A19B7"/>
    <w:rsid w:val="005A272E"/>
    <w:rsid w:val="005A2AF9"/>
    <w:rsid w:val="005A2D73"/>
    <w:rsid w:val="005A2F2E"/>
    <w:rsid w:val="005A2F94"/>
    <w:rsid w:val="005A3023"/>
    <w:rsid w:val="005A34C3"/>
    <w:rsid w:val="005A359F"/>
    <w:rsid w:val="005A39CB"/>
    <w:rsid w:val="005A3DC5"/>
    <w:rsid w:val="005A4485"/>
    <w:rsid w:val="005A4CC2"/>
    <w:rsid w:val="005A4F92"/>
    <w:rsid w:val="005A55A9"/>
    <w:rsid w:val="005A55D5"/>
    <w:rsid w:val="005A5C9D"/>
    <w:rsid w:val="005A5F55"/>
    <w:rsid w:val="005A69FF"/>
    <w:rsid w:val="005A6AB9"/>
    <w:rsid w:val="005A6FC4"/>
    <w:rsid w:val="005A761D"/>
    <w:rsid w:val="005A7DCB"/>
    <w:rsid w:val="005A7EE4"/>
    <w:rsid w:val="005B0529"/>
    <w:rsid w:val="005B09CF"/>
    <w:rsid w:val="005B11C7"/>
    <w:rsid w:val="005B129A"/>
    <w:rsid w:val="005B1657"/>
    <w:rsid w:val="005B165A"/>
    <w:rsid w:val="005B182E"/>
    <w:rsid w:val="005B1964"/>
    <w:rsid w:val="005B1C6D"/>
    <w:rsid w:val="005B2786"/>
    <w:rsid w:val="005B27D5"/>
    <w:rsid w:val="005B28DA"/>
    <w:rsid w:val="005B3127"/>
    <w:rsid w:val="005B33D3"/>
    <w:rsid w:val="005B33E1"/>
    <w:rsid w:val="005B3677"/>
    <w:rsid w:val="005B37A3"/>
    <w:rsid w:val="005B3C76"/>
    <w:rsid w:val="005B3F93"/>
    <w:rsid w:val="005B4241"/>
    <w:rsid w:val="005B42FC"/>
    <w:rsid w:val="005B43A2"/>
    <w:rsid w:val="005B43FC"/>
    <w:rsid w:val="005B444E"/>
    <w:rsid w:val="005B4517"/>
    <w:rsid w:val="005B4677"/>
    <w:rsid w:val="005B509C"/>
    <w:rsid w:val="005B54BF"/>
    <w:rsid w:val="005B5607"/>
    <w:rsid w:val="005B56AC"/>
    <w:rsid w:val="005B587E"/>
    <w:rsid w:val="005B5B61"/>
    <w:rsid w:val="005B5C80"/>
    <w:rsid w:val="005B63D5"/>
    <w:rsid w:val="005B6CB6"/>
    <w:rsid w:val="005B729E"/>
    <w:rsid w:val="005B7B14"/>
    <w:rsid w:val="005B7FE7"/>
    <w:rsid w:val="005C0490"/>
    <w:rsid w:val="005C049D"/>
    <w:rsid w:val="005C04B3"/>
    <w:rsid w:val="005C096C"/>
    <w:rsid w:val="005C0AE0"/>
    <w:rsid w:val="005C0F0B"/>
    <w:rsid w:val="005C1166"/>
    <w:rsid w:val="005C130B"/>
    <w:rsid w:val="005C1785"/>
    <w:rsid w:val="005C2070"/>
    <w:rsid w:val="005C2639"/>
    <w:rsid w:val="005C269A"/>
    <w:rsid w:val="005C2785"/>
    <w:rsid w:val="005C28FE"/>
    <w:rsid w:val="005C2A01"/>
    <w:rsid w:val="005C2CFD"/>
    <w:rsid w:val="005C2FD3"/>
    <w:rsid w:val="005C3CDF"/>
    <w:rsid w:val="005C41DF"/>
    <w:rsid w:val="005C54CF"/>
    <w:rsid w:val="005C5A2A"/>
    <w:rsid w:val="005C6167"/>
    <w:rsid w:val="005C668D"/>
    <w:rsid w:val="005C69F8"/>
    <w:rsid w:val="005C702C"/>
    <w:rsid w:val="005C7271"/>
    <w:rsid w:val="005C7C72"/>
    <w:rsid w:val="005C7F50"/>
    <w:rsid w:val="005D0E35"/>
    <w:rsid w:val="005D1B1D"/>
    <w:rsid w:val="005D1D28"/>
    <w:rsid w:val="005D262D"/>
    <w:rsid w:val="005D37BC"/>
    <w:rsid w:val="005D4A7D"/>
    <w:rsid w:val="005D4F35"/>
    <w:rsid w:val="005D4FE9"/>
    <w:rsid w:val="005D518D"/>
    <w:rsid w:val="005D51E6"/>
    <w:rsid w:val="005D5231"/>
    <w:rsid w:val="005D5412"/>
    <w:rsid w:val="005D550A"/>
    <w:rsid w:val="005D55CE"/>
    <w:rsid w:val="005D5BD5"/>
    <w:rsid w:val="005D5E27"/>
    <w:rsid w:val="005D6080"/>
    <w:rsid w:val="005D6781"/>
    <w:rsid w:val="005D68AF"/>
    <w:rsid w:val="005D6932"/>
    <w:rsid w:val="005D6B1D"/>
    <w:rsid w:val="005D7078"/>
    <w:rsid w:val="005D7CE5"/>
    <w:rsid w:val="005E09B1"/>
    <w:rsid w:val="005E1450"/>
    <w:rsid w:val="005E16C1"/>
    <w:rsid w:val="005E1B0F"/>
    <w:rsid w:val="005E22BB"/>
    <w:rsid w:val="005E245B"/>
    <w:rsid w:val="005E2C54"/>
    <w:rsid w:val="005E2D0B"/>
    <w:rsid w:val="005E2DE7"/>
    <w:rsid w:val="005E3052"/>
    <w:rsid w:val="005E3117"/>
    <w:rsid w:val="005E3555"/>
    <w:rsid w:val="005E35AF"/>
    <w:rsid w:val="005E368C"/>
    <w:rsid w:val="005E3FD5"/>
    <w:rsid w:val="005E42E3"/>
    <w:rsid w:val="005E4CEE"/>
    <w:rsid w:val="005E4D08"/>
    <w:rsid w:val="005E4D7A"/>
    <w:rsid w:val="005E4FAD"/>
    <w:rsid w:val="005E51A8"/>
    <w:rsid w:val="005E58CA"/>
    <w:rsid w:val="005E59C2"/>
    <w:rsid w:val="005E5E4A"/>
    <w:rsid w:val="005E624F"/>
    <w:rsid w:val="005E6352"/>
    <w:rsid w:val="005E63B6"/>
    <w:rsid w:val="005E7D81"/>
    <w:rsid w:val="005F0188"/>
    <w:rsid w:val="005F027E"/>
    <w:rsid w:val="005F1151"/>
    <w:rsid w:val="005F1EC1"/>
    <w:rsid w:val="005F2010"/>
    <w:rsid w:val="005F297D"/>
    <w:rsid w:val="005F2BB1"/>
    <w:rsid w:val="005F2CFC"/>
    <w:rsid w:val="005F302A"/>
    <w:rsid w:val="005F31D1"/>
    <w:rsid w:val="005F333F"/>
    <w:rsid w:val="005F334B"/>
    <w:rsid w:val="005F3DB3"/>
    <w:rsid w:val="005F413D"/>
    <w:rsid w:val="005F47FE"/>
    <w:rsid w:val="005F48CC"/>
    <w:rsid w:val="005F4FF3"/>
    <w:rsid w:val="005F5532"/>
    <w:rsid w:val="005F609C"/>
    <w:rsid w:val="005F655A"/>
    <w:rsid w:val="005F6BC7"/>
    <w:rsid w:val="005F74D2"/>
    <w:rsid w:val="005F78CD"/>
    <w:rsid w:val="005F7A17"/>
    <w:rsid w:val="005F7CB1"/>
    <w:rsid w:val="006000BA"/>
    <w:rsid w:val="00600F7E"/>
    <w:rsid w:val="006014AE"/>
    <w:rsid w:val="006014DE"/>
    <w:rsid w:val="00601ECF"/>
    <w:rsid w:val="0060210E"/>
    <w:rsid w:val="0060226D"/>
    <w:rsid w:val="006022FF"/>
    <w:rsid w:val="006024F3"/>
    <w:rsid w:val="0060273B"/>
    <w:rsid w:val="00602753"/>
    <w:rsid w:val="00602B37"/>
    <w:rsid w:val="00602E74"/>
    <w:rsid w:val="0060335C"/>
    <w:rsid w:val="00603418"/>
    <w:rsid w:val="0060359D"/>
    <w:rsid w:val="006039FE"/>
    <w:rsid w:val="00603C9E"/>
    <w:rsid w:val="00603F39"/>
    <w:rsid w:val="006042FB"/>
    <w:rsid w:val="006043BA"/>
    <w:rsid w:val="00604595"/>
    <w:rsid w:val="006046C6"/>
    <w:rsid w:val="00604908"/>
    <w:rsid w:val="00604BAD"/>
    <w:rsid w:val="0060514E"/>
    <w:rsid w:val="00605861"/>
    <w:rsid w:val="0060698F"/>
    <w:rsid w:val="00606B49"/>
    <w:rsid w:val="0060761A"/>
    <w:rsid w:val="0060785A"/>
    <w:rsid w:val="0061038F"/>
    <w:rsid w:val="0061064A"/>
    <w:rsid w:val="0061089B"/>
    <w:rsid w:val="0061114C"/>
    <w:rsid w:val="00611F61"/>
    <w:rsid w:val="00612440"/>
    <w:rsid w:val="0061313D"/>
    <w:rsid w:val="006132C7"/>
    <w:rsid w:val="006134CC"/>
    <w:rsid w:val="006139F3"/>
    <w:rsid w:val="00613A0A"/>
    <w:rsid w:val="006141E8"/>
    <w:rsid w:val="006143DD"/>
    <w:rsid w:val="00614894"/>
    <w:rsid w:val="006155EB"/>
    <w:rsid w:val="006161B7"/>
    <w:rsid w:val="0061623D"/>
    <w:rsid w:val="006172AE"/>
    <w:rsid w:val="00617925"/>
    <w:rsid w:val="00617BB2"/>
    <w:rsid w:val="00617EDD"/>
    <w:rsid w:val="00617F29"/>
    <w:rsid w:val="0062038C"/>
    <w:rsid w:val="00620812"/>
    <w:rsid w:val="00620AC0"/>
    <w:rsid w:val="00620F5D"/>
    <w:rsid w:val="00620F92"/>
    <w:rsid w:val="00621A7E"/>
    <w:rsid w:val="0062207B"/>
    <w:rsid w:val="00622261"/>
    <w:rsid w:val="006225E6"/>
    <w:rsid w:val="00623B99"/>
    <w:rsid w:val="00623D98"/>
    <w:rsid w:val="00624E00"/>
    <w:rsid w:val="00625538"/>
    <w:rsid w:val="006259E9"/>
    <w:rsid w:val="00625B0D"/>
    <w:rsid w:val="0062621D"/>
    <w:rsid w:val="00626F2A"/>
    <w:rsid w:val="00627693"/>
    <w:rsid w:val="00627BDD"/>
    <w:rsid w:val="00630141"/>
    <w:rsid w:val="0063038A"/>
    <w:rsid w:val="00630537"/>
    <w:rsid w:val="00630FE2"/>
    <w:rsid w:val="0063116F"/>
    <w:rsid w:val="006314AC"/>
    <w:rsid w:val="00631D3B"/>
    <w:rsid w:val="006322E5"/>
    <w:rsid w:val="00632787"/>
    <w:rsid w:val="006328C2"/>
    <w:rsid w:val="00632A32"/>
    <w:rsid w:val="00632EC8"/>
    <w:rsid w:val="006331C5"/>
    <w:rsid w:val="00633621"/>
    <w:rsid w:val="00633C4F"/>
    <w:rsid w:val="00634227"/>
    <w:rsid w:val="00634563"/>
    <w:rsid w:val="006346CE"/>
    <w:rsid w:val="006352B8"/>
    <w:rsid w:val="00635538"/>
    <w:rsid w:val="0063554A"/>
    <w:rsid w:val="006358A9"/>
    <w:rsid w:val="00635B6D"/>
    <w:rsid w:val="00636227"/>
    <w:rsid w:val="006365AF"/>
    <w:rsid w:val="006365D2"/>
    <w:rsid w:val="006369A3"/>
    <w:rsid w:val="00636D60"/>
    <w:rsid w:val="00636F85"/>
    <w:rsid w:val="00637208"/>
    <w:rsid w:val="0063724F"/>
    <w:rsid w:val="006372A2"/>
    <w:rsid w:val="0063743D"/>
    <w:rsid w:val="0063767F"/>
    <w:rsid w:val="00637A9D"/>
    <w:rsid w:val="00637C1A"/>
    <w:rsid w:val="006406AB"/>
    <w:rsid w:val="00640D4D"/>
    <w:rsid w:val="00641174"/>
    <w:rsid w:val="006411B5"/>
    <w:rsid w:val="006413E0"/>
    <w:rsid w:val="006418C1"/>
    <w:rsid w:val="00641EBA"/>
    <w:rsid w:val="00642B2D"/>
    <w:rsid w:val="00642F3F"/>
    <w:rsid w:val="00642FE5"/>
    <w:rsid w:val="00643658"/>
    <w:rsid w:val="00643D54"/>
    <w:rsid w:val="00644651"/>
    <w:rsid w:val="00644719"/>
    <w:rsid w:val="0064598D"/>
    <w:rsid w:val="00645C9E"/>
    <w:rsid w:val="00645DE8"/>
    <w:rsid w:val="006466E6"/>
    <w:rsid w:val="0064678F"/>
    <w:rsid w:val="00646C3C"/>
    <w:rsid w:val="00647932"/>
    <w:rsid w:val="00647AAB"/>
    <w:rsid w:val="00647BAE"/>
    <w:rsid w:val="00647D5F"/>
    <w:rsid w:val="00650014"/>
    <w:rsid w:val="0065008E"/>
    <w:rsid w:val="00650190"/>
    <w:rsid w:val="006503EC"/>
    <w:rsid w:val="006506CD"/>
    <w:rsid w:val="006517D1"/>
    <w:rsid w:val="00651854"/>
    <w:rsid w:val="00652312"/>
    <w:rsid w:val="006533EC"/>
    <w:rsid w:val="006534AA"/>
    <w:rsid w:val="00653FB3"/>
    <w:rsid w:val="0065404F"/>
    <w:rsid w:val="006541F2"/>
    <w:rsid w:val="00654612"/>
    <w:rsid w:val="00655327"/>
    <w:rsid w:val="0065547D"/>
    <w:rsid w:val="006556FA"/>
    <w:rsid w:val="00655B68"/>
    <w:rsid w:val="00655DAB"/>
    <w:rsid w:val="00655DE5"/>
    <w:rsid w:val="0065619D"/>
    <w:rsid w:val="00656392"/>
    <w:rsid w:val="00656C5B"/>
    <w:rsid w:val="006577BB"/>
    <w:rsid w:val="006579BE"/>
    <w:rsid w:val="00657ADE"/>
    <w:rsid w:val="00657DFA"/>
    <w:rsid w:val="00657E16"/>
    <w:rsid w:val="00660025"/>
    <w:rsid w:val="00660665"/>
    <w:rsid w:val="006607B7"/>
    <w:rsid w:val="00660EDA"/>
    <w:rsid w:val="006616BA"/>
    <w:rsid w:val="00661CF8"/>
    <w:rsid w:val="00661D43"/>
    <w:rsid w:val="0066247A"/>
    <w:rsid w:val="006628B5"/>
    <w:rsid w:val="0066358D"/>
    <w:rsid w:val="006636BC"/>
    <w:rsid w:val="00663D6E"/>
    <w:rsid w:val="006644B1"/>
    <w:rsid w:val="00664E81"/>
    <w:rsid w:val="0066524B"/>
    <w:rsid w:val="0066545F"/>
    <w:rsid w:val="0066557A"/>
    <w:rsid w:val="00665B08"/>
    <w:rsid w:val="00665B71"/>
    <w:rsid w:val="006661CE"/>
    <w:rsid w:val="006661EF"/>
    <w:rsid w:val="00666F78"/>
    <w:rsid w:val="00667506"/>
    <w:rsid w:val="006678D5"/>
    <w:rsid w:val="00667EE3"/>
    <w:rsid w:val="006706C0"/>
    <w:rsid w:val="0067097D"/>
    <w:rsid w:val="00670B3C"/>
    <w:rsid w:val="00671008"/>
    <w:rsid w:val="006711A8"/>
    <w:rsid w:val="00671376"/>
    <w:rsid w:val="00671426"/>
    <w:rsid w:val="006714CB"/>
    <w:rsid w:val="00671695"/>
    <w:rsid w:val="006718E4"/>
    <w:rsid w:val="0067213D"/>
    <w:rsid w:val="0067215B"/>
    <w:rsid w:val="0067269E"/>
    <w:rsid w:val="00672A13"/>
    <w:rsid w:val="00672A7A"/>
    <w:rsid w:val="00672C9B"/>
    <w:rsid w:val="00673207"/>
    <w:rsid w:val="00673A58"/>
    <w:rsid w:val="006740BB"/>
    <w:rsid w:val="0067428E"/>
    <w:rsid w:val="00674B97"/>
    <w:rsid w:val="00675306"/>
    <w:rsid w:val="0067561B"/>
    <w:rsid w:val="00675FAA"/>
    <w:rsid w:val="00675FCD"/>
    <w:rsid w:val="006769B4"/>
    <w:rsid w:val="00676C06"/>
    <w:rsid w:val="006775BB"/>
    <w:rsid w:val="00677A11"/>
    <w:rsid w:val="00677B43"/>
    <w:rsid w:val="00680085"/>
    <w:rsid w:val="00680118"/>
    <w:rsid w:val="00680607"/>
    <w:rsid w:val="00680BAA"/>
    <w:rsid w:val="00680C24"/>
    <w:rsid w:val="00680ED7"/>
    <w:rsid w:val="006810A8"/>
    <w:rsid w:val="0068128D"/>
    <w:rsid w:val="006813FD"/>
    <w:rsid w:val="0068148C"/>
    <w:rsid w:val="006815F6"/>
    <w:rsid w:val="0068165B"/>
    <w:rsid w:val="00681677"/>
    <w:rsid w:val="0068180C"/>
    <w:rsid w:val="00681938"/>
    <w:rsid w:val="006821D6"/>
    <w:rsid w:val="0068249C"/>
    <w:rsid w:val="00682741"/>
    <w:rsid w:val="00682B7F"/>
    <w:rsid w:val="00682C94"/>
    <w:rsid w:val="00682EF3"/>
    <w:rsid w:val="0068360C"/>
    <w:rsid w:val="00683A70"/>
    <w:rsid w:val="00683E81"/>
    <w:rsid w:val="0068416A"/>
    <w:rsid w:val="00684375"/>
    <w:rsid w:val="00684F08"/>
    <w:rsid w:val="0068506D"/>
    <w:rsid w:val="006855BF"/>
    <w:rsid w:val="00685A19"/>
    <w:rsid w:val="00685C18"/>
    <w:rsid w:val="00685DB1"/>
    <w:rsid w:val="00685F3D"/>
    <w:rsid w:val="00686444"/>
    <w:rsid w:val="006868BC"/>
    <w:rsid w:val="00686B6C"/>
    <w:rsid w:val="00686FA8"/>
    <w:rsid w:val="006873A2"/>
    <w:rsid w:val="0068776C"/>
    <w:rsid w:val="00690BCA"/>
    <w:rsid w:val="00690C46"/>
    <w:rsid w:val="00690ECD"/>
    <w:rsid w:val="00691375"/>
    <w:rsid w:val="00691D44"/>
    <w:rsid w:val="00691D62"/>
    <w:rsid w:val="00692058"/>
    <w:rsid w:val="006923F0"/>
    <w:rsid w:val="00692608"/>
    <w:rsid w:val="00692DE6"/>
    <w:rsid w:val="0069369F"/>
    <w:rsid w:val="006938DC"/>
    <w:rsid w:val="00693C85"/>
    <w:rsid w:val="00693F3D"/>
    <w:rsid w:val="006942C3"/>
    <w:rsid w:val="006943E1"/>
    <w:rsid w:val="00694504"/>
    <w:rsid w:val="0069466C"/>
    <w:rsid w:val="00694AE8"/>
    <w:rsid w:val="00694BC5"/>
    <w:rsid w:val="00694DF3"/>
    <w:rsid w:val="00694F96"/>
    <w:rsid w:val="006950DC"/>
    <w:rsid w:val="006953E8"/>
    <w:rsid w:val="0069540A"/>
    <w:rsid w:val="00695543"/>
    <w:rsid w:val="00695C43"/>
    <w:rsid w:val="00695E12"/>
    <w:rsid w:val="0069621E"/>
    <w:rsid w:val="00696E2F"/>
    <w:rsid w:val="00697E44"/>
    <w:rsid w:val="006A02C3"/>
    <w:rsid w:val="006A06C8"/>
    <w:rsid w:val="006A0E79"/>
    <w:rsid w:val="006A0ED1"/>
    <w:rsid w:val="006A0FB2"/>
    <w:rsid w:val="006A1530"/>
    <w:rsid w:val="006A22E9"/>
    <w:rsid w:val="006A262C"/>
    <w:rsid w:val="006A2AAC"/>
    <w:rsid w:val="006A2FFB"/>
    <w:rsid w:val="006A366C"/>
    <w:rsid w:val="006A3753"/>
    <w:rsid w:val="006A3782"/>
    <w:rsid w:val="006A438E"/>
    <w:rsid w:val="006A4F1F"/>
    <w:rsid w:val="006A6132"/>
    <w:rsid w:val="006A7820"/>
    <w:rsid w:val="006A7AB7"/>
    <w:rsid w:val="006A7BCF"/>
    <w:rsid w:val="006A7CE2"/>
    <w:rsid w:val="006B09B2"/>
    <w:rsid w:val="006B0E4A"/>
    <w:rsid w:val="006B11EE"/>
    <w:rsid w:val="006B1455"/>
    <w:rsid w:val="006B1C28"/>
    <w:rsid w:val="006B1CE3"/>
    <w:rsid w:val="006B1F44"/>
    <w:rsid w:val="006B2456"/>
    <w:rsid w:val="006B272E"/>
    <w:rsid w:val="006B286D"/>
    <w:rsid w:val="006B2B78"/>
    <w:rsid w:val="006B30AF"/>
    <w:rsid w:val="006B4166"/>
    <w:rsid w:val="006B444C"/>
    <w:rsid w:val="006B4802"/>
    <w:rsid w:val="006B4BFF"/>
    <w:rsid w:val="006B4EAD"/>
    <w:rsid w:val="006B5713"/>
    <w:rsid w:val="006B5728"/>
    <w:rsid w:val="006B618C"/>
    <w:rsid w:val="006B6515"/>
    <w:rsid w:val="006B6730"/>
    <w:rsid w:val="006B6760"/>
    <w:rsid w:val="006B6BEB"/>
    <w:rsid w:val="006B6E18"/>
    <w:rsid w:val="006B7199"/>
    <w:rsid w:val="006B78E0"/>
    <w:rsid w:val="006B7CC1"/>
    <w:rsid w:val="006B7F1B"/>
    <w:rsid w:val="006C1DCA"/>
    <w:rsid w:val="006C26CB"/>
    <w:rsid w:val="006C3745"/>
    <w:rsid w:val="006C3A40"/>
    <w:rsid w:val="006C3E15"/>
    <w:rsid w:val="006C4451"/>
    <w:rsid w:val="006C459C"/>
    <w:rsid w:val="006C48E7"/>
    <w:rsid w:val="006C5046"/>
    <w:rsid w:val="006C582E"/>
    <w:rsid w:val="006C5BAF"/>
    <w:rsid w:val="006C6426"/>
    <w:rsid w:val="006C64ED"/>
    <w:rsid w:val="006C6B37"/>
    <w:rsid w:val="006C6EF7"/>
    <w:rsid w:val="006C7127"/>
    <w:rsid w:val="006C7394"/>
    <w:rsid w:val="006C765D"/>
    <w:rsid w:val="006C7B61"/>
    <w:rsid w:val="006C7D33"/>
    <w:rsid w:val="006C7EFB"/>
    <w:rsid w:val="006D0AEB"/>
    <w:rsid w:val="006D0D3E"/>
    <w:rsid w:val="006D0E4F"/>
    <w:rsid w:val="006D1501"/>
    <w:rsid w:val="006D1766"/>
    <w:rsid w:val="006D189F"/>
    <w:rsid w:val="006D19D4"/>
    <w:rsid w:val="006D1CB2"/>
    <w:rsid w:val="006D1DBA"/>
    <w:rsid w:val="006D2429"/>
    <w:rsid w:val="006D2797"/>
    <w:rsid w:val="006D2CF8"/>
    <w:rsid w:val="006D2EF2"/>
    <w:rsid w:val="006D2F34"/>
    <w:rsid w:val="006D2F6F"/>
    <w:rsid w:val="006D316B"/>
    <w:rsid w:val="006D3F37"/>
    <w:rsid w:val="006D3F99"/>
    <w:rsid w:val="006D4E20"/>
    <w:rsid w:val="006D5582"/>
    <w:rsid w:val="006D5E50"/>
    <w:rsid w:val="006D5EE3"/>
    <w:rsid w:val="006D6192"/>
    <w:rsid w:val="006D664E"/>
    <w:rsid w:val="006D6980"/>
    <w:rsid w:val="006D7E8D"/>
    <w:rsid w:val="006E02C0"/>
    <w:rsid w:val="006E0744"/>
    <w:rsid w:val="006E08A5"/>
    <w:rsid w:val="006E121E"/>
    <w:rsid w:val="006E15C1"/>
    <w:rsid w:val="006E188A"/>
    <w:rsid w:val="006E1F29"/>
    <w:rsid w:val="006E2B0E"/>
    <w:rsid w:val="006E2D21"/>
    <w:rsid w:val="006E3339"/>
    <w:rsid w:val="006E34B8"/>
    <w:rsid w:val="006E3B1B"/>
    <w:rsid w:val="006E3D56"/>
    <w:rsid w:val="006E3D9E"/>
    <w:rsid w:val="006E4085"/>
    <w:rsid w:val="006E496A"/>
    <w:rsid w:val="006E4D28"/>
    <w:rsid w:val="006E54BA"/>
    <w:rsid w:val="006E573A"/>
    <w:rsid w:val="006E60AA"/>
    <w:rsid w:val="006E63A1"/>
    <w:rsid w:val="006E66DE"/>
    <w:rsid w:val="006E6EFA"/>
    <w:rsid w:val="006E70E9"/>
    <w:rsid w:val="006E7104"/>
    <w:rsid w:val="006E7170"/>
    <w:rsid w:val="006E7315"/>
    <w:rsid w:val="006E7350"/>
    <w:rsid w:val="006E7576"/>
    <w:rsid w:val="006E7619"/>
    <w:rsid w:val="006E7659"/>
    <w:rsid w:val="006F046D"/>
    <w:rsid w:val="006F07ED"/>
    <w:rsid w:val="006F0F4D"/>
    <w:rsid w:val="006F1981"/>
    <w:rsid w:val="006F1BE7"/>
    <w:rsid w:val="006F1C2E"/>
    <w:rsid w:val="006F2500"/>
    <w:rsid w:val="006F28B1"/>
    <w:rsid w:val="006F2AB0"/>
    <w:rsid w:val="006F2B91"/>
    <w:rsid w:val="006F37AE"/>
    <w:rsid w:val="006F3F62"/>
    <w:rsid w:val="006F421C"/>
    <w:rsid w:val="006F44C7"/>
    <w:rsid w:val="006F4757"/>
    <w:rsid w:val="006F4B70"/>
    <w:rsid w:val="006F5889"/>
    <w:rsid w:val="006F69AF"/>
    <w:rsid w:val="006F74E1"/>
    <w:rsid w:val="006F7701"/>
    <w:rsid w:val="006F777D"/>
    <w:rsid w:val="006F7A43"/>
    <w:rsid w:val="00700AD0"/>
    <w:rsid w:val="00701688"/>
    <w:rsid w:val="0070178F"/>
    <w:rsid w:val="00701D6D"/>
    <w:rsid w:val="00702007"/>
    <w:rsid w:val="0070217C"/>
    <w:rsid w:val="007023A5"/>
    <w:rsid w:val="00702B4D"/>
    <w:rsid w:val="00702B5A"/>
    <w:rsid w:val="00702D9A"/>
    <w:rsid w:val="00702F4E"/>
    <w:rsid w:val="0070319F"/>
    <w:rsid w:val="007039F0"/>
    <w:rsid w:val="00703B68"/>
    <w:rsid w:val="00703FBB"/>
    <w:rsid w:val="0070424B"/>
    <w:rsid w:val="00704329"/>
    <w:rsid w:val="007046D2"/>
    <w:rsid w:val="00704CCC"/>
    <w:rsid w:val="00705117"/>
    <w:rsid w:val="007057C7"/>
    <w:rsid w:val="00705B27"/>
    <w:rsid w:val="00705E72"/>
    <w:rsid w:val="00706A9D"/>
    <w:rsid w:val="00706B5A"/>
    <w:rsid w:val="00707543"/>
    <w:rsid w:val="0071027A"/>
    <w:rsid w:val="0071046D"/>
    <w:rsid w:val="007107EC"/>
    <w:rsid w:val="00710AFB"/>
    <w:rsid w:val="0071108A"/>
    <w:rsid w:val="007112F5"/>
    <w:rsid w:val="00711747"/>
    <w:rsid w:val="0071188D"/>
    <w:rsid w:val="00712225"/>
    <w:rsid w:val="00712681"/>
    <w:rsid w:val="007129DE"/>
    <w:rsid w:val="00712C7D"/>
    <w:rsid w:val="00712E20"/>
    <w:rsid w:val="00713E61"/>
    <w:rsid w:val="0071482D"/>
    <w:rsid w:val="007148E8"/>
    <w:rsid w:val="00714ACA"/>
    <w:rsid w:val="00714CD1"/>
    <w:rsid w:val="0071534E"/>
    <w:rsid w:val="00715387"/>
    <w:rsid w:val="0071624B"/>
    <w:rsid w:val="0071793B"/>
    <w:rsid w:val="00717C1B"/>
    <w:rsid w:val="00717F04"/>
    <w:rsid w:val="00717F90"/>
    <w:rsid w:val="00720907"/>
    <w:rsid w:val="00720A2A"/>
    <w:rsid w:val="00720AA5"/>
    <w:rsid w:val="00720B1B"/>
    <w:rsid w:val="00721AE4"/>
    <w:rsid w:val="00721C0B"/>
    <w:rsid w:val="00721FFC"/>
    <w:rsid w:val="007221CD"/>
    <w:rsid w:val="007226CA"/>
    <w:rsid w:val="00722D2F"/>
    <w:rsid w:val="007230FD"/>
    <w:rsid w:val="007231A3"/>
    <w:rsid w:val="00723E57"/>
    <w:rsid w:val="00723FC7"/>
    <w:rsid w:val="00724045"/>
    <w:rsid w:val="007248C5"/>
    <w:rsid w:val="00724D32"/>
    <w:rsid w:val="00724DEA"/>
    <w:rsid w:val="00724F92"/>
    <w:rsid w:val="00725C3A"/>
    <w:rsid w:val="00726A7A"/>
    <w:rsid w:val="00726BA9"/>
    <w:rsid w:val="00726CE4"/>
    <w:rsid w:val="00727215"/>
    <w:rsid w:val="007278B1"/>
    <w:rsid w:val="00727ADC"/>
    <w:rsid w:val="00727D4D"/>
    <w:rsid w:val="0073030A"/>
    <w:rsid w:val="00730FF2"/>
    <w:rsid w:val="007315EC"/>
    <w:rsid w:val="00731786"/>
    <w:rsid w:val="0073198E"/>
    <w:rsid w:val="007319A5"/>
    <w:rsid w:val="0073210F"/>
    <w:rsid w:val="007322A0"/>
    <w:rsid w:val="0073242E"/>
    <w:rsid w:val="0073244E"/>
    <w:rsid w:val="00732A89"/>
    <w:rsid w:val="00732D3F"/>
    <w:rsid w:val="00733124"/>
    <w:rsid w:val="00733B9B"/>
    <w:rsid w:val="007348C6"/>
    <w:rsid w:val="00734B9A"/>
    <w:rsid w:val="00735281"/>
    <w:rsid w:val="007352CE"/>
    <w:rsid w:val="0073536A"/>
    <w:rsid w:val="007353FD"/>
    <w:rsid w:val="007356D0"/>
    <w:rsid w:val="00735AE9"/>
    <w:rsid w:val="00736C9A"/>
    <w:rsid w:val="00736DE7"/>
    <w:rsid w:val="00737278"/>
    <w:rsid w:val="0073772E"/>
    <w:rsid w:val="00737E9A"/>
    <w:rsid w:val="00740581"/>
    <w:rsid w:val="007408B6"/>
    <w:rsid w:val="00741573"/>
    <w:rsid w:val="00741661"/>
    <w:rsid w:val="00741694"/>
    <w:rsid w:val="007416B9"/>
    <w:rsid w:val="007417B9"/>
    <w:rsid w:val="00741A21"/>
    <w:rsid w:val="007424A8"/>
    <w:rsid w:val="00742F3D"/>
    <w:rsid w:val="007435AA"/>
    <w:rsid w:val="007447BA"/>
    <w:rsid w:val="007449F8"/>
    <w:rsid w:val="007454B9"/>
    <w:rsid w:val="00745587"/>
    <w:rsid w:val="00745A8E"/>
    <w:rsid w:val="00745E07"/>
    <w:rsid w:val="00745EDE"/>
    <w:rsid w:val="00746239"/>
    <w:rsid w:val="00746530"/>
    <w:rsid w:val="007474ED"/>
    <w:rsid w:val="0074754F"/>
    <w:rsid w:val="0074771A"/>
    <w:rsid w:val="00747885"/>
    <w:rsid w:val="00747BDA"/>
    <w:rsid w:val="00750AD4"/>
    <w:rsid w:val="00750C13"/>
    <w:rsid w:val="00750C50"/>
    <w:rsid w:val="00750F65"/>
    <w:rsid w:val="007513DC"/>
    <w:rsid w:val="00751A9E"/>
    <w:rsid w:val="00751B82"/>
    <w:rsid w:val="00751E89"/>
    <w:rsid w:val="00752005"/>
    <w:rsid w:val="0075270C"/>
    <w:rsid w:val="00752767"/>
    <w:rsid w:val="00752788"/>
    <w:rsid w:val="00752D36"/>
    <w:rsid w:val="007530B8"/>
    <w:rsid w:val="0075331C"/>
    <w:rsid w:val="00754028"/>
    <w:rsid w:val="00754679"/>
    <w:rsid w:val="00754D44"/>
    <w:rsid w:val="00755009"/>
    <w:rsid w:val="00755353"/>
    <w:rsid w:val="0075535D"/>
    <w:rsid w:val="00755801"/>
    <w:rsid w:val="007559FB"/>
    <w:rsid w:val="007562DA"/>
    <w:rsid w:val="00756781"/>
    <w:rsid w:val="0075687D"/>
    <w:rsid w:val="00756D15"/>
    <w:rsid w:val="00756D5C"/>
    <w:rsid w:val="007570F1"/>
    <w:rsid w:val="007576A9"/>
    <w:rsid w:val="007600E8"/>
    <w:rsid w:val="00760ABA"/>
    <w:rsid w:val="00760E92"/>
    <w:rsid w:val="00761275"/>
    <w:rsid w:val="00761552"/>
    <w:rsid w:val="0076288C"/>
    <w:rsid w:val="00762CBD"/>
    <w:rsid w:val="00762E72"/>
    <w:rsid w:val="0076339A"/>
    <w:rsid w:val="00763AAF"/>
    <w:rsid w:val="00763C48"/>
    <w:rsid w:val="00764681"/>
    <w:rsid w:val="007649D5"/>
    <w:rsid w:val="00764B96"/>
    <w:rsid w:val="00765AF8"/>
    <w:rsid w:val="00765C1E"/>
    <w:rsid w:val="0076613D"/>
    <w:rsid w:val="007666F7"/>
    <w:rsid w:val="0076685F"/>
    <w:rsid w:val="00766937"/>
    <w:rsid w:val="00766F5B"/>
    <w:rsid w:val="0076773D"/>
    <w:rsid w:val="00767E23"/>
    <w:rsid w:val="00770057"/>
    <w:rsid w:val="007701AC"/>
    <w:rsid w:val="007703B9"/>
    <w:rsid w:val="00770ACA"/>
    <w:rsid w:val="00770CEB"/>
    <w:rsid w:val="00770D49"/>
    <w:rsid w:val="00771016"/>
    <w:rsid w:val="0077132C"/>
    <w:rsid w:val="0077135C"/>
    <w:rsid w:val="00771C7F"/>
    <w:rsid w:val="00771CD1"/>
    <w:rsid w:val="00772281"/>
    <w:rsid w:val="00772C48"/>
    <w:rsid w:val="00772FB7"/>
    <w:rsid w:val="007735F5"/>
    <w:rsid w:val="00773602"/>
    <w:rsid w:val="00773ADE"/>
    <w:rsid w:val="00773B07"/>
    <w:rsid w:val="00773DD8"/>
    <w:rsid w:val="00774416"/>
    <w:rsid w:val="00774C8B"/>
    <w:rsid w:val="00774E16"/>
    <w:rsid w:val="00774ECE"/>
    <w:rsid w:val="00775087"/>
    <w:rsid w:val="00775C85"/>
    <w:rsid w:val="00775DBF"/>
    <w:rsid w:val="00776348"/>
    <w:rsid w:val="00776B81"/>
    <w:rsid w:val="00776EEA"/>
    <w:rsid w:val="00777423"/>
    <w:rsid w:val="00777666"/>
    <w:rsid w:val="007778F6"/>
    <w:rsid w:val="00777A02"/>
    <w:rsid w:val="0078061F"/>
    <w:rsid w:val="007808EE"/>
    <w:rsid w:val="00781461"/>
    <w:rsid w:val="00781469"/>
    <w:rsid w:val="0078199C"/>
    <w:rsid w:val="00781C1E"/>
    <w:rsid w:val="007825F9"/>
    <w:rsid w:val="00782831"/>
    <w:rsid w:val="00782832"/>
    <w:rsid w:val="00782AB7"/>
    <w:rsid w:val="00782BCE"/>
    <w:rsid w:val="00782CDF"/>
    <w:rsid w:val="00783432"/>
    <w:rsid w:val="007834C5"/>
    <w:rsid w:val="007834FC"/>
    <w:rsid w:val="00783C3E"/>
    <w:rsid w:val="007843E3"/>
    <w:rsid w:val="007844D0"/>
    <w:rsid w:val="007845CD"/>
    <w:rsid w:val="00784AAC"/>
    <w:rsid w:val="00784C43"/>
    <w:rsid w:val="00784E84"/>
    <w:rsid w:val="00785225"/>
    <w:rsid w:val="00785838"/>
    <w:rsid w:val="00785951"/>
    <w:rsid w:val="00786068"/>
    <w:rsid w:val="007862DA"/>
    <w:rsid w:val="00786EDD"/>
    <w:rsid w:val="007872AA"/>
    <w:rsid w:val="00787B75"/>
    <w:rsid w:val="0079025B"/>
    <w:rsid w:val="00790702"/>
    <w:rsid w:val="007909AA"/>
    <w:rsid w:val="00790B78"/>
    <w:rsid w:val="00790C83"/>
    <w:rsid w:val="00790D01"/>
    <w:rsid w:val="00790FCF"/>
    <w:rsid w:val="0079137C"/>
    <w:rsid w:val="00791464"/>
    <w:rsid w:val="007914CF"/>
    <w:rsid w:val="0079165C"/>
    <w:rsid w:val="0079214F"/>
    <w:rsid w:val="007924D7"/>
    <w:rsid w:val="00792A6B"/>
    <w:rsid w:val="007936AD"/>
    <w:rsid w:val="007936D1"/>
    <w:rsid w:val="00794C1A"/>
    <w:rsid w:val="00794DDC"/>
    <w:rsid w:val="007957E9"/>
    <w:rsid w:val="00797107"/>
    <w:rsid w:val="007975DA"/>
    <w:rsid w:val="00797ED2"/>
    <w:rsid w:val="007A037C"/>
    <w:rsid w:val="007A0B24"/>
    <w:rsid w:val="007A0D7E"/>
    <w:rsid w:val="007A11C6"/>
    <w:rsid w:val="007A139B"/>
    <w:rsid w:val="007A17E0"/>
    <w:rsid w:val="007A1C16"/>
    <w:rsid w:val="007A22FD"/>
    <w:rsid w:val="007A2EFC"/>
    <w:rsid w:val="007A3010"/>
    <w:rsid w:val="007A36BE"/>
    <w:rsid w:val="007A3CAD"/>
    <w:rsid w:val="007A3F16"/>
    <w:rsid w:val="007A42B9"/>
    <w:rsid w:val="007A4750"/>
    <w:rsid w:val="007A4D06"/>
    <w:rsid w:val="007A577A"/>
    <w:rsid w:val="007A5D71"/>
    <w:rsid w:val="007A62D3"/>
    <w:rsid w:val="007A6855"/>
    <w:rsid w:val="007A6901"/>
    <w:rsid w:val="007A6B2D"/>
    <w:rsid w:val="007A72B8"/>
    <w:rsid w:val="007A7360"/>
    <w:rsid w:val="007B07FE"/>
    <w:rsid w:val="007B0922"/>
    <w:rsid w:val="007B0B02"/>
    <w:rsid w:val="007B0CEA"/>
    <w:rsid w:val="007B0DC0"/>
    <w:rsid w:val="007B11DE"/>
    <w:rsid w:val="007B1C60"/>
    <w:rsid w:val="007B1C71"/>
    <w:rsid w:val="007B25AF"/>
    <w:rsid w:val="007B31F8"/>
    <w:rsid w:val="007B3AD7"/>
    <w:rsid w:val="007B3C63"/>
    <w:rsid w:val="007B4281"/>
    <w:rsid w:val="007B49E7"/>
    <w:rsid w:val="007B4A8B"/>
    <w:rsid w:val="007B509D"/>
    <w:rsid w:val="007B56BD"/>
    <w:rsid w:val="007B5E90"/>
    <w:rsid w:val="007B687A"/>
    <w:rsid w:val="007B6A82"/>
    <w:rsid w:val="007B729B"/>
    <w:rsid w:val="007B729C"/>
    <w:rsid w:val="007B7A49"/>
    <w:rsid w:val="007C034A"/>
    <w:rsid w:val="007C0994"/>
    <w:rsid w:val="007C0A88"/>
    <w:rsid w:val="007C0B30"/>
    <w:rsid w:val="007C0DD2"/>
    <w:rsid w:val="007C121C"/>
    <w:rsid w:val="007C1290"/>
    <w:rsid w:val="007C1765"/>
    <w:rsid w:val="007C1860"/>
    <w:rsid w:val="007C1B97"/>
    <w:rsid w:val="007C28EE"/>
    <w:rsid w:val="007C2A65"/>
    <w:rsid w:val="007C303B"/>
    <w:rsid w:val="007C3104"/>
    <w:rsid w:val="007C32D6"/>
    <w:rsid w:val="007C3967"/>
    <w:rsid w:val="007C3C9C"/>
    <w:rsid w:val="007C44D7"/>
    <w:rsid w:val="007C4797"/>
    <w:rsid w:val="007C4982"/>
    <w:rsid w:val="007C4B33"/>
    <w:rsid w:val="007C4B72"/>
    <w:rsid w:val="007C4E0A"/>
    <w:rsid w:val="007C4F20"/>
    <w:rsid w:val="007C54EB"/>
    <w:rsid w:val="007C5C34"/>
    <w:rsid w:val="007C63A0"/>
    <w:rsid w:val="007C6B17"/>
    <w:rsid w:val="007C6CA4"/>
    <w:rsid w:val="007C725B"/>
    <w:rsid w:val="007C728A"/>
    <w:rsid w:val="007C7617"/>
    <w:rsid w:val="007D05AB"/>
    <w:rsid w:val="007D05DF"/>
    <w:rsid w:val="007D07A7"/>
    <w:rsid w:val="007D14A3"/>
    <w:rsid w:val="007D1ADE"/>
    <w:rsid w:val="007D1FBD"/>
    <w:rsid w:val="007D2577"/>
    <w:rsid w:val="007D271B"/>
    <w:rsid w:val="007D2AD7"/>
    <w:rsid w:val="007D2B3B"/>
    <w:rsid w:val="007D307F"/>
    <w:rsid w:val="007D30F8"/>
    <w:rsid w:val="007D3A7F"/>
    <w:rsid w:val="007D3B88"/>
    <w:rsid w:val="007D3C5D"/>
    <w:rsid w:val="007D3C9D"/>
    <w:rsid w:val="007D4909"/>
    <w:rsid w:val="007D4D14"/>
    <w:rsid w:val="007D4D75"/>
    <w:rsid w:val="007D50A2"/>
    <w:rsid w:val="007D540C"/>
    <w:rsid w:val="007D5C1C"/>
    <w:rsid w:val="007D5E5E"/>
    <w:rsid w:val="007D6D4B"/>
    <w:rsid w:val="007D6D95"/>
    <w:rsid w:val="007D7358"/>
    <w:rsid w:val="007D74EA"/>
    <w:rsid w:val="007D77DA"/>
    <w:rsid w:val="007E0217"/>
    <w:rsid w:val="007E06C2"/>
    <w:rsid w:val="007E089D"/>
    <w:rsid w:val="007E0BBB"/>
    <w:rsid w:val="007E10EA"/>
    <w:rsid w:val="007E14D3"/>
    <w:rsid w:val="007E16B9"/>
    <w:rsid w:val="007E1879"/>
    <w:rsid w:val="007E20F8"/>
    <w:rsid w:val="007E222E"/>
    <w:rsid w:val="007E2BD9"/>
    <w:rsid w:val="007E2FF4"/>
    <w:rsid w:val="007E4626"/>
    <w:rsid w:val="007E48B0"/>
    <w:rsid w:val="007E49CE"/>
    <w:rsid w:val="007E4D90"/>
    <w:rsid w:val="007E5156"/>
    <w:rsid w:val="007E5233"/>
    <w:rsid w:val="007E5315"/>
    <w:rsid w:val="007E5481"/>
    <w:rsid w:val="007E5576"/>
    <w:rsid w:val="007E5904"/>
    <w:rsid w:val="007E5F64"/>
    <w:rsid w:val="007E6551"/>
    <w:rsid w:val="007E65AE"/>
    <w:rsid w:val="007E7343"/>
    <w:rsid w:val="007E7361"/>
    <w:rsid w:val="007E75B7"/>
    <w:rsid w:val="007E7BE9"/>
    <w:rsid w:val="007F028E"/>
    <w:rsid w:val="007F0910"/>
    <w:rsid w:val="007F09A9"/>
    <w:rsid w:val="007F13FA"/>
    <w:rsid w:val="007F1E2A"/>
    <w:rsid w:val="007F208E"/>
    <w:rsid w:val="007F2634"/>
    <w:rsid w:val="007F277E"/>
    <w:rsid w:val="007F27A1"/>
    <w:rsid w:val="007F2866"/>
    <w:rsid w:val="007F2ACD"/>
    <w:rsid w:val="007F2BC2"/>
    <w:rsid w:val="007F2DFB"/>
    <w:rsid w:val="007F3486"/>
    <w:rsid w:val="007F3A16"/>
    <w:rsid w:val="007F3FE9"/>
    <w:rsid w:val="007F423A"/>
    <w:rsid w:val="007F4C5A"/>
    <w:rsid w:val="007F520A"/>
    <w:rsid w:val="007F5896"/>
    <w:rsid w:val="007F58D1"/>
    <w:rsid w:val="007F5E78"/>
    <w:rsid w:val="007F5EDA"/>
    <w:rsid w:val="007F5F8B"/>
    <w:rsid w:val="007F603C"/>
    <w:rsid w:val="007F67B7"/>
    <w:rsid w:val="007F67F4"/>
    <w:rsid w:val="007F6C8C"/>
    <w:rsid w:val="007F6CC4"/>
    <w:rsid w:val="007F6CEB"/>
    <w:rsid w:val="007F6D5E"/>
    <w:rsid w:val="007F6DEF"/>
    <w:rsid w:val="007F6F55"/>
    <w:rsid w:val="007F70F7"/>
    <w:rsid w:val="007F7B48"/>
    <w:rsid w:val="007F7B77"/>
    <w:rsid w:val="007F7D2B"/>
    <w:rsid w:val="007F7D71"/>
    <w:rsid w:val="007F7E9D"/>
    <w:rsid w:val="007F7FA3"/>
    <w:rsid w:val="00800768"/>
    <w:rsid w:val="008008F0"/>
    <w:rsid w:val="00800C9C"/>
    <w:rsid w:val="0080181C"/>
    <w:rsid w:val="00801CFC"/>
    <w:rsid w:val="00801E38"/>
    <w:rsid w:val="00803271"/>
    <w:rsid w:val="0080411C"/>
    <w:rsid w:val="00804216"/>
    <w:rsid w:val="008049A5"/>
    <w:rsid w:val="00804E62"/>
    <w:rsid w:val="008055B0"/>
    <w:rsid w:val="0080565D"/>
    <w:rsid w:val="00807438"/>
    <w:rsid w:val="008077FA"/>
    <w:rsid w:val="00807FE7"/>
    <w:rsid w:val="008101EB"/>
    <w:rsid w:val="00810418"/>
    <w:rsid w:val="008105FB"/>
    <w:rsid w:val="00810819"/>
    <w:rsid w:val="008114E0"/>
    <w:rsid w:val="0081190B"/>
    <w:rsid w:val="00811C88"/>
    <w:rsid w:val="00811CCB"/>
    <w:rsid w:val="00811D3E"/>
    <w:rsid w:val="00812415"/>
    <w:rsid w:val="008126FD"/>
    <w:rsid w:val="0081285A"/>
    <w:rsid w:val="008128EC"/>
    <w:rsid w:val="00813022"/>
    <w:rsid w:val="0081319F"/>
    <w:rsid w:val="0081326C"/>
    <w:rsid w:val="008134D5"/>
    <w:rsid w:val="00813657"/>
    <w:rsid w:val="008137ED"/>
    <w:rsid w:val="00813FC5"/>
    <w:rsid w:val="008147B7"/>
    <w:rsid w:val="0081483D"/>
    <w:rsid w:val="0081498C"/>
    <w:rsid w:val="00814F3A"/>
    <w:rsid w:val="00815457"/>
    <w:rsid w:val="00816651"/>
    <w:rsid w:val="0081687C"/>
    <w:rsid w:val="00816ABF"/>
    <w:rsid w:val="008176D7"/>
    <w:rsid w:val="00817848"/>
    <w:rsid w:val="00817E46"/>
    <w:rsid w:val="00817FB5"/>
    <w:rsid w:val="008201C0"/>
    <w:rsid w:val="008204F1"/>
    <w:rsid w:val="008210D8"/>
    <w:rsid w:val="00821842"/>
    <w:rsid w:val="00821E22"/>
    <w:rsid w:val="008221DA"/>
    <w:rsid w:val="00822244"/>
    <w:rsid w:val="0082228E"/>
    <w:rsid w:val="00822723"/>
    <w:rsid w:val="0082273E"/>
    <w:rsid w:val="0082285A"/>
    <w:rsid w:val="0082331A"/>
    <w:rsid w:val="00823826"/>
    <w:rsid w:val="00824218"/>
    <w:rsid w:val="0082494C"/>
    <w:rsid w:val="00824FE4"/>
    <w:rsid w:val="008250FD"/>
    <w:rsid w:val="00825582"/>
    <w:rsid w:val="00825808"/>
    <w:rsid w:val="00825C74"/>
    <w:rsid w:val="00825FD6"/>
    <w:rsid w:val="00826A17"/>
    <w:rsid w:val="00826EC2"/>
    <w:rsid w:val="00826FB1"/>
    <w:rsid w:val="00826FE5"/>
    <w:rsid w:val="008274CA"/>
    <w:rsid w:val="008276B7"/>
    <w:rsid w:val="00827877"/>
    <w:rsid w:val="00827B77"/>
    <w:rsid w:val="00827E9D"/>
    <w:rsid w:val="00827F68"/>
    <w:rsid w:val="008301A2"/>
    <w:rsid w:val="008301D0"/>
    <w:rsid w:val="008303E5"/>
    <w:rsid w:val="008304A6"/>
    <w:rsid w:val="00830621"/>
    <w:rsid w:val="00830E5D"/>
    <w:rsid w:val="00830F6F"/>
    <w:rsid w:val="008311B3"/>
    <w:rsid w:val="00831355"/>
    <w:rsid w:val="008313E4"/>
    <w:rsid w:val="008321C7"/>
    <w:rsid w:val="0083309E"/>
    <w:rsid w:val="0083329B"/>
    <w:rsid w:val="008333DC"/>
    <w:rsid w:val="00834361"/>
    <w:rsid w:val="0083442A"/>
    <w:rsid w:val="00834926"/>
    <w:rsid w:val="00834A83"/>
    <w:rsid w:val="00835182"/>
    <w:rsid w:val="0083519F"/>
    <w:rsid w:val="00835AE5"/>
    <w:rsid w:val="00836114"/>
    <w:rsid w:val="00837280"/>
    <w:rsid w:val="0083735A"/>
    <w:rsid w:val="00837A82"/>
    <w:rsid w:val="008405B9"/>
    <w:rsid w:val="00841878"/>
    <w:rsid w:val="00841940"/>
    <w:rsid w:val="00841E1C"/>
    <w:rsid w:val="00841F9E"/>
    <w:rsid w:val="00841FA1"/>
    <w:rsid w:val="00842155"/>
    <w:rsid w:val="00842596"/>
    <w:rsid w:val="00842926"/>
    <w:rsid w:val="00842E59"/>
    <w:rsid w:val="00842E8C"/>
    <w:rsid w:val="00843725"/>
    <w:rsid w:val="00843781"/>
    <w:rsid w:val="00843DBD"/>
    <w:rsid w:val="00844438"/>
    <w:rsid w:val="00844694"/>
    <w:rsid w:val="008447DF"/>
    <w:rsid w:val="00844FB6"/>
    <w:rsid w:val="00845035"/>
    <w:rsid w:val="00845127"/>
    <w:rsid w:val="00845627"/>
    <w:rsid w:val="00845A9C"/>
    <w:rsid w:val="00845E65"/>
    <w:rsid w:val="00845EB6"/>
    <w:rsid w:val="00845FAD"/>
    <w:rsid w:val="008465B3"/>
    <w:rsid w:val="00846611"/>
    <w:rsid w:val="00846E25"/>
    <w:rsid w:val="00846EE5"/>
    <w:rsid w:val="00847B68"/>
    <w:rsid w:val="00850066"/>
    <w:rsid w:val="008504D4"/>
    <w:rsid w:val="00850A48"/>
    <w:rsid w:val="0085117F"/>
    <w:rsid w:val="0085118F"/>
    <w:rsid w:val="0085168E"/>
    <w:rsid w:val="00851AF3"/>
    <w:rsid w:val="00852175"/>
    <w:rsid w:val="008522D0"/>
    <w:rsid w:val="00852B32"/>
    <w:rsid w:val="0085320C"/>
    <w:rsid w:val="008532A6"/>
    <w:rsid w:val="008532C9"/>
    <w:rsid w:val="00853512"/>
    <w:rsid w:val="00853D27"/>
    <w:rsid w:val="008541D2"/>
    <w:rsid w:val="008544AB"/>
    <w:rsid w:val="00854AB9"/>
    <w:rsid w:val="00854B2D"/>
    <w:rsid w:val="00854D00"/>
    <w:rsid w:val="0085507E"/>
    <w:rsid w:val="0085542B"/>
    <w:rsid w:val="00855AC9"/>
    <w:rsid w:val="00855BA8"/>
    <w:rsid w:val="00855DBB"/>
    <w:rsid w:val="00856290"/>
    <w:rsid w:val="0085641A"/>
    <w:rsid w:val="008565DF"/>
    <w:rsid w:val="00856996"/>
    <w:rsid w:val="00856DE0"/>
    <w:rsid w:val="008572BC"/>
    <w:rsid w:val="00857791"/>
    <w:rsid w:val="008579EA"/>
    <w:rsid w:val="00857F8B"/>
    <w:rsid w:val="00860000"/>
    <w:rsid w:val="008604B2"/>
    <w:rsid w:val="00860510"/>
    <w:rsid w:val="00861C47"/>
    <w:rsid w:val="00862115"/>
    <w:rsid w:val="0086265E"/>
    <w:rsid w:val="008627F3"/>
    <w:rsid w:val="00862CDD"/>
    <w:rsid w:val="00862E1A"/>
    <w:rsid w:val="00862F6D"/>
    <w:rsid w:val="00863230"/>
    <w:rsid w:val="0086364C"/>
    <w:rsid w:val="00863816"/>
    <w:rsid w:val="0086388C"/>
    <w:rsid w:val="00863A49"/>
    <w:rsid w:val="0086453C"/>
    <w:rsid w:val="00865178"/>
    <w:rsid w:val="00865486"/>
    <w:rsid w:val="00865C7D"/>
    <w:rsid w:val="00865FDB"/>
    <w:rsid w:val="00866201"/>
    <w:rsid w:val="008665C4"/>
    <w:rsid w:val="008666FB"/>
    <w:rsid w:val="0086688F"/>
    <w:rsid w:val="008670C6"/>
    <w:rsid w:val="008674C8"/>
    <w:rsid w:val="008678C6"/>
    <w:rsid w:val="00867F0A"/>
    <w:rsid w:val="00867F0D"/>
    <w:rsid w:val="00870937"/>
    <w:rsid w:val="008713D7"/>
    <w:rsid w:val="0087210D"/>
    <w:rsid w:val="00872434"/>
    <w:rsid w:val="00872B03"/>
    <w:rsid w:val="0087334B"/>
    <w:rsid w:val="008733DE"/>
    <w:rsid w:val="00873914"/>
    <w:rsid w:val="008747FE"/>
    <w:rsid w:val="00874C2D"/>
    <w:rsid w:val="0087649A"/>
    <w:rsid w:val="008766AC"/>
    <w:rsid w:val="00876D23"/>
    <w:rsid w:val="00876DD4"/>
    <w:rsid w:val="0088009A"/>
    <w:rsid w:val="00880382"/>
    <w:rsid w:val="00880755"/>
    <w:rsid w:val="008809BE"/>
    <w:rsid w:val="00880A48"/>
    <w:rsid w:val="008814A3"/>
    <w:rsid w:val="00881A35"/>
    <w:rsid w:val="00881A5E"/>
    <w:rsid w:val="00881CE4"/>
    <w:rsid w:val="008822F2"/>
    <w:rsid w:val="0088248E"/>
    <w:rsid w:val="008825A1"/>
    <w:rsid w:val="00882AF3"/>
    <w:rsid w:val="00882D5D"/>
    <w:rsid w:val="00883825"/>
    <w:rsid w:val="0088398F"/>
    <w:rsid w:val="008848D9"/>
    <w:rsid w:val="00885101"/>
    <w:rsid w:val="0088565E"/>
    <w:rsid w:val="00885A45"/>
    <w:rsid w:val="00885E2E"/>
    <w:rsid w:val="0088601D"/>
    <w:rsid w:val="008863B7"/>
    <w:rsid w:val="00886498"/>
    <w:rsid w:val="00886A9D"/>
    <w:rsid w:val="00886AF8"/>
    <w:rsid w:val="0088760A"/>
    <w:rsid w:val="0088783D"/>
    <w:rsid w:val="00887951"/>
    <w:rsid w:val="00887B75"/>
    <w:rsid w:val="00887C34"/>
    <w:rsid w:val="00887F0F"/>
    <w:rsid w:val="00890B0E"/>
    <w:rsid w:val="00890B2B"/>
    <w:rsid w:val="00890BFE"/>
    <w:rsid w:val="00890D9E"/>
    <w:rsid w:val="0089101D"/>
    <w:rsid w:val="00891053"/>
    <w:rsid w:val="008914D4"/>
    <w:rsid w:val="00891C37"/>
    <w:rsid w:val="008926F1"/>
    <w:rsid w:val="00892756"/>
    <w:rsid w:val="00892B06"/>
    <w:rsid w:val="00892D13"/>
    <w:rsid w:val="00894054"/>
    <w:rsid w:val="0089411E"/>
    <w:rsid w:val="0089424B"/>
    <w:rsid w:val="008944C8"/>
    <w:rsid w:val="0089495D"/>
    <w:rsid w:val="00894AA2"/>
    <w:rsid w:val="00894DE0"/>
    <w:rsid w:val="008950FD"/>
    <w:rsid w:val="0089650D"/>
    <w:rsid w:val="00896893"/>
    <w:rsid w:val="00896D5F"/>
    <w:rsid w:val="0089767E"/>
    <w:rsid w:val="00897BB7"/>
    <w:rsid w:val="008A001E"/>
    <w:rsid w:val="008A0A96"/>
    <w:rsid w:val="008A14BC"/>
    <w:rsid w:val="008A1C05"/>
    <w:rsid w:val="008A1C76"/>
    <w:rsid w:val="008A2662"/>
    <w:rsid w:val="008A345F"/>
    <w:rsid w:val="008A37C3"/>
    <w:rsid w:val="008A3963"/>
    <w:rsid w:val="008A3DEA"/>
    <w:rsid w:val="008A3FCE"/>
    <w:rsid w:val="008A503E"/>
    <w:rsid w:val="008A5138"/>
    <w:rsid w:val="008A56B7"/>
    <w:rsid w:val="008A5DB4"/>
    <w:rsid w:val="008A5DCE"/>
    <w:rsid w:val="008A611C"/>
    <w:rsid w:val="008A6611"/>
    <w:rsid w:val="008A6C87"/>
    <w:rsid w:val="008A76A8"/>
    <w:rsid w:val="008A78BB"/>
    <w:rsid w:val="008A7E75"/>
    <w:rsid w:val="008B0370"/>
    <w:rsid w:val="008B054F"/>
    <w:rsid w:val="008B05DB"/>
    <w:rsid w:val="008B083B"/>
    <w:rsid w:val="008B0CAE"/>
    <w:rsid w:val="008B0F55"/>
    <w:rsid w:val="008B15B3"/>
    <w:rsid w:val="008B1680"/>
    <w:rsid w:val="008B16CE"/>
    <w:rsid w:val="008B1CFE"/>
    <w:rsid w:val="008B1FA3"/>
    <w:rsid w:val="008B240B"/>
    <w:rsid w:val="008B247B"/>
    <w:rsid w:val="008B2974"/>
    <w:rsid w:val="008B2D79"/>
    <w:rsid w:val="008B33C2"/>
    <w:rsid w:val="008B371D"/>
    <w:rsid w:val="008B39A0"/>
    <w:rsid w:val="008B3CAA"/>
    <w:rsid w:val="008B3D07"/>
    <w:rsid w:val="008B4141"/>
    <w:rsid w:val="008B4553"/>
    <w:rsid w:val="008B4B3D"/>
    <w:rsid w:val="008B4CFE"/>
    <w:rsid w:val="008B506C"/>
    <w:rsid w:val="008B573D"/>
    <w:rsid w:val="008B5D09"/>
    <w:rsid w:val="008B620D"/>
    <w:rsid w:val="008B64A0"/>
    <w:rsid w:val="008B66C2"/>
    <w:rsid w:val="008B672E"/>
    <w:rsid w:val="008B6970"/>
    <w:rsid w:val="008B7558"/>
    <w:rsid w:val="008B7CE3"/>
    <w:rsid w:val="008B7E7F"/>
    <w:rsid w:val="008C0082"/>
    <w:rsid w:val="008C015C"/>
    <w:rsid w:val="008C0446"/>
    <w:rsid w:val="008C0467"/>
    <w:rsid w:val="008C08FE"/>
    <w:rsid w:val="008C125B"/>
    <w:rsid w:val="008C19CC"/>
    <w:rsid w:val="008C1ADB"/>
    <w:rsid w:val="008C1B38"/>
    <w:rsid w:val="008C2061"/>
    <w:rsid w:val="008C224B"/>
    <w:rsid w:val="008C2C93"/>
    <w:rsid w:val="008C2EF8"/>
    <w:rsid w:val="008C2F53"/>
    <w:rsid w:val="008C3358"/>
    <w:rsid w:val="008C36AF"/>
    <w:rsid w:val="008C38DF"/>
    <w:rsid w:val="008C3B16"/>
    <w:rsid w:val="008C4D5A"/>
    <w:rsid w:val="008C5BBD"/>
    <w:rsid w:val="008C5C8A"/>
    <w:rsid w:val="008C5CD2"/>
    <w:rsid w:val="008C5E80"/>
    <w:rsid w:val="008C6046"/>
    <w:rsid w:val="008C6A8B"/>
    <w:rsid w:val="008C6ACF"/>
    <w:rsid w:val="008C6E42"/>
    <w:rsid w:val="008C6FD4"/>
    <w:rsid w:val="008C6FF7"/>
    <w:rsid w:val="008C709F"/>
    <w:rsid w:val="008C7514"/>
    <w:rsid w:val="008C7576"/>
    <w:rsid w:val="008C790B"/>
    <w:rsid w:val="008C7A8E"/>
    <w:rsid w:val="008C7B37"/>
    <w:rsid w:val="008C7C62"/>
    <w:rsid w:val="008D0001"/>
    <w:rsid w:val="008D0155"/>
    <w:rsid w:val="008D054F"/>
    <w:rsid w:val="008D0F34"/>
    <w:rsid w:val="008D1023"/>
    <w:rsid w:val="008D16CF"/>
    <w:rsid w:val="008D1D29"/>
    <w:rsid w:val="008D200C"/>
    <w:rsid w:val="008D2041"/>
    <w:rsid w:val="008D260A"/>
    <w:rsid w:val="008D2797"/>
    <w:rsid w:val="008D28AE"/>
    <w:rsid w:val="008D2B9F"/>
    <w:rsid w:val="008D2F00"/>
    <w:rsid w:val="008D3026"/>
    <w:rsid w:val="008D321F"/>
    <w:rsid w:val="008D3807"/>
    <w:rsid w:val="008D3A79"/>
    <w:rsid w:val="008D447B"/>
    <w:rsid w:val="008D4666"/>
    <w:rsid w:val="008D4669"/>
    <w:rsid w:val="008D5061"/>
    <w:rsid w:val="008D50E5"/>
    <w:rsid w:val="008D5EBF"/>
    <w:rsid w:val="008D6F36"/>
    <w:rsid w:val="008D7754"/>
    <w:rsid w:val="008D7C62"/>
    <w:rsid w:val="008E07E8"/>
    <w:rsid w:val="008E08A6"/>
    <w:rsid w:val="008E0C1C"/>
    <w:rsid w:val="008E10A3"/>
    <w:rsid w:val="008E1658"/>
    <w:rsid w:val="008E1B3D"/>
    <w:rsid w:val="008E29C7"/>
    <w:rsid w:val="008E306A"/>
    <w:rsid w:val="008E3119"/>
    <w:rsid w:val="008E361A"/>
    <w:rsid w:val="008E3ACB"/>
    <w:rsid w:val="008E402C"/>
    <w:rsid w:val="008E440A"/>
    <w:rsid w:val="008E49C8"/>
    <w:rsid w:val="008E4A16"/>
    <w:rsid w:val="008E5A59"/>
    <w:rsid w:val="008E5E9F"/>
    <w:rsid w:val="008E5F06"/>
    <w:rsid w:val="008E61DC"/>
    <w:rsid w:val="008E6722"/>
    <w:rsid w:val="008E727F"/>
    <w:rsid w:val="008E7CD4"/>
    <w:rsid w:val="008E7DB3"/>
    <w:rsid w:val="008F0701"/>
    <w:rsid w:val="008F093C"/>
    <w:rsid w:val="008F0FFF"/>
    <w:rsid w:val="008F1DEA"/>
    <w:rsid w:val="008F2284"/>
    <w:rsid w:val="008F3A2F"/>
    <w:rsid w:val="008F4536"/>
    <w:rsid w:val="008F4B4E"/>
    <w:rsid w:val="008F4EF4"/>
    <w:rsid w:val="008F518B"/>
    <w:rsid w:val="008F5FFE"/>
    <w:rsid w:val="008F62CA"/>
    <w:rsid w:val="008F6335"/>
    <w:rsid w:val="008F698C"/>
    <w:rsid w:val="008F6AB1"/>
    <w:rsid w:val="008F774B"/>
    <w:rsid w:val="008F7B58"/>
    <w:rsid w:val="008F7C57"/>
    <w:rsid w:val="009005A6"/>
    <w:rsid w:val="009005B4"/>
    <w:rsid w:val="009006F1"/>
    <w:rsid w:val="00900703"/>
    <w:rsid w:val="00900909"/>
    <w:rsid w:val="00900B24"/>
    <w:rsid w:val="00900CF4"/>
    <w:rsid w:val="00901673"/>
    <w:rsid w:val="0090197B"/>
    <w:rsid w:val="00901A96"/>
    <w:rsid w:val="00902214"/>
    <w:rsid w:val="0090273D"/>
    <w:rsid w:val="00903234"/>
    <w:rsid w:val="009034FC"/>
    <w:rsid w:val="009038CF"/>
    <w:rsid w:val="009039E4"/>
    <w:rsid w:val="009041B5"/>
    <w:rsid w:val="009043D5"/>
    <w:rsid w:val="009046AB"/>
    <w:rsid w:val="00904718"/>
    <w:rsid w:val="0090485A"/>
    <w:rsid w:val="00904893"/>
    <w:rsid w:val="00904C3F"/>
    <w:rsid w:val="00906171"/>
    <w:rsid w:val="0090617E"/>
    <w:rsid w:val="0091046D"/>
    <w:rsid w:val="00910759"/>
    <w:rsid w:val="009108AA"/>
    <w:rsid w:val="00910913"/>
    <w:rsid w:val="0091097D"/>
    <w:rsid w:val="009115D0"/>
    <w:rsid w:val="0091189F"/>
    <w:rsid w:val="009118B3"/>
    <w:rsid w:val="0091292A"/>
    <w:rsid w:val="00912943"/>
    <w:rsid w:val="009129B4"/>
    <w:rsid w:val="009129C2"/>
    <w:rsid w:val="00912AF9"/>
    <w:rsid w:val="009130F9"/>
    <w:rsid w:val="0091343D"/>
    <w:rsid w:val="00914318"/>
    <w:rsid w:val="0091435C"/>
    <w:rsid w:val="009145B0"/>
    <w:rsid w:val="00914746"/>
    <w:rsid w:val="00914BBC"/>
    <w:rsid w:val="0091564F"/>
    <w:rsid w:val="00915CB7"/>
    <w:rsid w:val="00917B8C"/>
    <w:rsid w:val="00917CD9"/>
    <w:rsid w:val="00917D21"/>
    <w:rsid w:val="009200DE"/>
    <w:rsid w:val="00920897"/>
    <w:rsid w:val="00920F10"/>
    <w:rsid w:val="009216B8"/>
    <w:rsid w:val="00921DA3"/>
    <w:rsid w:val="00921F65"/>
    <w:rsid w:val="009221C6"/>
    <w:rsid w:val="009225B9"/>
    <w:rsid w:val="00922915"/>
    <w:rsid w:val="00922BA3"/>
    <w:rsid w:val="009235C2"/>
    <w:rsid w:val="00923851"/>
    <w:rsid w:val="00923897"/>
    <w:rsid w:val="00923AD9"/>
    <w:rsid w:val="009247D6"/>
    <w:rsid w:val="00924D1F"/>
    <w:rsid w:val="00924F6C"/>
    <w:rsid w:val="00925105"/>
    <w:rsid w:val="00925BFF"/>
    <w:rsid w:val="00926245"/>
    <w:rsid w:val="00926ACE"/>
    <w:rsid w:val="00926EC8"/>
    <w:rsid w:val="0092700B"/>
    <w:rsid w:val="00927291"/>
    <w:rsid w:val="009275A5"/>
    <w:rsid w:val="00927982"/>
    <w:rsid w:val="00927EAD"/>
    <w:rsid w:val="00930294"/>
    <w:rsid w:val="009304C6"/>
    <w:rsid w:val="00930654"/>
    <w:rsid w:val="00930BAF"/>
    <w:rsid w:val="009312EC"/>
    <w:rsid w:val="0093137F"/>
    <w:rsid w:val="009314E3"/>
    <w:rsid w:val="00931736"/>
    <w:rsid w:val="00931AC7"/>
    <w:rsid w:val="0093221F"/>
    <w:rsid w:val="0093222E"/>
    <w:rsid w:val="009327E9"/>
    <w:rsid w:val="009328A5"/>
    <w:rsid w:val="00932CC9"/>
    <w:rsid w:val="00932CE4"/>
    <w:rsid w:val="00932D67"/>
    <w:rsid w:val="009334BA"/>
    <w:rsid w:val="009339D6"/>
    <w:rsid w:val="00935244"/>
    <w:rsid w:val="00935328"/>
    <w:rsid w:val="0093572E"/>
    <w:rsid w:val="0093580D"/>
    <w:rsid w:val="00935894"/>
    <w:rsid w:val="009358E1"/>
    <w:rsid w:val="009359C6"/>
    <w:rsid w:val="00935AD5"/>
    <w:rsid w:val="00935DED"/>
    <w:rsid w:val="00935EEB"/>
    <w:rsid w:val="0093620B"/>
    <w:rsid w:val="009365D1"/>
    <w:rsid w:val="00936B4C"/>
    <w:rsid w:val="00936F74"/>
    <w:rsid w:val="00937504"/>
    <w:rsid w:val="00937E1F"/>
    <w:rsid w:val="0094007A"/>
    <w:rsid w:val="009401ED"/>
    <w:rsid w:val="00940C4F"/>
    <w:rsid w:val="00941054"/>
    <w:rsid w:val="00941CC0"/>
    <w:rsid w:val="00941E9F"/>
    <w:rsid w:val="0094202F"/>
    <w:rsid w:val="0094270E"/>
    <w:rsid w:val="0094274B"/>
    <w:rsid w:val="00942A58"/>
    <w:rsid w:val="00942E7D"/>
    <w:rsid w:val="00943364"/>
    <w:rsid w:val="009433A0"/>
    <w:rsid w:val="00943514"/>
    <w:rsid w:val="00943921"/>
    <w:rsid w:val="00943971"/>
    <w:rsid w:val="0094409F"/>
    <w:rsid w:val="009445B5"/>
    <w:rsid w:val="0094461E"/>
    <w:rsid w:val="0094482D"/>
    <w:rsid w:val="0094521C"/>
    <w:rsid w:val="00945B38"/>
    <w:rsid w:val="00945D03"/>
    <w:rsid w:val="00945D5E"/>
    <w:rsid w:val="00945E83"/>
    <w:rsid w:val="0094649B"/>
    <w:rsid w:val="0094676A"/>
    <w:rsid w:val="009467DE"/>
    <w:rsid w:val="00946AA7"/>
    <w:rsid w:val="009470A7"/>
    <w:rsid w:val="0094730D"/>
    <w:rsid w:val="00947576"/>
    <w:rsid w:val="00947D07"/>
    <w:rsid w:val="00947E45"/>
    <w:rsid w:val="009508A0"/>
    <w:rsid w:val="00951785"/>
    <w:rsid w:val="009519C9"/>
    <w:rsid w:val="00951D15"/>
    <w:rsid w:val="00951DAB"/>
    <w:rsid w:val="00951ECB"/>
    <w:rsid w:val="00952734"/>
    <w:rsid w:val="00953427"/>
    <w:rsid w:val="00953EC4"/>
    <w:rsid w:val="0095431C"/>
    <w:rsid w:val="00954343"/>
    <w:rsid w:val="00954911"/>
    <w:rsid w:val="00955668"/>
    <w:rsid w:val="00955A50"/>
    <w:rsid w:val="00955EA3"/>
    <w:rsid w:val="00956163"/>
    <w:rsid w:val="00957093"/>
    <w:rsid w:val="00957143"/>
    <w:rsid w:val="009572EC"/>
    <w:rsid w:val="009578F3"/>
    <w:rsid w:val="00957BC5"/>
    <w:rsid w:val="00957CCE"/>
    <w:rsid w:val="009600A2"/>
    <w:rsid w:val="00960F09"/>
    <w:rsid w:val="00961579"/>
    <w:rsid w:val="0096197B"/>
    <w:rsid w:val="00961EE6"/>
    <w:rsid w:val="00962219"/>
    <w:rsid w:val="009622FE"/>
    <w:rsid w:val="009626FA"/>
    <w:rsid w:val="009629AB"/>
    <w:rsid w:val="0096318B"/>
    <w:rsid w:val="009633FE"/>
    <w:rsid w:val="0096365D"/>
    <w:rsid w:val="009637DF"/>
    <w:rsid w:val="009638AD"/>
    <w:rsid w:val="009639A1"/>
    <w:rsid w:val="00963CFD"/>
    <w:rsid w:val="009641F1"/>
    <w:rsid w:val="009642B5"/>
    <w:rsid w:val="0096457D"/>
    <w:rsid w:val="00964A3D"/>
    <w:rsid w:val="00964A6A"/>
    <w:rsid w:val="00964B57"/>
    <w:rsid w:val="00964CC6"/>
    <w:rsid w:val="00964DEF"/>
    <w:rsid w:val="00964EC8"/>
    <w:rsid w:val="00965284"/>
    <w:rsid w:val="00965624"/>
    <w:rsid w:val="00965764"/>
    <w:rsid w:val="0096636B"/>
    <w:rsid w:val="009664A7"/>
    <w:rsid w:val="00966562"/>
    <w:rsid w:val="00966D1A"/>
    <w:rsid w:val="00966FE0"/>
    <w:rsid w:val="009677DC"/>
    <w:rsid w:val="00967855"/>
    <w:rsid w:val="0096785F"/>
    <w:rsid w:val="00967C0D"/>
    <w:rsid w:val="00967D27"/>
    <w:rsid w:val="00967FF5"/>
    <w:rsid w:val="009702E9"/>
    <w:rsid w:val="009703ED"/>
    <w:rsid w:val="00970627"/>
    <w:rsid w:val="009708A8"/>
    <w:rsid w:val="0097128B"/>
    <w:rsid w:val="0097129B"/>
    <w:rsid w:val="00971369"/>
    <w:rsid w:val="009718DA"/>
    <w:rsid w:val="009719A6"/>
    <w:rsid w:val="00971DFE"/>
    <w:rsid w:val="0097227F"/>
    <w:rsid w:val="009727FD"/>
    <w:rsid w:val="0097281F"/>
    <w:rsid w:val="00972B0E"/>
    <w:rsid w:val="00973940"/>
    <w:rsid w:val="009745D2"/>
    <w:rsid w:val="009747B0"/>
    <w:rsid w:val="00974BC6"/>
    <w:rsid w:val="00974CD9"/>
    <w:rsid w:val="00975079"/>
    <w:rsid w:val="009750BB"/>
    <w:rsid w:val="009761E2"/>
    <w:rsid w:val="009769F5"/>
    <w:rsid w:val="009772FF"/>
    <w:rsid w:val="00977C06"/>
    <w:rsid w:val="00977D15"/>
    <w:rsid w:val="00977F31"/>
    <w:rsid w:val="0098011D"/>
    <w:rsid w:val="00980588"/>
    <w:rsid w:val="0098159F"/>
    <w:rsid w:val="009817DA"/>
    <w:rsid w:val="00981D47"/>
    <w:rsid w:val="009821B9"/>
    <w:rsid w:val="00982343"/>
    <w:rsid w:val="0098269D"/>
    <w:rsid w:val="009828BE"/>
    <w:rsid w:val="00982E6A"/>
    <w:rsid w:val="00983033"/>
    <w:rsid w:val="00983041"/>
    <w:rsid w:val="009835D5"/>
    <w:rsid w:val="00983A37"/>
    <w:rsid w:val="00983A9B"/>
    <w:rsid w:val="00983BAC"/>
    <w:rsid w:val="00983F64"/>
    <w:rsid w:val="00984284"/>
    <w:rsid w:val="00984970"/>
    <w:rsid w:val="00984B10"/>
    <w:rsid w:val="0098539C"/>
    <w:rsid w:val="00985486"/>
    <w:rsid w:val="009854CD"/>
    <w:rsid w:val="009854E3"/>
    <w:rsid w:val="00985819"/>
    <w:rsid w:val="00985D85"/>
    <w:rsid w:val="00985DDB"/>
    <w:rsid w:val="0098616F"/>
    <w:rsid w:val="009861BA"/>
    <w:rsid w:val="00986A99"/>
    <w:rsid w:val="00986D58"/>
    <w:rsid w:val="009876FF"/>
    <w:rsid w:val="00987A4F"/>
    <w:rsid w:val="00990741"/>
    <w:rsid w:val="0099076C"/>
    <w:rsid w:val="00990D8D"/>
    <w:rsid w:val="00991012"/>
    <w:rsid w:val="00991089"/>
    <w:rsid w:val="0099116C"/>
    <w:rsid w:val="00991176"/>
    <w:rsid w:val="00993073"/>
    <w:rsid w:val="00993365"/>
    <w:rsid w:val="00993638"/>
    <w:rsid w:val="00993AD1"/>
    <w:rsid w:val="00993B5A"/>
    <w:rsid w:val="0099446D"/>
    <w:rsid w:val="009944BB"/>
    <w:rsid w:val="0099487B"/>
    <w:rsid w:val="0099488C"/>
    <w:rsid w:val="00994949"/>
    <w:rsid w:val="00994A74"/>
    <w:rsid w:val="00994DDD"/>
    <w:rsid w:val="00994F76"/>
    <w:rsid w:val="00995171"/>
    <w:rsid w:val="009955B9"/>
    <w:rsid w:val="00995825"/>
    <w:rsid w:val="00995857"/>
    <w:rsid w:val="009958BC"/>
    <w:rsid w:val="00995C07"/>
    <w:rsid w:val="00996624"/>
    <w:rsid w:val="009969C5"/>
    <w:rsid w:val="00996D65"/>
    <w:rsid w:val="0099714C"/>
    <w:rsid w:val="0099736A"/>
    <w:rsid w:val="0099742F"/>
    <w:rsid w:val="00997A24"/>
    <w:rsid w:val="00997E0B"/>
    <w:rsid w:val="009A0AA7"/>
    <w:rsid w:val="009A0C60"/>
    <w:rsid w:val="009A1074"/>
    <w:rsid w:val="009A1B4C"/>
    <w:rsid w:val="009A1DD4"/>
    <w:rsid w:val="009A2484"/>
    <w:rsid w:val="009A275B"/>
    <w:rsid w:val="009A300B"/>
    <w:rsid w:val="009A309B"/>
    <w:rsid w:val="009A3798"/>
    <w:rsid w:val="009A406D"/>
    <w:rsid w:val="009A52CF"/>
    <w:rsid w:val="009A53CF"/>
    <w:rsid w:val="009A57F0"/>
    <w:rsid w:val="009A59E4"/>
    <w:rsid w:val="009A5AC5"/>
    <w:rsid w:val="009A68DB"/>
    <w:rsid w:val="009A68F6"/>
    <w:rsid w:val="009A7025"/>
    <w:rsid w:val="009B01E6"/>
    <w:rsid w:val="009B0672"/>
    <w:rsid w:val="009B069F"/>
    <w:rsid w:val="009B072F"/>
    <w:rsid w:val="009B13F8"/>
    <w:rsid w:val="009B142A"/>
    <w:rsid w:val="009B1785"/>
    <w:rsid w:val="009B1798"/>
    <w:rsid w:val="009B1904"/>
    <w:rsid w:val="009B1A0E"/>
    <w:rsid w:val="009B1E24"/>
    <w:rsid w:val="009B1F7A"/>
    <w:rsid w:val="009B2400"/>
    <w:rsid w:val="009B25FD"/>
    <w:rsid w:val="009B2885"/>
    <w:rsid w:val="009B2898"/>
    <w:rsid w:val="009B2B5B"/>
    <w:rsid w:val="009B2D91"/>
    <w:rsid w:val="009B2DF2"/>
    <w:rsid w:val="009B317F"/>
    <w:rsid w:val="009B3C63"/>
    <w:rsid w:val="009B4060"/>
    <w:rsid w:val="009B437D"/>
    <w:rsid w:val="009B4569"/>
    <w:rsid w:val="009B4A9D"/>
    <w:rsid w:val="009B4C32"/>
    <w:rsid w:val="009B4FF6"/>
    <w:rsid w:val="009B5027"/>
    <w:rsid w:val="009B53C3"/>
    <w:rsid w:val="009B5548"/>
    <w:rsid w:val="009B5A23"/>
    <w:rsid w:val="009B64FE"/>
    <w:rsid w:val="009B6713"/>
    <w:rsid w:val="009B7339"/>
    <w:rsid w:val="009B745A"/>
    <w:rsid w:val="009B76B7"/>
    <w:rsid w:val="009B771B"/>
    <w:rsid w:val="009B7BDB"/>
    <w:rsid w:val="009B7F2D"/>
    <w:rsid w:val="009C00D6"/>
    <w:rsid w:val="009C026A"/>
    <w:rsid w:val="009C07E1"/>
    <w:rsid w:val="009C12C7"/>
    <w:rsid w:val="009C1B5E"/>
    <w:rsid w:val="009C2B55"/>
    <w:rsid w:val="009C30CF"/>
    <w:rsid w:val="009C34E5"/>
    <w:rsid w:val="009C36BC"/>
    <w:rsid w:val="009C39E0"/>
    <w:rsid w:val="009C3BB1"/>
    <w:rsid w:val="009C3DE4"/>
    <w:rsid w:val="009C3FB9"/>
    <w:rsid w:val="009C439A"/>
    <w:rsid w:val="009C4833"/>
    <w:rsid w:val="009C5460"/>
    <w:rsid w:val="009C5C77"/>
    <w:rsid w:val="009C5F5D"/>
    <w:rsid w:val="009C6792"/>
    <w:rsid w:val="009C6988"/>
    <w:rsid w:val="009C6BFC"/>
    <w:rsid w:val="009C6C3C"/>
    <w:rsid w:val="009C6E30"/>
    <w:rsid w:val="009C6E7A"/>
    <w:rsid w:val="009C70F0"/>
    <w:rsid w:val="009C72A6"/>
    <w:rsid w:val="009C7D2A"/>
    <w:rsid w:val="009D06F5"/>
    <w:rsid w:val="009D0715"/>
    <w:rsid w:val="009D0775"/>
    <w:rsid w:val="009D0E38"/>
    <w:rsid w:val="009D140C"/>
    <w:rsid w:val="009D1564"/>
    <w:rsid w:val="009D1C16"/>
    <w:rsid w:val="009D1E58"/>
    <w:rsid w:val="009D2AF5"/>
    <w:rsid w:val="009D2B0F"/>
    <w:rsid w:val="009D2FFC"/>
    <w:rsid w:val="009D309A"/>
    <w:rsid w:val="009D393E"/>
    <w:rsid w:val="009D5099"/>
    <w:rsid w:val="009D515B"/>
    <w:rsid w:val="009D5ACC"/>
    <w:rsid w:val="009D5B2E"/>
    <w:rsid w:val="009D5FD8"/>
    <w:rsid w:val="009D6042"/>
    <w:rsid w:val="009D60E6"/>
    <w:rsid w:val="009D7054"/>
    <w:rsid w:val="009D7A52"/>
    <w:rsid w:val="009E00C0"/>
    <w:rsid w:val="009E0163"/>
    <w:rsid w:val="009E0738"/>
    <w:rsid w:val="009E07D0"/>
    <w:rsid w:val="009E122A"/>
    <w:rsid w:val="009E22F9"/>
    <w:rsid w:val="009E2613"/>
    <w:rsid w:val="009E26C1"/>
    <w:rsid w:val="009E280C"/>
    <w:rsid w:val="009E2C2B"/>
    <w:rsid w:val="009E2EA9"/>
    <w:rsid w:val="009E3C27"/>
    <w:rsid w:val="009E3CAF"/>
    <w:rsid w:val="009E4253"/>
    <w:rsid w:val="009E46E4"/>
    <w:rsid w:val="009E48D3"/>
    <w:rsid w:val="009E4B90"/>
    <w:rsid w:val="009E4CBB"/>
    <w:rsid w:val="009E4E58"/>
    <w:rsid w:val="009E50FB"/>
    <w:rsid w:val="009E57A2"/>
    <w:rsid w:val="009E5E4C"/>
    <w:rsid w:val="009E5FE1"/>
    <w:rsid w:val="009E65D0"/>
    <w:rsid w:val="009E67CF"/>
    <w:rsid w:val="009E6BB6"/>
    <w:rsid w:val="009E6E5B"/>
    <w:rsid w:val="009E6E69"/>
    <w:rsid w:val="009E6FF5"/>
    <w:rsid w:val="009E6FFE"/>
    <w:rsid w:val="009E7222"/>
    <w:rsid w:val="009E730A"/>
    <w:rsid w:val="009E7529"/>
    <w:rsid w:val="009F01DB"/>
    <w:rsid w:val="009F028D"/>
    <w:rsid w:val="009F047C"/>
    <w:rsid w:val="009F049E"/>
    <w:rsid w:val="009F0703"/>
    <w:rsid w:val="009F086E"/>
    <w:rsid w:val="009F0884"/>
    <w:rsid w:val="009F1662"/>
    <w:rsid w:val="009F1784"/>
    <w:rsid w:val="009F1AD0"/>
    <w:rsid w:val="009F1F74"/>
    <w:rsid w:val="009F1FF7"/>
    <w:rsid w:val="009F20F9"/>
    <w:rsid w:val="009F2872"/>
    <w:rsid w:val="009F28EF"/>
    <w:rsid w:val="009F2EB3"/>
    <w:rsid w:val="009F2F54"/>
    <w:rsid w:val="009F36E7"/>
    <w:rsid w:val="009F3C41"/>
    <w:rsid w:val="009F3D06"/>
    <w:rsid w:val="009F3D21"/>
    <w:rsid w:val="009F4211"/>
    <w:rsid w:val="009F4964"/>
    <w:rsid w:val="009F49C0"/>
    <w:rsid w:val="009F4C75"/>
    <w:rsid w:val="009F50F9"/>
    <w:rsid w:val="009F51B3"/>
    <w:rsid w:val="009F550E"/>
    <w:rsid w:val="009F580A"/>
    <w:rsid w:val="009F5BE0"/>
    <w:rsid w:val="009F5F70"/>
    <w:rsid w:val="009F6828"/>
    <w:rsid w:val="009F6995"/>
    <w:rsid w:val="009F77CD"/>
    <w:rsid w:val="009F7A06"/>
    <w:rsid w:val="00A01205"/>
    <w:rsid w:val="00A012E3"/>
    <w:rsid w:val="00A01874"/>
    <w:rsid w:val="00A0189D"/>
    <w:rsid w:val="00A01B12"/>
    <w:rsid w:val="00A01C3D"/>
    <w:rsid w:val="00A0221D"/>
    <w:rsid w:val="00A02415"/>
    <w:rsid w:val="00A02F15"/>
    <w:rsid w:val="00A03076"/>
    <w:rsid w:val="00A03582"/>
    <w:rsid w:val="00A048CC"/>
    <w:rsid w:val="00A049B1"/>
    <w:rsid w:val="00A04D1D"/>
    <w:rsid w:val="00A05EE6"/>
    <w:rsid w:val="00A065C9"/>
    <w:rsid w:val="00A06631"/>
    <w:rsid w:val="00A06964"/>
    <w:rsid w:val="00A06A0E"/>
    <w:rsid w:val="00A06C74"/>
    <w:rsid w:val="00A06F2C"/>
    <w:rsid w:val="00A078C9"/>
    <w:rsid w:val="00A07927"/>
    <w:rsid w:val="00A0797D"/>
    <w:rsid w:val="00A07AF3"/>
    <w:rsid w:val="00A07C9A"/>
    <w:rsid w:val="00A10621"/>
    <w:rsid w:val="00A10716"/>
    <w:rsid w:val="00A108A8"/>
    <w:rsid w:val="00A108FD"/>
    <w:rsid w:val="00A109B5"/>
    <w:rsid w:val="00A10A2F"/>
    <w:rsid w:val="00A10E04"/>
    <w:rsid w:val="00A1164E"/>
    <w:rsid w:val="00A121DF"/>
    <w:rsid w:val="00A12578"/>
    <w:rsid w:val="00A125E1"/>
    <w:rsid w:val="00A1323A"/>
    <w:rsid w:val="00A13508"/>
    <w:rsid w:val="00A13D08"/>
    <w:rsid w:val="00A13D8C"/>
    <w:rsid w:val="00A147EA"/>
    <w:rsid w:val="00A1489C"/>
    <w:rsid w:val="00A14A46"/>
    <w:rsid w:val="00A14DC9"/>
    <w:rsid w:val="00A14F52"/>
    <w:rsid w:val="00A15400"/>
    <w:rsid w:val="00A1557E"/>
    <w:rsid w:val="00A15604"/>
    <w:rsid w:val="00A15957"/>
    <w:rsid w:val="00A15A39"/>
    <w:rsid w:val="00A15E1F"/>
    <w:rsid w:val="00A15FAE"/>
    <w:rsid w:val="00A164DE"/>
    <w:rsid w:val="00A164E7"/>
    <w:rsid w:val="00A16759"/>
    <w:rsid w:val="00A16DC4"/>
    <w:rsid w:val="00A16FF2"/>
    <w:rsid w:val="00A1704D"/>
    <w:rsid w:val="00A17294"/>
    <w:rsid w:val="00A17643"/>
    <w:rsid w:val="00A17659"/>
    <w:rsid w:val="00A17724"/>
    <w:rsid w:val="00A17A5F"/>
    <w:rsid w:val="00A17BB3"/>
    <w:rsid w:val="00A17E23"/>
    <w:rsid w:val="00A2029E"/>
    <w:rsid w:val="00A20EAA"/>
    <w:rsid w:val="00A214C4"/>
    <w:rsid w:val="00A21E83"/>
    <w:rsid w:val="00A22243"/>
    <w:rsid w:val="00A223A9"/>
    <w:rsid w:val="00A223D1"/>
    <w:rsid w:val="00A225AB"/>
    <w:rsid w:val="00A22B46"/>
    <w:rsid w:val="00A2361B"/>
    <w:rsid w:val="00A23648"/>
    <w:rsid w:val="00A2386B"/>
    <w:rsid w:val="00A239DE"/>
    <w:rsid w:val="00A23F92"/>
    <w:rsid w:val="00A24415"/>
    <w:rsid w:val="00A246E2"/>
    <w:rsid w:val="00A24A3C"/>
    <w:rsid w:val="00A25BDE"/>
    <w:rsid w:val="00A25DBB"/>
    <w:rsid w:val="00A26DB5"/>
    <w:rsid w:val="00A26E5E"/>
    <w:rsid w:val="00A272C5"/>
    <w:rsid w:val="00A274B0"/>
    <w:rsid w:val="00A309D1"/>
    <w:rsid w:val="00A30F6A"/>
    <w:rsid w:val="00A31239"/>
    <w:rsid w:val="00A31275"/>
    <w:rsid w:val="00A313A5"/>
    <w:rsid w:val="00A31B4A"/>
    <w:rsid w:val="00A31BFD"/>
    <w:rsid w:val="00A32246"/>
    <w:rsid w:val="00A322AF"/>
    <w:rsid w:val="00A3268C"/>
    <w:rsid w:val="00A32D49"/>
    <w:rsid w:val="00A3366B"/>
    <w:rsid w:val="00A336AE"/>
    <w:rsid w:val="00A33A47"/>
    <w:rsid w:val="00A33B7A"/>
    <w:rsid w:val="00A33D13"/>
    <w:rsid w:val="00A33D53"/>
    <w:rsid w:val="00A34181"/>
    <w:rsid w:val="00A342A7"/>
    <w:rsid w:val="00A345E9"/>
    <w:rsid w:val="00A347CD"/>
    <w:rsid w:val="00A34AF7"/>
    <w:rsid w:val="00A34F3A"/>
    <w:rsid w:val="00A352B1"/>
    <w:rsid w:val="00A35410"/>
    <w:rsid w:val="00A3586D"/>
    <w:rsid w:val="00A3599A"/>
    <w:rsid w:val="00A35D5E"/>
    <w:rsid w:val="00A35DCA"/>
    <w:rsid w:val="00A36BAC"/>
    <w:rsid w:val="00A36D46"/>
    <w:rsid w:val="00A37831"/>
    <w:rsid w:val="00A378AF"/>
    <w:rsid w:val="00A37C65"/>
    <w:rsid w:val="00A37D39"/>
    <w:rsid w:val="00A37E2B"/>
    <w:rsid w:val="00A400C7"/>
    <w:rsid w:val="00A40A77"/>
    <w:rsid w:val="00A40D4B"/>
    <w:rsid w:val="00A41093"/>
    <w:rsid w:val="00A412CA"/>
    <w:rsid w:val="00A41311"/>
    <w:rsid w:val="00A414AC"/>
    <w:rsid w:val="00A41518"/>
    <w:rsid w:val="00A42405"/>
    <w:rsid w:val="00A425F7"/>
    <w:rsid w:val="00A42645"/>
    <w:rsid w:val="00A433AA"/>
    <w:rsid w:val="00A4345E"/>
    <w:rsid w:val="00A437C7"/>
    <w:rsid w:val="00A4392C"/>
    <w:rsid w:val="00A439F6"/>
    <w:rsid w:val="00A45BA9"/>
    <w:rsid w:val="00A45F00"/>
    <w:rsid w:val="00A46101"/>
    <w:rsid w:val="00A46355"/>
    <w:rsid w:val="00A4696F"/>
    <w:rsid w:val="00A46BAB"/>
    <w:rsid w:val="00A47644"/>
    <w:rsid w:val="00A50039"/>
    <w:rsid w:val="00A506D4"/>
    <w:rsid w:val="00A507D7"/>
    <w:rsid w:val="00A50F43"/>
    <w:rsid w:val="00A512A7"/>
    <w:rsid w:val="00A51B37"/>
    <w:rsid w:val="00A51EF0"/>
    <w:rsid w:val="00A52723"/>
    <w:rsid w:val="00A52BD6"/>
    <w:rsid w:val="00A52EF8"/>
    <w:rsid w:val="00A5308D"/>
    <w:rsid w:val="00A530B2"/>
    <w:rsid w:val="00A5337E"/>
    <w:rsid w:val="00A53744"/>
    <w:rsid w:val="00A540DB"/>
    <w:rsid w:val="00A558DB"/>
    <w:rsid w:val="00A55DF1"/>
    <w:rsid w:val="00A565CA"/>
    <w:rsid w:val="00A56CDE"/>
    <w:rsid w:val="00A56F19"/>
    <w:rsid w:val="00A57400"/>
    <w:rsid w:val="00A5751C"/>
    <w:rsid w:val="00A579C2"/>
    <w:rsid w:val="00A57D8D"/>
    <w:rsid w:val="00A57DC8"/>
    <w:rsid w:val="00A60888"/>
    <w:rsid w:val="00A60AFE"/>
    <w:rsid w:val="00A60CB1"/>
    <w:rsid w:val="00A60FEA"/>
    <w:rsid w:val="00A6106F"/>
    <w:rsid w:val="00A61230"/>
    <w:rsid w:val="00A612B0"/>
    <w:rsid w:val="00A61C7A"/>
    <w:rsid w:val="00A61FD5"/>
    <w:rsid w:val="00A622F7"/>
    <w:rsid w:val="00A624B1"/>
    <w:rsid w:val="00A6294B"/>
    <w:rsid w:val="00A62D95"/>
    <w:rsid w:val="00A63347"/>
    <w:rsid w:val="00A637C4"/>
    <w:rsid w:val="00A637EA"/>
    <w:rsid w:val="00A63839"/>
    <w:rsid w:val="00A638E6"/>
    <w:rsid w:val="00A6428B"/>
    <w:rsid w:val="00A6508C"/>
    <w:rsid w:val="00A65244"/>
    <w:rsid w:val="00A655E4"/>
    <w:rsid w:val="00A65E75"/>
    <w:rsid w:val="00A66211"/>
    <w:rsid w:val="00A6671E"/>
    <w:rsid w:val="00A670B2"/>
    <w:rsid w:val="00A67216"/>
    <w:rsid w:val="00A6727A"/>
    <w:rsid w:val="00A67367"/>
    <w:rsid w:val="00A675E4"/>
    <w:rsid w:val="00A67BEE"/>
    <w:rsid w:val="00A67DDD"/>
    <w:rsid w:val="00A67ED9"/>
    <w:rsid w:val="00A7014D"/>
    <w:rsid w:val="00A701AE"/>
    <w:rsid w:val="00A70CAC"/>
    <w:rsid w:val="00A70F99"/>
    <w:rsid w:val="00A71468"/>
    <w:rsid w:val="00A71A96"/>
    <w:rsid w:val="00A72DE2"/>
    <w:rsid w:val="00A735EF"/>
    <w:rsid w:val="00A73A77"/>
    <w:rsid w:val="00A73EE7"/>
    <w:rsid w:val="00A746F9"/>
    <w:rsid w:val="00A74C82"/>
    <w:rsid w:val="00A75311"/>
    <w:rsid w:val="00A75FFA"/>
    <w:rsid w:val="00A7641C"/>
    <w:rsid w:val="00A767C8"/>
    <w:rsid w:val="00A76901"/>
    <w:rsid w:val="00A77DB3"/>
    <w:rsid w:val="00A800D1"/>
    <w:rsid w:val="00A80CCA"/>
    <w:rsid w:val="00A80EE3"/>
    <w:rsid w:val="00A80FC8"/>
    <w:rsid w:val="00A8124E"/>
    <w:rsid w:val="00A814D5"/>
    <w:rsid w:val="00A81702"/>
    <w:rsid w:val="00A81CED"/>
    <w:rsid w:val="00A81D96"/>
    <w:rsid w:val="00A821AE"/>
    <w:rsid w:val="00A82846"/>
    <w:rsid w:val="00A82886"/>
    <w:rsid w:val="00A82BDF"/>
    <w:rsid w:val="00A83672"/>
    <w:rsid w:val="00A837E3"/>
    <w:rsid w:val="00A848F9"/>
    <w:rsid w:val="00A84F01"/>
    <w:rsid w:val="00A852B9"/>
    <w:rsid w:val="00A86081"/>
    <w:rsid w:val="00A860BB"/>
    <w:rsid w:val="00A87370"/>
    <w:rsid w:val="00A8738A"/>
    <w:rsid w:val="00A90330"/>
    <w:rsid w:val="00A9084A"/>
    <w:rsid w:val="00A91024"/>
    <w:rsid w:val="00A915E9"/>
    <w:rsid w:val="00A91AE8"/>
    <w:rsid w:val="00A91E4B"/>
    <w:rsid w:val="00A91F64"/>
    <w:rsid w:val="00A93F76"/>
    <w:rsid w:val="00A94294"/>
    <w:rsid w:val="00A944F6"/>
    <w:rsid w:val="00A95784"/>
    <w:rsid w:val="00A9591B"/>
    <w:rsid w:val="00A95A73"/>
    <w:rsid w:val="00A95F12"/>
    <w:rsid w:val="00A96347"/>
    <w:rsid w:val="00A9679E"/>
    <w:rsid w:val="00A970F0"/>
    <w:rsid w:val="00A972EC"/>
    <w:rsid w:val="00A97EA0"/>
    <w:rsid w:val="00A97EF6"/>
    <w:rsid w:val="00AA04E3"/>
    <w:rsid w:val="00AA06EC"/>
    <w:rsid w:val="00AA0D89"/>
    <w:rsid w:val="00AA0DE1"/>
    <w:rsid w:val="00AA1344"/>
    <w:rsid w:val="00AA14E5"/>
    <w:rsid w:val="00AA152B"/>
    <w:rsid w:val="00AA1724"/>
    <w:rsid w:val="00AA225B"/>
    <w:rsid w:val="00AA24B9"/>
    <w:rsid w:val="00AA2695"/>
    <w:rsid w:val="00AA32DE"/>
    <w:rsid w:val="00AA34D8"/>
    <w:rsid w:val="00AA391B"/>
    <w:rsid w:val="00AA3A91"/>
    <w:rsid w:val="00AA3AC6"/>
    <w:rsid w:val="00AA417F"/>
    <w:rsid w:val="00AA4180"/>
    <w:rsid w:val="00AA46BE"/>
    <w:rsid w:val="00AA4E63"/>
    <w:rsid w:val="00AA5AB0"/>
    <w:rsid w:val="00AA6080"/>
    <w:rsid w:val="00AA60C9"/>
    <w:rsid w:val="00AA625C"/>
    <w:rsid w:val="00AA65CE"/>
    <w:rsid w:val="00AA69DE"/>
    <w:rsid w:val="00AA6BAF"/>
    <w:rsid w:val="00AA76AF"/>
    <w:rsid w:val="00AA7D32"/>
    <w:rsid w:val="00AA7DB2"/>
    <w:rsid w:val="00AB02CC"/>
    <w:rsid w:val="00AB0A14"/>
    <w:rsid w:val="00AB0A65"/>
    <w:rsid w:val="00AB0AC6"/>
    <w:rsid w:val="00AB1596"/>
    <w:rsid w:val="00AB19B3"/>
    <w:rsid w:val="00AB1B9D"/>
    <w:rsid w:val="00AB1C5F"/>
    <w:rsid w:val="00AB2025"/>
    <w:rsid w:val="00AB23AA"/>
    <w:rsid w:val="00AB3260"/>
    <w:rsid w:val="00AB326C"/>
    <w:rsid w:val="00AB4613"/>
    <w:rsid w:val="00AB4629"/>
    <w:rsid w:val="00AB472F"/>
    <w:rsid w:val="00AB4910"/>
    <w:rsid w:val="00AB4E7E"/>
    <w:rsid w:val="00AB569B"/>
    <w:rsid w:val="00AB5814"/>
    <w:rsid w:val="00AB5985"/>
    <w:rsid w:val="00AB5A95"/>
    <w:rsid w:val="00AB5EAF"/>
    <w:rsid w:val="00AB5EFC"/>
    <w:rsid w:val="00AB5FA7"/>
    <w:rsid w:val="00AB6516"/>
    <w:rsid w:val="00AB67EA"/>
    <w:rsid w:val="00AB6DD5"/>
    <w:rsid w:val="00AB6E13"/>
    <w:rsid w:val="00AB758C"/>
    <w:rsid w:val="00AB76B3"/>
    <w:rsid w:val="00AB7BFA"/>
    <w:rsid w:val="00AB7C0E"/>
    <w:rsid w:val="00AC0091"/>
    <w:rsid w:val="00AC015B"/>
    <w:rsid w:val="00AC0A8E"/>
    <w:rsid w:val="00AC0BB9"/>
    <w:rsid w:val="00AC0CA5"/>
    <w:rsid w:val="00AC1212"/>
    <w:rsid w:val="00AC1328"/>
    <w:rsid w:val="00AC2117"/>
    <w:rsid w:val="00AC21E8"/>
    <w:rsid w:val="00AC299A"/>
    <w:rsid w:val="00AC2CFF"/>
    <w:rsid w:val="00AC3658"/>
    <w:rsid w:val="00AC3915"/>
    <w:rsid w:val="00AC3B46"/>
    <w:rsid w:val="00AC3C32"/>
    <w:rsid w:val="00AC3F5F"/>
    <w:rsid w:val="00AC4B9F"/>
    <w:rsid w:val="00AC5338"/>
    <w:rsid w:val="00AC5535"/>
    <w:rsid w:val="00AC594E"/>
    <w:rsid w:val="00AC5D8D"/>
    <w:rsid w:val="00AC5EBC"/>
    <w:rsid w:val="00AC64FD"/>
    <w:rsid w:val="00AC67B3"/>
    <w:rsid w:val="00AC6942"/>
    <w:rsid w:val="00AC6D76"/>
    <w:rsid w:val="00AC7041"/>
    <w:rsid w:val="00AC72C1"/>
    <w:rsid w:val="00AC72F1"/>
    <w:rsid w:val="00AC7599"/>
    <w:rsid w:val="00AC7847"/>
    <w:rsid w:val="00AC7E93"/>
    <w:rsid w:val="00AD04BE"/>
    <w:rsid w:val="00AD058F"/>
    <w:rsid w:val="00AD0B94"/>
    <w:rsid w:val="00AD0D3C"/>
    <w:rsid w:val="00AD102C"/>
    <w:rsid w:val="00AD13F5"/>
    <w:rsid w:val="00AD171D"/>
    <w:rsid w:val="00AD27E8"/>
    <w:rsid w:val="00AD2974"/>
    <w:rsid w:val="00AD2C93"/>
    <w:rsid w:val="00AD3360"/>
    <w:rsid w:val="00AD3CB7"/>
    <w:rsid w:val="00AD40B4"/>
    <w:rsid w:val="00AD42D7"/>
    <w:rsid w:val="00AD45D4"/>
    <w:rsid w:val="00AD479C"/>
    <w:rsid w:val="00AD4840"/>
    <w:rsid w:val="00AD5CC6"/>
    <w:rsid w:val="00AD5DB2"/>
    <w:rsid w:val="00AD61AB"/>
    <w:rsid w:val="00AD6308"/>
    <w:rsid w:val="00AD65E5"/>
    <w:rsid w:val="00AD67D4"/>
    <w:rsid w:val="00AD6BDB"/>
    <w:rsid w:val="00AD6C5A"/>
    <w:rsid w:val="00AD6F9C"/>
    <w:rsid w:val="00AD7242"/>
    <w:rsid w:val="00AD7440"/>
    <w:rsid w:val="00AD7D85"/>
    <w:rsid w:val="00AE0126"/>
    <w:rsid w:val="00AE02C5"/>
    <w:rsid w:val="00AE02D8"/>
    <w:rsid w:val="00AE078A"/>
    <w:rsid w:val="00AE0CEE"/>
    <w:rsid w:val="00AE12F4"/>
    <w:rsid w:val="00AE1324"/>
    <w:rsid w:val="00AE15EA"/>
    <w:rsid w:val="00AE2096"/>
    <w:rsid w:val="00AE2449"/>
    <w:rsid w:val="00AE28DD"/>
    <w:rsid w:val="00AE2EB8"/>
    <w:rsid w:val="00AE3288"/>
    <w:rsid w:val="00AE3469"/>
    <w:rsid w:val="00AE3A24"/>
    <w:rsid w:val="00AE3E7F"/>
    <w:rsid w:val="00AE4AB1"/>
    <w:rsid w:val="00AE4B1C"/>
    <w:rsid w:val="00AE4C4E"/>
    <w:rsid w:val="00AE4C85"/>
    <w:rsid w:val="00AE4D73"/>
    <w:rsid w:val="00AE51D7"/>
    <w:rsid w:val="00AE5D64"/>
    <w:rsid w:val="00AE5EA0"/>
    <w:rsid w:val="00AE6529"/>
    <w:rsid w:val="00AE6BF1"/>
    <w:rsid w:val="00AE71C6"/>
    <w:rsid w:val="00AE7822"/>
    <w:rsid w:val="00AE7884"/>
    <w:rsid w:val="00AE78E2"/>
    <w:rsid w:val="00AE7C73"/>
    <w:rsid w:val="00AF03DE"/>
    <w:rsid w:val="00AF0670"/>
    <w:rsid w:val="00AF073C"/>
    <w:rsid w:val="00AF0BDE"/>
    <w:rsid w:val="00AF21C6"/>
    <w:rsid w:val="00AF228C"/>
    <w:rsid w:val="00AF27E2"/>
    <w:rsid w:val="00AF2815"/>
    <w:rsid w:val="00AF28EF"/>
    <w:rsid w:val="00AF333A"/>
    <w:rsid w:val="00AF35AD"/>
    <w:rsid w:val="00AF373D"/>
    <w:rsid w:val="00AF37E1"/>
    <w:rsid w:val="00AF3A07"/>
    <w:rsid w:val="00AF3FE8"/>
    <w:rsid w:val="00AF41C2"/>
    <w:rsid w:val="00AF44EA"/>
    <w:rsid w:val="00AF4734"/>
    <w:rsid w:val="00AF4847"/>
    <w:rsid w:val="00AF4EE9"/>
    <w:rsid w:val="00AF4EEA"/>
    <w:rsid w:val="00AF5CD0"/>
    <w:rsid w:val="00AF66BB"/>
    <w:rsid w:val="00AF6C9C"/>
    <w:rsid w:val="00AF753B"/>
    <w:rsid w:val="00AF7938"/>
    <w:rsid w:val="00AF7AB7"/>
    <w:rsid w:val="00AF7B2E"/>
    <w:rsid w:val="00B00115"/>
    <w:rsid w:val="00B002EC"/>
    <w:rsid w:val="00B0039E"/>
    <w:rsid w:val="00B00484"/>
    <w:rsid w:val="00B005C0"/>
    <w:rsid w:val="00B006E4"/>
    <w:rsid w:val="00B00AF4"/>
    <w:rsid w:val="00B00AFD"/>
    <w:rsid w:val="00B00B8F"/>
    <w:rsid w:val="00B00C2B"/>
    <w:rsid w:val="00B015D0"/>
    <w:rsid w:val="00B017A0"/>
    <w:rsid w:val="00B022F4"/>
    <w:rsid w:val="00B02418"/>
    <w:rsid w:val="00B02862"/>
    <w:rsid w:val="00B02B6C"/>
    <w:rsid w:val="00B03172"/>
    <w:rsid w:val="00B0343D"/>
    <w:rsid w:val="00B03912"/>
    <w:rsid w:val="00B03BBE"/>
    <w:rsid w:val="00B03F39"/>
    <w:rsid w:val="00B0401C"/>
    <w:rsid w:val="00B04053"/>
    <w:rsid w:val="00B045AF"/>
    <w:rsid w:val="00B04B89"/>
    <w:rsid w:val="00B04D31"/>
    <w:rsid w:val="00B04EA8"/>
    <w:rsid w:val="00B0649E"/>
    <w:rsid w:val="00B06504"/>
    <w:rsid w:val="00B07C47"/>
    <w:rsid w:val="00B10176"/>
    <w:rsid w:val="00B10AE4"/>
    <w:rsid w:val="00B1141D"/>
    <w:rsid w:val="00B11E0F"/>
    <w:rsid w:val="00B121CF"/>
    <w:rsid w:val="00B123CE"/>
    <w:rsid w:val="00B130AB"/>
    <w:rsid w:val="00B13660"/>
    <w:rsid w:val="00B136FC"/>
    <w:rsid w:val="00B13A9A"/>
    <w:rsid w:val="00B13AB8"/>
    <w:rsid w:val="00B13D87"/>
    <w:rsid w:val="00B14231"/>
    <w:rsid w:val="00B1436A"/>
    <w:rsid w:val="00B14C45"/>
    <w:rsid w:val="00B15549"/>
    <w:rsid w:val="00B15B81"/>
    <w:rsid w:val="00B16318"/>
    <w:rsid w:val="00B1697D"/>
    <w:rsid w:val="00B16A65"/>
    <w:rsid w:val="00B16F94"/>
    <w:rsid w:val="00B16FA9"/>
    <w:rsid w:val="00B17147"/>
    <w:rsid w:val="00B173BC"/>
    <w:rsid w:val="00B17B1D"/>
    <w:rsid w:val="00B17ECE"/>
    <w:rsid w:val="00B20CDB"/>
    <w:rsid w:val="00B20F22"/>
    <w:rsid w:val="00B21007"/>
    <w:rsid w:val="00B21615"/>
    <w:rsid w:val="00B2186E"/>
    <w:rsid w:val="00B21934"/>
    <w:rsid w:val="00B21DE0"/>
    <w:rsid w:val="00B2230B"/>
    <w:rsid w:val="00B22509"/>
    <w:rsid w:val="00B22645"/>
    <w:rsid w:val="00B22AA2"/>
    <w:rsid w:val="00B2345A"/>
    <w:rsid w:val="00B23E30"/>
    <w:rsid w:val="00B23FAA"/>
    <w:rsid w:val="00B2408B"/>
    <w:rsid w:val="00B24964"/>
    <w:rsid w:val="00B24FD5"/>
    <w:rsid w:val="00B262A8"/>
    <w:rsid w:val="00B269F7"/>
    <w:rsid w:val="00B26CB9"/>
    <w:rsid w:val="00B26DDD"/>
    <w:rsid w:val="00B26E3B"/>
    <w:rsid w:val="00B26E7D"/>
    <w:rsid w:val="00B2729F"/>
    <w:rsid w:val="00B27554"/>
    <w:rsid w:val="00B30B91"/>
    <w:rsid w:val="00B31224"/>
    <w:rsid w:val="00B31466"/>
    <w:rsid w:val="00B31610"/>
    <w:rsid w:val="00B31C81"/>
    <w:rsid w:val="00B3218E"/>
    <w:rsid w:val="00B32716"/>
    <w:rsid w:val="00B32B8F"/>
    <w:rsid w:val="00B33085"/>
    <w:rsid w:val="00B33175"/>
    <w:rsid w:val="00B337A2"/>
    <w:rsid w:val="00B338A2"/>
    <w:rsid w:val="00B3403A"/>
    <w:rsid w:val="00B34177"/>
    <w:rsid w:val="00B341A0"/>
    <w:rsid w:val="00B34F3D"/>
    <w:rsid w:val="00B34F99"/>
    <w:rsid w:val="00B3574B"/>
    <w:rsid w:val="00B35751"/>
    <w:rsid w:val="00B35849"/>
    <w:rsid w:val="00B35EA6"/>
    <w:rsid w:val="00B35F83"/>
    <w:rsid w:val="00B35FED"/>
    <w:rsid w:val="00B363D8"/>
    <w:rsid w:val="00B36855"/>
    <w:rsid w:val="00B36A44"/>
    <w:rsid w:val="00B404EE"/>
    <w:rsid w:val="00B405A2"/>
    <w:rsid w:val="00B409BC"/>
    <w:rsid w:val="00B40DA8"/>
    <w:rsid w:val="00B40DD9"/>
    <w:rsid w:val="00B4114C"/>
    <w:rsid w:val="00B413F0"/>
    <w:rsid w:val="00B41691"/>
    <w:rsid w:val="00B418EA"/>
    <w:rsid w:val="00B41C1D"/>
    <w:rsid w:val="00B4214D"/>
    <w:rsid w:val="00B42373"/>
    <w:rsid w:val="00B425A5"/>
    <w:rsid w:val="00B425E1"/>
    <w:rsid w:val="00B43340"/>
    <w:rsid w:val="00B4340B"/>
    <w:rsid w:val="00B44AD5"/>
    <w:rsid w:val="00B44FD5"/>
    <w:rsid w:val="00B458DA"/>
    <w:rsid w:val="00B45B6F"/>
    <w:rsid w:val="00B45DD4"/>
    <w:rsid w:val="00B463B7"/>
    <w:rsid w:val="00B46850"/>
    <w:rsid w:val="00B473B0"/>
    <w:rsid w:val="00B477FA"/>
    <w:rsid w:val="00B478D4"/>
    <w:rsid w:val="00B50B7C"/>
    <w:rsid w:val="00B5115C"/>
    <w:rsid w:val="00B51260"/>
    <w:rsid w:val="00B5156F"/>
    <w:rsid w:val="00B522B8"/>
    <w:rsid w:val="00B5239A"/>
    <w:rsid w:val="00B53652"/>
    <w:rsid w:val="00B5399D"/>
    <w:rsid w:val="00B53F23"/>
    <w:rsid w:val="00B53F35"/>
    <w:rsid w:val="00B53F77"/>
    <w:rsid w:val="00B541E5"/>
    <w:rsid w:val="00B54B41"/>
    <w:rsid w:val="00B551E0"/>
    <w:rsid w:val="00B55951"/>
    <w:rsid w:val="00B55A92"/>
    <w:rsid w:val="00B560E8"/>
    <w:rsid w:val="00B56A60"/>
    <w:rsid w:val="00B57345"/>
    <w:rsid w:val="00B57CB9"/>
    <w:rsid w:val="00B57D0A"/>
    <w:rsid w:val="00B606BD"/>
    <w:rsid w:val="00B61112"/>
    <w:rsid w:val="00B61124"/>
    <w:rsid w:val="00B612BA"/>
    <w:rsid w:val="00B61427"/>
    <w:rsid w:val="00B618E3"/>
    <w:rsid w:val="00B61D68"/>
    <w:rsid w:val="00B6226C"/>
    <w:rsid w:val="00B62C35"/>
    <w:rsid w:val="00B630E2"/>
    <w:rsid w:val="00B63816"/>
    <w:rsid w:val="00B640F3"/>
    <w:rsid w:val="00B642FE"/>
    <w:rsid w:val="00B64B26"/>
    <w:rsid w:val="00B64D8D"/>
    <w:rsid w:val="00B64DA2"/>
    <w:rsid w:val="00B658A4"/>
    <w:rsid w:val="00B6592D"/>
    <w:rsid w:val="00B65AE7"/>
    <w:rsid w:val="00B65BC2"/>
    <w:rsid w:val="00B66091"/>
    <w:rsid w:val="00B662E4"/>
    <w:rsid w:val="00B66EF0"/>
    <w:rsid w:val="00B67608"/>
    <w:rsid w:val="00B67871"/>
    <w:rsid w:val="00B67D24"/>
    <w:rsid w:val="00B67E5C"/>
    <w:rsid w:val="00B67F35"/>
    <w:rsid w:val="00B7014B"/>
    <w:rsid w:val="00B70262"/>
    <w:rsid w:val="00B70454"/>
    <w:rsid w:val="00B70699"/>
    <w:rsid w:val="00B70763"/>
    <w:rsid w:val="00B710E7"/>
    <w:rsid w:val="00B71935"/>
    <w:rsid w:val="00B71D9B"/>
    <w:rsid w:val="00B72C93"/>
    <w:rsid w:val="00B72CD2"/>
    <w:rsid w:val="00B73072"/>
    <w:rsid w:val="00B7415F"/>
    <w:rsid w:val="00B74535"/>
    <w:rsid w:val="00B745C2"/>
    <w:rsid w:val="00B75A53"/>
    <w:rsid w:val="00B75AB6"/>
    <w:rsid w:val="00B75B7D"/>
    <w:rsid w:val="00B75C7C"/>
    <w:rsid w:val="00B7619A"/>
    <w:rsid w:val="00B76FA0"/>
    <w:rsid w:val="00B770C9"/>
    <w:rsid w:val="00B805A4"/>
    <w:rsid w:val="00B8077B"/>
    <w:rsid w:val="00B80BB9"/>
    <w:rsid w:val="00B81568"/>
    <w:rsid w:val="00B81713"/>
    <w:rsid w:val="00B817CE"/>
    <w:rsid w:val="00B81B0E"/>
    <w:rsid w:val="00B81B95"/>
    <w:rsid w:val="00B82C96"/>
    <w:rsid w:val="00B82EAB"/>
    <w:rsid w:val="00B83855"/>
    <w:rsid w:val="00B83A08"/>
    <w:rsid w:val="00B84467"/>
    <w:rsid w:val="00B84934"/>
    <w:rsid w:val="00B84D11"/>
    <w:rsid w:val="00B853F5"/>
    <w:rsid w:val="00B85803"/>
    <w:rsid w:val="00B8610F"/>
    <w:rsid w:val="00B864BE"/>
    <w:rsid w:val="00B86536"/>
    <w:rsid w:val="00B8674A"/>
    <w:rsid w:val="00B86E4C"/>
    <w:rsid w:val="00B877A5"/>
    <w:rsid w:val="00B877C9"/>
    <w:rsid w:val="00B87DCA"/>
    <w:rsid w:val="00B9006D"/>
    <w:rsid w:val="00B9039C"/>
    <w:rsid w:val="00B90BBC"/>
    <w:rsid w:val="00B90E47"/>
    <w:rsid w:val="00B91023"/>
    <w:rsid w:val="00B919D2"/>
    <w:rsid w:val="00B92C4F"/>
    <w:rsid w:val="00B93037"/>
    <w:rsid w:val="00B93140"/>
    <w:rsid w:val="00B93313"/>
    <w:rsid w:val="00B93938"/>
    <w:rsid w:val="00B939D6"/>
    <w:rsid w:val="00B942F5"/>
    <w:rsid w:val="00B94327"/>
    <w:rsid w:val="00B945BB"/>
    <w:rsid w:val="00B951D7"/>
    <w:rsid w:val="00B95712"/>
    <w:rsid w:val="00B95798"/>
    <w:rsid w:val="00B95977"/>
    <w:rsid w:val="00B96BA5"/>
    <w:rsid w:val="00B96C6D"/>
    <w:rsid w:val="00B97007"/>
    <w:rsid w:val="00B97861"/>
    <w:rsid w:val="00B97A89"/>
    <w:rsid w:val="00BA0313"/>
    <w:rsid w:val="00BA06FF"/>
    <w:rsid w:val="00BA08AD"/>
    <w:rsid w:val="00BA0D79"/>
    <w:rsid w:val="00BA14CD"/>
    <w:rsid w:val="00BA17C2"/>
    <w:rsid w:val="00BA1A62"/>
    <w:rsid w:val="00BA2012"/>
    <w:rsid w:val="00BA2125"/>
    <w:rsid w:val="00BA24E1"/>
    <w:rsid w:val="00BA2792"/>
    <w:rsid w:val="00BA29CB"/>
    <w:rsid w:val="00BA3041"/>
    <w:rsid w:val="00BA3B86"/>
    <w:rsid w:val="00BA3CC4"/>
    <w:rsid w:val="00BA3E68"/>
    <w:rsid w:val="00BA5FF4"/>
    <w:rsid w:val="00BA6304"/>
    <w:rsid w:val="00BA6532"/>
    <w:rsid w:val="00BA66F3"/>
    <w:rsid w:val="00BA6853"/>
    <w:rsid w:val="00BA686C"/>
    <w:rsid w:val="00BA6C6F"/>
    <w:rsid w:val="00BA6F56"/>
    <w:rsid w:val="00BA72F9"/>
    <w:rsid w:val="00BA7A60"/>
    <w:rsid w:val="00BA7C9A"/>
    <w:rsid w:val="00BA7F85"/>
    <w:rsid w:val="00BA7F9B"/>
    <w:rsid w:val="00BB0633"/>
    <w:rsid w:val="00BB0A0E"/>
    <w:rsid w:val="00BB0B8B"/>
    <w:rsid w:val="00BB15DD"/>
    <w:rsid w:val="00BB1B58"/>
    <w:rsid w:val="00BB200E"/>
    <w:rsid w:val="00BB20E2"/>
    <w:rsid w:val="00BB2744"/>
    <w:rsid w:val="00BB29B3"/>
    <w:rsid w:val="00BB2EB1"/>
    <w:rsid w:val="00BB3A05"/>
    <w:rsid w:val="00BB4E38"/>
    <w:rsid w:val="00BB570C"/>
    <w:rsid w:val="00BB5B94"/>
    <w:rsid w:val="00BB5F5B"/>
    <w:rsid w:val="00BB615A"/>
    <w:rsid w:val="00BB688A"/>
    <w:rsid w:val="00BB6DD0"/>
    <w:rsid w:val="00BB72EF"/>
    <w:rsid w:val="00BB733B"/>
    <w:rsid w:val="00BB769E"/>
    <w:rsid w:val="00BB7886"/>
    <w:rsid w:val="00BB7B47"/>
    <w:rsid w:val="00BB7C6C"/>
    <w:rsid w:val="00BB7E54"/>
    <w:rsid w:val="00BC0250"/>
    <w:rsid w:val="00BC052F"/>
    <w:rsid w:val="00BC08A5"/>
    <w:rsid w:val="00BC09F5"/>
    <w:rsid w:val="00BC0E3A"/>
    <w:rsid w:val="00BC106C"/>
    <w:rsid w:val="00BC1131"/>
    <w:rsid w:val="00BC12F2"/>
    <w:rsid w:val="00BC1A8C"/>
    <w:rsid w:val="00BC1BDB"/>
    <w:rsid w:val="00BC1FB2"/>
    <w:rsid w:val="00BC2215"/>
    <w:rsid w:val="00BC244F"/>
    <w:rsid w:val="00BC25B9"/>
    <w:rsid w:val="00BC2609"/>
    <w:rsid w:val="00BC2D5A"/>
    <w:rsid w:val="00BC4121"/>
    <w:rsid w:val="00BC4412"/>
    <w:rsid w:val="00BC48C9"/>
    <w:rsid w:val="00BC4ADD"/>
    <w:rsid w:val="00BC4D90"/>
    <w:rsid w:val="00BC4E48"/>
    <w:rsid w:val="00BC5999"/>
    <w:rsid w:val="00BC5A54"/>
    <w:rsid w:val="00BC5C99"/>
    <w:rsid w:val="00BC6716"/>
    <w:rsid w:val="00BC7A9C"/>
    <w:rsid w:val="00BC7EF3"/>
    <w:rsid w:val="00BD0213"/>
    <w:rsid w:val="00BD09E2"/>
    <w:rsid w:val="00BD0AF5"/>
    <w:rsid w:val="00BD0C2E"/>
    <w:rsid w:val="00BD1001"/>
    <w:rsid w:val="00BD113B"/>
    <w:rsid w:val="00BD1854"/>
    <w:rsid w:val="00BD1887"/>
    <w:rsid w:val="00BD1B0D"/>
    <w:rsid w:val="00BD2C81"/>
    <w:rsid w:val="00BD30C6"/>
    <w:rsid w:val="00BD32C4"/>
    <w:rsid w:val="00BD4B5A"/>
    <w:rsid w:val="00BD508E"/>
    <w:rsid w:val="00BD61F0"/>
    <w:rsid w:val="00BD641F"/>
    <w:rsid w:val="00BD6F44"/>
    <w:rsid w:val="00BD6FA1"/>
    <w:rsid w:val="00BD70EB"/>
    <w:rsid w:val="00BD7372"/>
    <w:rsid w:val="00BD74A1"/>
    <w:rsid w:val="00BD7A4D"/>
    <w:rsid w:val="00BE01CC"/>
    <w:rsid w:val="00BE0232"/>
    <w:rsid w:val="00BE0349"/>
    <w:rsid w:val="00BE0996"/>
    <w:rsid w:val="00BE0E1B"/>
    <w:rsid w:val="00BE167B"/>
    <w:rsid w:val="00BE1AD8"/>
    <w:rsid w:val="00BE269F"/>
    <w:rsid w:val="00BE27A3"/>
    <w:rsid w:val="00BE2DDF"/>
    <w:rsid w:val="00BE3067"/>
    <w:rsid w:val="00BE32A4"/>
    <w:rsid w:val="00BE37A9"/>
    <w:rsid w:val="00BE3C37"/>
    <w:rsid w:val="00BE3E81"/>
    <w:rsid w:val="00BE411F"/>
    <w:rsid w:val="00BE50E9"/>
    <w:rsid w:val="00BE619B"/>
    <w:rsid w:val="00BE6667"/>
    <w:rsid w:val="00BE6796"/>
    <w:rsid w:val="00BE6799"/>
    <w:rsid w:val="00BE6C9E"/>
    <w:rsid w:val="00BE6F3B"/>
    <w:rsid w:val="00BE714E"/>
    <w:rsid w:val="00BE7191"/>
    <w:rsid w:val="00BE749A"/>
    <w:rsid w:val="00BE7A41"/>
    <w:rsid w:val="00BE7EB3"/>
    <w:rsid w:val="00BE7F8F"/>
    <w:rsid w:val="00BF034C"/>
    <w:rsid w:val="00BF0D61"/>
    <w:rsid w:val="00BF168A"/>
    <w:rsid w:val="00BF1796"/>
    <w:rsid w:val="00BF1E3B"/>
    <w:rsid w:val="00BF29F6"/>
    <w:rsid w:val="00BF2DB3"/>
    <w:rsid w:val="00BF2EA5"/>
    <w:rsid w:val="00BF30B3"/>
    <w:rsid w:val="00BF3385"/>
    <w:rsid w:val="00BF3A7B"/>
    <w:rsid w:val="00BF3B1D"/>
    <w:rsid w:val="00BF3C01"/>
    <w:rsid w:val="00BF3C26"/>
    <w:rsid w:val="00BF4300"/>
    <w:rsid w:val="00BF440C"/>
    <w:rsid w:val="00BF48AE"/>
    <w:rsid w:val="00BF4B26"/>
    <w:rsid w:val="00BF4F26"/>
    <w:rsid w:val="00BF4FBB"/>
    <w:rsid w:val="00BF5F51"/>
    <w:rsid w:val="00BF63CE"/>
    <w:rsid w:val="00BF716A"/>
    <w:rsid w:val="00BF767A"/>
    <w:rsid w:val="00C0099F"/>
    <w:rsid w:val="00C00AA3"/>
    <w:rsid w:val="00C00EA5"/>
    <w:rsid w:val="00C00FDE"/>
    <w:rsid w:val="00C01080"/>
    <w:rsid w:val="00C011B1"/>
    <w:rsid w:val="00C01E55"/>
    <w:rsid w:val="00C022B2"/>
    <w:rsid w:val="00C02631"/>
    <w:rsid w:val="00C02970"/>
    <w:rsid w:val="00C02C34"/>
    <w:rsid w:val="00C02E99"/>
    <w:rsid w:val="00C03252"/>
    <w:rsid w:val="00C03BA4"/>
    <w:rsid w:val="00C03FD5"/>
    <w:rsid w:val="00C041FD"/>
    <w:rsid w:val="00C04634"/>
    <w:rsid w:val="00C04685"/>
    <w:rsid w:val="00C04BEE"/>
    <w:rsid w:val="00C04FB5"/>
    <w:rsid w:val="00C060E6"/>
    <w:rsid w:val="00C06656"/>
    <w:rsid w:val="00C06E05"/>
    <w:rsid w:val="00C07C3B"/>
    <w:rsid w:val="00C10019"/>
    <w:rsid w:val="00C106A7"/>
    <w:rsid w:val="00C107D1"/>
    <w:rsid w:val="00C10F1D"/>
    <w:rsid w:val="00C118BD"/>
    <w:rsid w:val="00C126B8"/>
    <w:rsid w:val="00C13903"/>
    <w:rsid w:val="00C13DB0"/>
    <w:rsid w:val="00C1485F"/>
    <w:rsid w:val="00C1487D"/>
    <w:rsid w:val="00C14D76"/>
    <w:rsid w:val="00C152FB"/>
    <w:rsid w:val="00C154CD"/>
    <w:rsid w:val="00C155B2"/>
    <w:rsid w:val="00C1566B"/>
    <w:rsid w:val="00C156EC"/>
    <w:rsid w:val="00C158FC"/>
    <w:rsid w:val="00C15EAD"/>
    <w:rsid w:val="00C16559"/>
    <w:rsid w:val="00C16892"/>
    <w:rsid w:val="00C16C03"/>
    <w:rsid w:val="00C16D13"/>
    <w:rsid w:val="00C17715"/>
    <w:rsid w:val="00C179F3"/>
    <w:rsid w:val="00C17BA0"/>
    <w:rsid w:val="00C20408"/>
    <w:rsid w:val="00C20D28"/>
    <w:rsid w:val="00C21EA7"/>
    <w:rsid w:val="00C21FE0"/>
    <w:rsid w:val="00C2206F"/>
    <w:rsid w:val="00C22471"/>
    <w:rsid w:val="00C226CE"/>
    <w:rsid w:val="00C2313B"/>
    <w:rsid w:val="00C23222"/>
    <w:rsid w:val="00C23ACC"/>
    <w:rsid w:val="00C2403B"/>
    <w:rsid w:val="00C24508"/>
    <w:rsid w:val="00C245CE"/>
    <w:rsid w:val="00C24629"/>
    <w:rsid w:val="00C24C9A"/>
    <w:rsid w:val="00C2649A"/>
    <w:rsid w:val="00C26842"/>
    <w:rsid w:val="00C26853"/>
    <w:rsid w:val="00C26B19"/>
    <w:rsid w:val="00C274DF"/>
    <w:rsid w:val="00C275F4"/>
    <w:rsid w:val="00C27686"/>
    <w:rsid w:val="00C3098D"/>
    <w:rsid w:val="00C30E1B"/>
    <w:rsid w:val="00C30FF4"/>
    <w:rsid w:val="00C31AF9"/>
    <w:rsid w:val="00C31B84"/>
    <w:rsid w:val="00C31B94"/>
    <w:rsid w:val="00C32D36"/>
    <w:rsid w:val="00C32E81"/>
    <w:rsid w:val="00C3320B"/>
    <w:rsid w:val="00C344DC"/>
    <w:rsid w:val="00C34AD1"/>
    <w:rsid w:val="00C34C7A"/>
    <w:rsid w:val="00C34EEC"/>
    <w:rsid w:val="00C35045"/>
    <w:rsid w:val="00C3518E"/>
    <w:rsid w:val="00C3520D"/>
    <w:rsid w:val="00C35451"/>
    <w:rsid w:val="00C356BF"/>
    <w:rsid w:val="00C356FD"/>
    <w:rsid w:val="00C3570A"/>
    <w:rsid w:val="00C35E3A"/>
    <w:rsid w:val="00C360FB"/>
    <w:rsid w:val="00C36461"/>
    <w:rsid w:val="00C3686D"/>
    <w:rsid w:val="00C36E06"/>
    <w:rsid w:val="00C406E3"/>
    <w:rsid w:val="00C419CF"/>
    <w:rsid w:val="00C41AAD"/>
    <w:rsid w:val="00C41CC9"/>
    <w:rsid w:val="00C41DEB"/>
    <w:rsid w:val="00C42848"/>
    <w:rsid w:val="00C43394"/>
    <w:rsid w:val="00C43417"/>
    <w:rsid w:val="00C435F9"/>
    <w:rsid w:val="00C43DE1"/>
    <w:rsid w:val="00C44113"/>
    <w:rsid w:val="00C441A5"/>
    <w:rsid w:val="00C44AB8"/>
    <w:rsid w:val="00C44B16"/>
    <w:rsid w:val="00C44FC8"/>
    <w:rsid w:val="00C4514B"/>
    <w:rsid w:val="00C45207"/>
    <w:rsid w:val="00C453E7"/>
    <w:rsid w:val="00C46171"/>
    <w:rsid w:val="00C4617B"/>
    <w:rsid w:val="00C46312"/>
    <w:rsid w:val="00C46561"/>
    <w:rsid w:val="00C46604"/>
    <w:rsid w:val="00C4674C"/>
    <w:rsid w:val="00C46AE4"/>
    <w:rsid w:val="00C46BB7"/>
    <w:rsid w:val="00C47399"/>
    <w:rsid w:val="00C5014B"/>
    <w:rsid w:val="00C50A80"/>
    <w:rsid w:val="00C51270"/>
    <w:rsid w:val="00C5214C"/>
    <w:rsid w:val="00C53125"/>
    <w:rsid w:val="00C541EF"/>
    <w:rsid w:val="00C54B5D"/>
    <w:rsid w:val="00C54B79"/>
    <w:rsid w:val="00C55046"/>
    <w:rsid w:val="00C5562F"/>
    <w:rsid w:val="00C55EAB"/>
    <w:rsid w:val="00C56471"/>
    <w:rsid w:val="00C56570"/>
    <w:rsid w:val="00C566A5"/>
    <w:rsid w:val="00C56B88"/>
    <w:rsid w:val="00C5720D"/>
    <w:rsid w:val="00C57601"/>
    <w:rsid w:val="00C577C9"/>
    <w:rsid w:val="00C57B34"/>
    <w:rsid w:val="00C60100"/>
    <w:rsid w:val="00C604B4"/>
    <w:rsid w:val="00C60562"/>
    <w:rsid w:val="00C60A83"/>
    <w:rsid w:val="00C60B10"/>
    <w:rsid w:val="00C60BDC"/>
    <w:rsid w:val="00C60F50"/>
    <w:rsid w:val="00C617E0"/>
    <w:rsid w:val="00C619E6"/>
    <w:rsid w:val="00C61C2A"/>
    <w:rsid w:val="00C61C49"/>
    <w:rsid w:val="00C61F68"/>
    <w:rsid w:val="00C625D6"/>
    <w:rsid w:val="00C62737"/>
    <w:rsid w:val="00C633C1"/>
    <w:rsid w:val="00C64332"/>
    <w:rsid w:val="00C64403"/>
    <w:rsid w:val="00C647F4"/>
    <w:rsid w:val="00C64FF4"/>
    <w:rsid w:val="00C65924"/>
    <w:rsid w:val="00C65FA3"/>
    <w:rsid w:val="00C6638D"/>
    <w:rsid w:val="00C66B4C"/>
    <w:rsid w:val="00C66F2E"/>
    <w:rsid w:val="00C6705A"/>
    <w:rsid w:val="00C67276"/>
    <w:rsid w:val="00C6760A"/>
    <w:rsid w:val="00C67C2E"/>
    <w:rsid w:val="00C67F8A"/>
    <w:rsid w:val="00C705F6"/>
    <w:rsid w:val="00C70A74"/>
    <w:rsid w:val="00C71511"/>
    <w:rsid w:val="00C718EE"/>
    <w:rsid w:val="00C71D91"/>
    <w:rsid w:val="00C71F11"/>
    <w:rsid w:val="00C72769"/>
    <w:rsid w:val="00C72B9A"/>
    <w:rsid w:val="00C72BC2"/>
    <w:rsid w:val="00C72EA3"/>
    <w:rsid w:val="00C73096"/>
    <w:rsid w:val="00C7331F"/>
    <w:rsid w:val="00C7342B"/>
    <w:rsid w:val="00C734F5"/>
    <w:rsid w:val="00C73EF2"/>
    <w:rsid w:val="00C74202"/>
    <w:rsid w:val="00C74796"/>
    <w:rsid w:val="00C7479C"/>
    <w:rsid w:val="00C747D9"/>
    <w:rsid w:val="00C74A29"/>
    <w:rsid w:val="00C74B4E"/>
    <w:rsid w:val="00C74DFB"/>
    <w:rsid w:val="00C74F05"/>
    <w:rsid w:val="00C752BD"/>
    <w:rsid w:val="00C7554F"/>
    <w:rsid w:val="00C762A1"/>
    <w:rsid w:val="00C767D0"/>
    <w:rsid w:val="00C76CEF"/>
    <w:rsid w:val="00C76DC3"/>
    <w:rsid w:val="00C76EDB"/>
    <w:rsid w:val="00C77478"/>
    <w:rsid w:val="00C775DE"/>
    <w:rsid w:val="00C77BEB"/>
    <w:rsid w:val="00C77D4E"/>
    <w:rsid w:val="00C77D68"/>
    <w:rsid w:val="00C77DE0"/>
    <w:rsid w:val="00C8007D"/>
    <w:rsid w:val="00C8089C"/>
    <w:rsid w:val="00C80D6A"/>
    <w:rsid w:val="00C813B8"/>
    <w:rsid w:val="00C81828"/>
    <w:rsid w:val="00C81842"/>
    <w:rsid w:val="00C819DA"/>
    <w:rsid w:val="00C81A91"/>
    <w:rsid w:val="00C81E6A"/>
    <w:rsid w:val="00C821AD"/>
    <w:rsid w:val="00C82226"/>
    <w:rsid w:val="00C82591"/>
    <w:rsid w:val="00C8283C"/>
    <w:rsid w:val="00C82D36"/>
    <w:rsid w:val="00C82E85"/>
    <w:rsid w:val="00C831E4"/>
    <w:rsid w:val="00C83589"/>
    <w:rsid w:val="00C83766"/>
    <w:rsid w:val="00C8425E"/>
    <w:rsid w:val="00C848E9"/>
    <w:rsid w:val="00C849FA"/>
    <w:rsid w:val="00C84D0F"/>
    <w:rsid w:val="00C84EE1"/>
    <w:rsid w:val="00C85437"/>
    <w:rsid w:val="00C85C41"/>
    <w:rsid w:val="00C861D6"/>
    <w:rsid w:val="00C867F8"/>
    <w:rsid w:val="00C8699C"/>
    <w:rsid w:val="00C86D1E"/>
    <w:rsid w:val="00C87192"/>
    <w:rsid w:val="00C90BCB"/>
    <w:rsid w:val="00C910BC"/>
    <w:rsid w:val="00C91720"/>
    <w:rsid w:val="00C9176B"/>
    <w:rsid w:val="00C91B85"/>
    <w:rsid w:val="00C91BCA"/>
    <w:rsid w:val="00C92332"/>
    <w:rsid w:val="00C92A80"/>
    <w:rsid w:val="00C92FCD"/>
    <w:rsid w:val="00C93687"/>
    <w:rsid w:val="00C93E14"/>
    <w:rsid w:val="00C94097"/>
    <w:rsid w:val="00C945A7"/>
    <w:rsid w:val="00C94925"/>
    <w:rsid w:val="00C94A82"/>
    <w:rsid w:val="00C952D6"/>
    <w:rsid w:val="00C9532A"/>
    <w:rsid w:val="00C9546C"/>
    <w:rsid w:val="00C95718"/>
    <w:rsid w:val="00C95CE9"/>
    <w:rsid w:val="00C9650B"/>
    <w:rsid w:val="00C96D8C"/>
    <w:rsid w:val="00C96E6C"/>
    <w:rsid w:val="00C9737F"/>
    <w:rsid w:val="00C977DD"/>
    <w:rsid w:val="00C97811"/>
    <w:rsid w:val="00CA087A"/>
    <w:rsid w:val="00CA0B93"/>
    <w:rsid w:val="00CA0BDE"/>
    <w:rsid w:val="00CA0E85"/>
    <w:rsid w:val="00CA11B4"/>
    <w:rsid w:val="00CA18F0"/>
    <w:rsid w:val="00CA194D"/>
    <w:rsid w:val="00CA1CD3"/>
    <w:rsid w:val="00CA2042"/>
    <w:rsid w:val="00CA2623"/>
    <w:rsid w:val="00CA33DB"/>
    <w:rsid w:val="00CA340C"/>
    <w:rsid w:val="00CA39C0"/>
    <w:rsid w:val="00CA3AD0"/>
    <w:rsid w:val="00CA3D1F"/>
    <w:rsid w:val="00CA3D8E"/>
    <w:rsid w:val="00CA4C04"/>
    <w:rsid w:val="00CA5119"/>
    <w:rsid w:val="00CA5179"/>
    <w:rsid w:val="00CA575E"/>
    <w:rsid w:val="00CA5E3D"/>
    <w:rsid w:val="00CA602D"/>
    <w:rsid w:val="00CA6137"/>
    <w:rsid w:val="00CA6213"/>
    <w:rsid w:val="00CA632F"/>
    <w:rsid w:val="00CA6A07"/>
    <w:rsid w:val="00CA6F63"/>
    <w:rsid w:val="00CA7689"/>
    <w:rsid w:val="00CA7697"/>
    <w:rsid w:val="00CA7715"/>
    <w:rsid w:val="00CA7935"/>
    <w:rsid w:val="00CA7A0B"/>
    <w:rsid w:val="00CA7CDE"/>
    <w:rsid w:val="00CA7E61"/>
    <w:rsid w:val="00CA7E74"/>
    <w:rsid w:val="00CB035E"/>
    <w:rsid w:val="00CB0AF9"/>
    <w:rsid w:val="00CB0E93"/>
    <w:rsid w:val="00CB0F61"/>
    <w:rsid w:val="00CB10BC"/>
    <w:rsid w:val="00CB1257"/>
    <w:rsid w:val="00CB139D"/>
    <w:rsid w:val="00CB1996"/>
    <w:rsid w:val="00CB1AF5"/>
    <w:rsid w:val="00CB1B77"/>
    <w:rsid w:val="00CB1E4A"/>
    <w:rsid w:val="00CB2082"/>
    <w:rsid w:val="00CB218A"/>
    <w:rsid w:val="00CB2981"/>
    <w:rsid w:val="00CB2BDE"/>
    <w:rsid w:val="00CB2EF0"/>
    <w:rsid w:val="00CB3057"/>
    <w:rsid w:val="00CB33D6"/>
    <w:rsid w:val="00CB34AA"/>
    <w:rsid w:val="00CB34AE"/>
    <w:rsid w:val="00CB3646"/>
    <w:rsid w:val="00CB3C2A"/>
    <w:rsid w:val="00CB44A3"/>
    <w:rsid w:val="00CB48D6"/>
    <w:rsid w:val="00CB4E55"/>
    <w:rsid w:val="00CB4F89"/>
    <w:rsid w:val="00CB5435"/>
    <w:rsid w:val="00CB58E6"/>
    <w:rsid w:val="00CB5AB4"/>
    <w:rsid w:val="00CB5ABC"/>
    <w:rsid w:val="00CB604C"/>
    <w:rsid w:val="00CB625F"/>
    <w:rsid w:val="00CB676E"/>
    <w:rsid w:val="00CB6BB8"/>
    <w:rsid w:val="00CB6F03"/>
    <w:rsid w:val="00CB7124"/>
    <w:rsid w:val="00CB7490"/>
    <w:rsid w:val="00CB779B"/>
    <w:rsid w:val="00CB791D"/>
    <w:rsid w:val="00CB7A52"/>
    <w:rsid w:val="00CB7E80"/>
    <w:rsid w:val="00CB7FEA"/>
    <w:rsid w:val="00CC072F"/>
    <w:rsid w:val="00CC07E8"/>
    <w:rsid w:val="00CC0C8B"/>
    <w:rsid w:val="00CC0D56"/>
    <w:rsid w:val="00CC1A01"/>
    <w:rsid w:val="00CC1BF0"/>
    <w:rsid w:val="00CC1FA1"/>
    <w:rsid w:val="00CC1FE5"/>
    <w:rsid w:val="00CC205E"/>
    <w:rsid w:val="00CC2BC8"/>
    <w:rsid w:val="00CC3644"/>
    <w:rsid w:val="00CC3ED8"/>
    <w:rsid w:val="00CC4127"/>
    <w:rsid w:val="00CC4566"/>
    <w:rsid w:val="00CC4688"/>
    <w:rsid w:val="00CC484D"/>
    <w:rsid w:val="00CC4D92"/>
    <w:rsid w:val="00CC503A"/>
    <w:rsid w:val="00CC54D0"/>
    <w:rsid w:val="00CC5552"/>
    <w:rsid w:val="00CC5667"/>
    <w:rsid w:val="00CC56E2"/>
    <w:rsid w:val="00CC5A18"/>
    <w:rsid w:val="00CC632A"/>
    <w:rsid w:val="00CC6463"/>
    <w:rsid w:val="00CC6BF5"/>
    <w:rsid w:val="00CC6CFF"/>
    <w:rsid w:val="00CC6FA1"/>
    <w:rsid w:val="00CC73F3"/>
    <w:rsid w:val="00CC7AF1"/>
    <w:rsid w:val="00CC7D04"/>
    <w:rsid w:val="00CC7EAB"/>
    <w:rsid w:val="00CD0007"/>
    <w:rsid w:val="00CD0219"/>
    <w:rsid w:val="00CD08CE"/>
    <w:rsid w:val="00CD0D87"/>
    <w:rsid w:val="00CD135E"/>
    <w:rsid w:val="00CD142F"/>
    <w:rsid w:val="00CD144C"/>
    <w:rsid w:val="00CD15D8"/>
    <w:rsid w:val="00CD1846"/>
    <w:rsid w:val="00CD1A08"/>
    <w:rsid w:val="00CD1A5C"/>
    <w:rsid w:val="00CD1B64"/>
    <w:rsid w:val="00CD28CD"/>
    <w:rsid w:val="00CD291C"/>
    <w:rsid w:val="00CD3325"/>
    <w:rsid w:val="00CD335B"/>
    <w:rsid w:val="00CD33C0"/>
    <w:rsid w:val="00CD33EA"/>
    <w:rsid w:val="00CD34AD"/>
    <w:rsid w:val="00CD3865"/>
    <w:rsid w:val="00CD3BD6"/>
    <w:rsid w:val="00CD3E7D"/>
    <w:rsid w:val="00CD3F13"/>
    <w:rsid w:val="00CD4A33"/>
    <w:rsid w:val="00CD4D11"/>
    <w:rsid w:val="00CD55FD"/>
    <w:rsid w:val="00CD5A1F"/>
    <w:rsid w:val="00CD6338"/>
    <w:rsid w:val="00CD67B2"/>
    <w:rsid w:val="00CD68C1"/>
    <w:rsid w:val="00CD6A1F"/>
    <w:rsid w:val="00CE0783"/>
    <w:rsid w:val="00CE07DF"/>
    <w:rsid w:val="00CE13DA"/>
    <w:rsid w:val="00CE185A"/>
    <w:rsid w:val="00CE18A1"/>
    <w:rsid w:val="00CE194D"/>
    <w:rsid w:val="00CE1F42"/>
    <w:rsid w:val="00CE2108"/>
    <w:rsid w:val="00CE2337"/>
    <w:rsid w:val="00CE29C9"/>
    <w:rsid w:val="00CE31A4"/>
    <w:rsid w:val="00CE3228"/>
    <w:rsid w:val="00CE34F3"/>
    <w:rsid w:val="00CE3828"/>
    <w:rsid w:val="00CE383E"/>
    <w:rsid w:val="00CE3D98"/>
    <w:rsid w:val="00CE4336"/>
    <w:rsid w:val="00CE4472"/>
    <w:rsid w:val="00CE47DB"/>
    <w:rsid w:val="00CE4B8C"/>
    <w:rsid w:val="00CE4C7D"/>
    <w:rsid w:val="00CE52CE"/>
    <w:rsid w:val="00CE56F3"/>
    <w:rsid w:val="00CE5FE1"/>
    <w:rsid w:val="00CE6411"/>
    <w:rsid w:val="00CE6541"/>
    <w:rsid w:val="00CE67B9"/>
    <w:rsid w:val="00CE67DB"/>
    <w:rsid w:val="00CE695A"/>
    <w:rsid w:val="00CE699C"/>
    <w:rsid w:val="00CE776E"/>
    <w:rsid w:val="00CE78AA"/>
    <w:rsid w:val="00CE790E"/>
    <w:rsid w:val="00CE7E39"/>
    <w:rsid w:val="00CF0090"/>
    <w:rsid w:val="00CF0831"/>
    <w:rsid w:val="00CF2493"/>
    <w:rsid w:val="00CF29B8"/>
    <w:rsid w:val="00CF3606"/>
    <w:rsid w:val="00CF368F"/>
    <w:rsid w:val="00CF4068"/>
    <w:rsid w:val="00CF40DD"/>
    <w:rsid w:val="00CF43AC"/>
    <w:rsid w:val="00CF4C78"/>
    <w:rsid w:val="00CF4F23"/>
    <w:rsid w:val="00CF521B"/>
    <w:rsid w:val="00CF5D43"/>
    <w:rsid w:val="00CF5F08"/>
    <w:rsid w:val="00CF6628"/>
    <w:rsid w:val="00CF7707"/>
    <w:rsid w:val="00CF79A3"/>
    <w:rsid w:val="00D000A6"/>
    <w:rsid w:val="00D0055B"/>
    <w:rsid w:val="00D00BAD"/>
    <w:rsid w:val="00D00D6B"/>
    <w:rsid w:val="00D01090"/>
    <w:rsid w:val="00D0152F"/>
    <w:rsid w:val="00D0158E"/>
    <w:rsid w:val="00D01668"/>
    <w:rsid w:val="00D018EF"/>
    <w:rsid w:val="00D01A05"/>
    <w:rsid w:val="00D02096"/>
    <w:rsid w:val="00D02459"/>
    <w:rsid w:val="00D02BFD"/>
    <w:rsid w:val="00D02D02"/>
    <w:rsid w:val="00D02D29"/>
    <w:rsid w:val="00D02E7D"/>
    <w:rsid w:val="00D036EC"/>
    <w:rsid w:val="00D03C22"/>
    <w:rsid w:val="00D0422B"/>
    <w:rsid w:val="00D043D0"/>
    <w:rsid w:val="00D0490B"/>
    <w:rsid w:val="00D04A47"/>
    <w:rsid w:val="00D04B8F"/>
    <w:rsid w:val="00D0568B"/>
    <w:rsid w:val="00D059B7"/>
    <w:rsid w:val="00D05E03"/>
    <w:rsid w:val="00D061D5"/>
    <w:rsid w:val="00D06464"/>
    <w:rsid w:val="00D069BB"/>
    <w:rsid w:val="00D06CA7"/>
    <w:rsid w:val="00D07208"/>
    <w:rsid w:val="00D073B5"/>
    <w:rsid w:val="00D07724"/>
    <w:rsid w:val="00D10074"/>
    <w:rsid w:val="00D108BD"/>
    <w:rsid w:val="00D10AA4"/>
    <w:rsid w:val="00D12027"/>
    <w:rsid w:val="00D1261D"/>
    <w:rsid w:val="00D12CB7"/>
    <w:rsid w:val="00D1350E"/>
    <w:rsid w:val="00D13E3D"/>
    <w:rsid w:val="00D13E70"/>
    <w:rsid w:val="00D142A6"/>
    <w:rsid w:val="00D143B9"/>
    <w:rsid w:val="00D146A3"/>
    <w:rsid w:val="00D1498E"/>
    <w:rsid w:val="00D14B06"/>
    <w:rsid w:val="00D155C9"/>
    <w:rsid w:val="00D15AD0"/>
    <w:rsid w:val="00D16238"/>
    <w:rsid w:val="00D166CC"/>
    <w:rsid w:val="00D16F5C"/>
    <w:rsid w:val="00D1729D"/>
    <w:rsid w:val="00D17457"/>
    <w:rsid w:val="00D174C6"/>
    <w:rsid w:val="00D1759E"/>
    <w:rsid w:val="00D17812"/>
    <w:rsid w:val="00D178E9"/>
    <w:rsid w:val="00D17AEE"/>
    <w:rsid w:val="00D17C4E"/>
    <w:rsid w:val="00D17C97"/>
    <w:rsid w:val="00D20171"/>
    <w:rsid w:val="00D201A9"/>
    <w:rsid w:val="00D2036C"/>
    <w:rsid w:val="00D21397"/>
    <w:rsid w:val="00D217CD"/>
    <w:rsid w:val="00D220E7"/>
    <w:rsid w:val="00D2238F"/>
    <w:rsid w:val="00D2255B"/>
    <w:rsid w:val="00D22B38"/>
    <w:rsid w:val="00D22DE1"/>
    <w:rsid w:val="00D23805"/>
    <w:rsid w:val="00D240C7"/>
    <w:rsid w:val="00D249A7"/>
    <w:rsid w:val="00D24C2C"/>
    <w:rsid w:val="00D25360"/>
    <w:rsid w:val="00D25426"/>
    <w:rsid w:val="00D25C2E"/>
    <w:rsid w:val="00D25E4D"/>
    <w:rsid w:val="00D262BF"/>
    <w:rsid w:val="00D26404"/>
    <w:rsid w:val="00D268D2"/>
    <w:rsid w:val="00D26C54"/>
    <w:rsid w:val="00D26C8B"/>
    <w:rsid w:val="00D26EED"/>
    <w:rsid w:val="00D26FC0"/>
    <w:rsid w:val="00D27B2A"/>
    <w:rsid w:val="00D27C60"/>
    <w:rsid w:val="00D27DB7"/>
    <w:rsid w:val="00D27DF5"/>
    <w:rsid w:val="00D27E1F"/>
    <w:rsid w:val="00D3023B"/>
    <w:rsid w:val="00D304E1"/>
    <w:rsid w:val="00D30E4A"/>
    <w:rsid w:val="00D30F71"/>
    <w:rsid w:val="00D30FBC"/>
    <w:rsid w:val="00D315DF"/>
    <w:rsid w:val="00D31920"/>
    <w:rsid w:val="00D319C7"/>
    <w:rsid w:val="00D31F31"/>
    <w:rsid w:val="00D32662"/>
    <w:rsid w:val="00D32692"/>
    <w:rsid w:val="00D328A2"/>
    <w:rsid w:val="00D334E4"/>
    <w:rsid w:val="00D33646"/>
    <w:rsid w:val="00D3367B"/>
    <w:rsid w:val="00D3399F"/>
    <w:rsid w:val="00D345DD"/>
    <w:rsid w:val="00D34721"/>
    <w:rsid w:val="00D34984"/>
    <w:rsid w:val="00D34C1B"/>
    <w:rsid w:val="00D34C6E"/>
    <w:rsid w:val="00D34EF2"/>
    <w:rsid w:val="00D354D8"/>
    <w:rsid w:val="00D355CE"/>
    <w:rsid w:val="00D35AFE"/>
    <w:rsid w:val="00D36467"/>
    <w:rsid w:val="00D36578"/>
    <w:rsid w:val="00D36642"/>
    <w:rsid w:val="00D36BEA"/>
    <w:rsid w:val="00D36C22"/>
    <w:rsid w:val="00D37140"/>
    <w:rsid w:val="00D37A1B"/>
    <w:rsid w:val="00D37D7D"/>
    <w:rsid w:val="00D40181"/>
    <w:rsid w:val="00D401F0"/>
    <w:rsid w:val="00D40257"/>
    <w:rsid w:val="00D4079E"/>
    <w:rsid w:val="00D40D2D"/>
    <w:rsid w:val="00D410E5"/>
    <w:rsid w:val="00D41EF6"/>
    <w:rsid w:val="00D41FCE"/>
    <w:rsid w:val="00D422EB"/>
    <w:rsid w:val="00D425A8"/>
    <w:rsid w:val="00D43085"/>
    <w:rsid w:val="00D4308E"/>
    <w:rsid w:val="00D43217"/>
    <w:rsid w:val="00D43428"/>
    <w:rsid w:val="00D43B1F"/>
    <w:rsid w:val="00D43C0A"/>
    <w:rsid w:val="00D4466F"/>
    <w:rsid w:val="00D4492B"/>
    <w:rsid w:val="00D456C8"/>
    <w:rsid w:val="00D45B50"/>
    <w:rsid w:val="00D45C0C"/>
    <w:rsid w:val="00D465D5"/>
    <w:rsid w:val="00D46B08"/>
    <w:rsid w:val="00D4726A"/>
    <w:rsid w:val="00D479CB"/>
    <w:rsid w:val="00D5000B"/>
    <w:rsid w:val="00D500B0"/>
    <w:rsid w:val="00D503EE"/>
    <w:rsid w:val="00D50403"/>
    <w:rsid w:val="00D5087A"/>
    <w:rsid w:val="00D50C7B"/>
    <w:rsid w:val="00D511EB"/>
    <w:rsid w:val="00D5369E"/>
    <w:rsid w:val="00D53837"/>
    <w:rsid w:val="00D53921"/>
    <w:rsid w:val="00D53C7E"/>
    <w:rsid w:val="00D53D0A"/>
    <w:rsid w:val="00D54278"/>
    <w:rsid w:val="00D5446D"/>
    <w:rsid w:val="00D544A8"/>
    <w:rsid w:val="00D5465D"/>
    <w:rsid w:val="00D54DF8"/>
    <w:rsid w:val="00D55165"/>
    <w:rsid w:val="00D557EE"/>
    <w:rsid w:val="00D55F29"/>
    <w:rsid w:val="00D562B2"/>
    <w:rsid w:val="00D5671E"/>
    <w:rsid w:val="00D5702B"/>
    <w:rsid w:val="00D57197"/>
    <w:rsid w:val="00D572E1"/>
    <w:rsid w:val="00D57346"/>
    <w:rsid w:val="00D57C83"/>
    <w:rsid w:val="00D57DF7"/>
    <w:rsid w:val="00D6035B"/>
    <w:rsid w:val="00D60522"/>
    <w:rsid w:val="00D6058E"/>
    <w:rsid w:val="00D608E3"/>
    <w:rsid w:val="00D61231"/>
    <w:rsid w:val="00D612A0"/>
    <w:rsid w:val="00D615D6"/>
    <w:rsid w:val="00D6162F"/>
    <w:rsid w:val="00D61B1C"/>
    <w:rsid w:val="00D61DBA"/>
    <w:rsid w:val="00D620BF"/>
    <w:rsid w:val="00D62125"/>
    <w:rsid w:val="00D62500"/>
    <w:rsid w:val="00D62805"/>
    <w:rsid w:val="00D62AB1"/>
    <w:rsid w:val="00D63023"/>
    <w:rsid w:val="00D6383B"/>
    <w:rsid w:val="00D63AEB"/>
    <w:rsid w:val="00D63B5A"/>
    <w:rsid w:val="00D63BCE"/>
    <w:rsid w:val="00D6415D"/>
    <w:rsid w:val="00D64184"/>
    <w:rsid w:val="00D645A2"/>
    <w:rsid w:val="00D645D6"/>
    <w:rsid w:val="00D64932"/>
    <w:rsid w:val="00D64D49"/>
    <w:rsid w:val="00D64E27"/>
    <w:rsid w:val="00D64E36"/>
    <w:rsid w:val="00D64FD9"/>
    <w:rsid w:val="00D65694"/>
    <w:rsid w:val="00D65A73"/>
    <w:rsid w:val="00D65DFB"/>
    <w:rsid w:val="00D66467"/>
    <w:rsid w:val="00D66669"/>
    <w:rsid w:val="00D666D3"/>
    <w:rsid w:val="00D66A4A"/>
    <w:rsid w:val="00D704C8"/>
    <w:rsid w:val="00D71899"/>
    <w:rsid w:val="00D7190A"/>
    <w:rsid w:val="00D72112"/>
    <w:rsid w:val="00D72697"/>
    <w:rsid w:val="00D73008"/>
    <w:rsid w:val="00D74842"/>
    <w:rsid w:val="00D74F6A"/>
    <w:rsid w:val="00D7500C"/>
    <w:rsid w:val="00D752FA"/>
    <w:rsid w:val="00D75856"/>
    <w:rsid w:val="00D759AD"/>
    <w:rsid w:val="00D76717"/>
    <w:rsid w:val="00D769B4"/>
    <w:rsid w:val="00D76B1F"/>
    <w:rsid w:val="00D76C9F"/>
    <w:rsid w:val="00D76FCA"/>
    <w:rsid w:val="00D77AA5"/>
    <w:rsid w:val="00D8000A"/>
    <w:rsid w:val="00D806D0"/>
    <w:rsid w:val="00D808CC"/>
    <w:rsid w:val="00D8096A"/>
    <w:rsid w:val="00D80A09"/>
    <w:rsid w:val="00D80D13"/>
    <w:rsid w:val="00D80D68"/>
    <w:rsid w:val="00D8149E"/>
    <w:rsid w:val="00D82276"/>
    <w:rsid w:val="00D827AC"/>
    <w:rsid w:val="00D82950"/>
    <w:rsid w:val="00D835C1"/>
    <w:rsid w:val="00D83FAB"/>
    <w:rsid w:val="00D842AD"/>
    <w:rsid w:val="00D843E7"/>
    <w:rsid w:val="00D84857"/>
    <w:rsid w:val="00D84861"/>
    <w:rsid w:val="00D84AB8"/>
    <w:rsid w:val="00D84ABE"/>
    <w:rsid w:val="00D84CE7"/>
    <w:rsid w:val="00D84E9D"/>
    <w:rsid w:val="00D86840"/>
    <w:rsid w:val="00D86E92"/>
    <w:rsid w:val="00D87FAA"/>
    <w:rsid w:val="00D902A8"/>
    <w:rsid w:val="00D90355"/>
    <w:rsid w:val="00D904C2"/>
    <w:rsid w:val="00D9052D"/>
    <w:rsid w:val="00D91EBE"/>
    <w:rsid w:val="00D9259C"/>
    <w:rsid w:val="00D92731"/>
    <w:rsid w:val="00D92C88"/>
    <w:rsid w:val="00D93BD0"/>
    <w:rsid w:val="00D940F6"/>
    <w:rsid w:val="00D94158"/>
    <w:rsid w:val="00D94581"/>
    <w:rsid w:val="00D94F8A"/>
    <w:rsid w:val="00D950FC"/>
    <w:rsid w:val="00D9536B"/>
    <w:rsid w:val="00D958E1"/>
    <w:rsid w:val="00D95AE2"/>
    <w:rsid w:val="00D968EC"/>
    <w:rsid w:val="00D97DDF"/>
    <w:rsid w:val="00DA0937"/>
    <w:rsid w:val="00DA0939"/>
    <w:rsid w:val="00DA0C19"/>
    <w:rsid w:val="00DA0CDA"/>
    <w:rsid w:val="00DA1118"/>
    <w:rsid w:val="00DA182D"/>
    <w:rsid w:val="00DA19D8"/>
    <w:rsid w:val="00DA1DE4"/>
    <w:rsid w:val="00DA24E7"/>
    <w:rsid w:val="00DA2AF0"/>
    <w:rsid w:val="00DA3229"/>
    <w:rsid w:val="00DA3432"/>
    <w:rsid w:val="00DA3767"/>
    <w:rsid w:val="00DA3B06"/>
    <w:rsid w:val="00DA4ACC"/>
    <w:rsid w:val="00DA4E76"/>
    <w:rsid w:val="00DA5FC5"/>
    <w:rsid w:val="00DA63DC"/>
    <w:rsid w:val="00DA64F8"/>
    <w:rsid w:val="00DA654A"/>
    <w:rsid w:val="00DA65A4"/>
    <w:rsid w:val="00DA7051"/>
    <w:rsid w:val="00DA7D0F"/>
    <w:rsid w:val="00DB0646"/>
    <w:rsid w:val="00DB0D16"/>
    <w:rsid w:val="00DB1488"/>
    <w:rsid w:val="00DB17C1"/>
    <w:rsid w:val="00DB1B9F"/>
    <w:rsid w:val="00DB22BF"/>
    <w:rsid w:val="00DB29B8"/>
    <w:rsid w:val="00DB30ED"/>
    <w:rsid w:val="00DB3D10"/>
    <w:rsid w:val="00DB3F49"/>
    <w:rsid w:val="00DB474D"/>
    <w:rsid w:val="00DB4CAB"/>
    <w:rsid w:val="00DB51A3"/>
    <w:rsid w:val="00DB6286"/>
    <w:rsid w:val="00DB644D"/>
    <w:rsid w:val="00DB64EE"/>
    <w:rsid w:val="00DB6A19"/>
    <w:rsid w:val="00DB6A50"/>
    <w:rsid w:val="00DB6CA7"/>
    <w:rsid w:val="00DB6D5C"/>
    <w:rsid w:val="00DB71F3"/>
    <w:rsid w:val="00DB74EC"/>
    <w:rsid w:val="00DB7D68"/>
    <w:rsid w:val="00DC0187"/>
    <w:rsid w:val="00DC03FD"/>
    <w:rsid w:val="00DC0983"/>
    <w:rsid w:val="00DC11F4"/>
    <w:rsid w:val="00DC1288"/>
    <w:rsid w:val="00DC1959"/>
    <w:rsid w:val="00DC2046"/>
    <w:rsid w:val="00DC2128"/>
    <w:rsid w:val="00DC27BB"/>
    <w:rsid w:val="00DC2C79"/>
    <w:rsid w:val="00DC33C7"/>
    <w:rsid w:val="00DC366C"/>
    <w:rsid w:val="00DC3781"/>
    <w:rsid w:val="00DC5D9B"/>
    <w:rsid w:val="00DC6221"/>
    <w:rsid w:val="00DC6945"/>
    <w:rsid w:val="00DC6B67"/>
    <w:rsid w:val="00DC6E01"/>
    <w:rsid w:val="00DC725F"/>
    <w:rsid w:val="00DC74FD"/>
    <w:rsid w:val="00DC7C01"/>
    <w:rsid w:val="00DD08B8"/>
    <w:rsid w:val="00DD115C"/>
    <w:rsid w:val="00DD11F6"/>
    <w:rsid w:val="00DD2958"/>
    <w:rsid w:val="00DD29AF"/>
    <w:rsid w:val="00DD2E5D"/>
    <w:rsid w:val="00DD3128"/>
    <w:rsid w:val="00DD3257"/>
    <w:rsid w:val="00DD3645"/>
    <w:rsid w:val="00DD3ECC"/>
    <w:rsid w:val="00DD40F4"/>
    <w:rsid w:val="00DD4198"/>
    <w:rsid w:val="00DD41AE"/>
    <w:rsid w:val="00DD5507"/>
    <w:rsid w:val="00DD575B"/>
    <w:rsid w:val="00DD59F5"/>
    <w:rsid w:val="00DD5D5B"/>
    <w:rsid w:val="00DD5E1F"/>
    <w:rsid w:val="00DD60B3"/>
    <w:rsid w:val="00DD6146"/>
    <w:rsid w:val="00DD621C"/>
    <w:rsid w:val="00DD62F6"/>
    <w:rsid w:val="00DD6B0F"/>
    <w:rsid w:val="00DD6BAB"/>
    <w:rsid w:val="00DD6F5C"/>
    <w:rsid w:val="00DD77D9"/>
    <w:rsid w:val="00DD7885"/>
    <w:rsid w:val="00DD7E54"/>
    <w:rsid w:val="00DE0054"/>
    <w:rsid w:val="00DE0059"/>
    <w:rsid w:val="00DE04C2"/>
    <w:rsid w:val="00DE06D5"/>
    <w:rsid w:val="00DE09A3"/>
    <w:rsid w:val="00DE0F93"/>
    <w:rsid w:val="00DE1547"/>
    <w:rsid w:val="00DE176D"/>
    <w:rsid w:val="00DE1894"/>
    <w:rsid w:val="00DE1AF1"/>
    <w:rsid w:val="00DE1FEC"/>
    <w:rsid w:val="00DE2679"/>
    <w:rsid w:val="00DE3571"/>
    <w:rsid w:val="00DE40D1"/>
    <w:rsid w:val="00DE4345"/>
    <w:rsid w:val="00DE4435"/>
    <w:rsid w:val="00DE47B6"/>
    <w:rsid w:val="00DE54B0"/>
    <w:rsid w:val="00DE55E4"/>
    <w:rsid w:val="00DE6E29"/>
    <w:rsid w:val="00DE73CE"/>
    <w:rsid w:val="00DE79B4"/>
    <w:rsid w:val="00DE7A7F"/>
    <w:rsid w:val="00DF01DD"/>
    <w:rsid w:val="00DF0F29"/>
    <w:rsid w:val="00DF0FFC"/>
    <w:rsid w:val="00DF133A"/>
    <w:rsid w:val="00DF179E"/>
    <w:rsid w:val="00DF1E67"/>
    <w:rsid w:val="00DF1F2F"/>
    <w:rsid w:val="00DF2B66"/>
    <w:rsid w:val="00DF2D51"/>
    <w:rsid w:val="00DF2D72"/>
    <w:rsid w:val="00DF340A"/>
    <w:rsid w:val="00DF3BB2"/>
    <w:rsid w:val="00DF3D88"/>
    <w:rsid w:val="00DF3E07"/>
    <w:rsid w:val="00DF448D"/>
    <w:rsid w:val="00DF4B2E"/>
    <w:rsid w:val="00DF4BCB"/>
    <w:rsid w:val="00DF4E5B"/>
    <w:rsid w:val="00DF4F94"/>
    <w:rsid w:val="00DF4FFC"/>
    <w:rsid w:val="00DF5182"/>
    <w:rsid w:val="00DF51DE"/>
    <w:rsid w:val="00DF59F6"/>
    <w:rsid w:val="00DF602E"/>
    <w:rsid w:val="00DF6330"/>
    <w:rsid w:val="00DF6BE5"/>
    <w:rsid w:val="00DF6FEB"/>
    <w:rsid w:val="00DF79F8"/>
    <w:rsid w:val="00DF7BAA"/>
    <w:rsid w:val="00DF7D0F"/>
    <w:rsid w:val="00DF7DCB"/>
    <w:rsid w:val="00DF7DD9"/>
    <w:rsid w:val="00E01056"/>
    <w:rsid w:val="00E016CF"/>
    <w:rsid w:val="00E018C2"/>
    <w:rsid w:val="00E0193C"/>
    <w:rsid w:val="00E01983"/>
    <w:rsid w:val="00E01B3C"/>
    <w:rsid w:val="00E01EE0"/>
    <w:rsid w:val="00E026BF"/>
    <w:rsid w:val="00E03FE8"/>
    <w:rsid w:val="00E040FD"/>
    <w:rsid w:val="00E0451D"/>
    <w:rsid w:val="00E04666"/>
    <w:rsid w:val="00E04930"/>
    <w:rsid w:val="00E04B40"/>
    <w:rsid w:val="00E04B78"/>
    <w:rsid w:val="00E05124"/>
    <w:rsid w:val="00E056A0"/>
    <w:rsid w:val="00E057F4"/>
    <w:rsid w:val="00E0580F"/>
    <w:rsid w:val="00E0668F"/>
    <w:rsid w:val="00E0686C"/>
    <w:rsid w:val="00E06929"/>
    <w:rsid w:val="00E06EE1"/>
    <w:rsid w:val="00E07221"/>
    <w:rsid w:val="00E07776"/>
    <w:rsid w:val="00E079FA"/>
    <w:rsid w:val="00E10C26"/>
    <w:rsid w:val="00E11467"/>
    <w:rsid w:val="00E11ECB"/>
    <w:rsid w:val="00E12251"/>
    <w:rsid w:val="00E123E3"/>
    <w:rsid w:val="00E12AD5"/>
    <w:rsid w:val="00E12E85"/>
    <w:rsid w:val="00E12F09"/>
    <w:rsid w:val="00E1304F"/>
    <w:rsid w:val="00E1306B"/>
    <w:rsid w:val="00E1318C"/>
    <w:rsid w:val="00E14980"/>
    <w:rsid w:val="00E14CC3"/>
    <w:rsid w:val="00E14FC6"/>
    <w:rsid w:val="00E15557"/>
    <w:rsid w:val="00E155CE"/>
    <w:rsid w:val="00E15F83"/>
    <w:rsid w:val="00E17258"/>
    <w:rsid w:val="00E17302"/>
    <w:rsid w:val="00E1759A"/>
    <w:rsid w:val="00E17B73"/>
    <w:rsid w:val="00E17E54"/>
    <w:rsid w:val="00E17FC7"/>
    <w:rsid w:val="00E20313"/>
    <w:rsid w:val="00E2059A"/>
    <w:rsid w:val="00E2084A"/>
    <w:rsid w:val="00E20B69"/>
    <w:rsid w:val="00E20C7D"/>
    <w:rsid w:val="00E2166B"/>
    <w:rsid w:val="00E216CA"/>
    <w:rsid w:val="00E222A0"/>
    <w:rsid w:val="00E22369"/>
    <w:rsid w:val="00E230E2"/>
    <w:rsid w:val="00E23397"/>
    <w:rsid w:val="00E23444"/>
    <w:rsid w:val="00E2356C"/>
    <w:rsid w:val="00E235A6"/>
    <w:rsid w:val="00E23976"/>
    <w:rsid w:val="00E23B31"/>
    <w:rsid w:val="00E241B8"/>
    <w:rsid w:val="00E2450C"/>
    <w:rsid w:val="00E24603"/>
    <w:rsid w:val="00E24FB9"/>
    <w:rsid w:val="00E2567B"/>
    <w:rsid w:val="00E2583F"/>
    <w:rsid w:val="00E2634F"/>
    <w:rsid w:val="00E26379"/>
    <w:rsid w:val="00E26445"/>
    <w:rsid w:val="00E268DD"/>
    <w:rsid w:val="00E26AE8"/>
    <w:rsid w:val="00E27254"/>
    <w:rsid w:val="00E2781D"/>
    <w:rsid w:val="00E27D78"/>
    <w:rsid w:val="00E3118A"/>
    <w:rsid w:val="00E31272"/>
    <w:rsid w:val="00E31329"/>
    <w:rsid w:val="00E31B95"/>
    <w:rsid w:val="00E32020"/>
    <w:rsid w:val="00E32553"/>
    <w:rsid w:val="00E32B11"/>
    <w:rsid w:val="00E32E65"/>
    <w:rsid w:val="00E33117"/>
    <w:rsid w:val="00E332C4"/>
    <w:rsid w:val="00E337CE"/>
    <w:rsid w:val="00E341F2"/>
    <w:rsid w:val="00E345F9"/>
    <w:rsid w:val="00E34C54"/>
    <w:rsid w:val="00E3518E"/>
    <w:rsid w:val="00E3536B"/>
    <w:rsid w:val="00E3561E"/>
    <w:rsid w:val="00E36097"/>
    <w:rsid w:val="00E36167"/>
    <w:rsid w:val="00E36361"/>
    <w:rsid w:val="00E3693C"/>
    <w:rsid w:val="00E36B4A"/>
    <w:rsid w:val="00E36D8C"/>
    <w:rsid w:val="00E36E96"/>
    <w:rsid w:val="00E378EB"/>
    <w:rsid w:val="00E40090"/>
    <w:rsid w:val="00E40527"/>
    <w:rsid w:val="00E407CF"/>
    <w:rsid w:val="00E408A3"/>
    <w:rsid w:val="00E40FEF"/>
    <w:rsid w:val="00E4111C"/>
    <w:rsid w:val="00E41B8C"/>
    <w:rsid w:val="00E42149"/>
    <w:rsid w:val="00E42406"/>
    <w:rsid w:val="00E42736"/>
    <w:rsid w:val="00E44EA7"/>
    <w:rsid w:val="00E44F54"/>
    <w:rsid w:val="00E45587"/>
    <w:rsid w:val="00E458AD"/>
    <w:rsid w:val="00E45C46"/>
    <w:rsid w:val="00E461F8"/>
    <w:rsid w:val="00E466B7"/>
    <w:rsid w:val="00E46C86"/>
    <w:rsid w:val="00E470FE"/>
    <w:rsid w:val="00E47163"/>
    <w:rsid w:val="00E479FC"/>
    <w:rsid w:val="00E5002C"/>
    <w:rsid w:val="00E501A5"/>
    <w:rsid w:val="00E50270"/>
    <w:rsid w:val="00E51111"/>
    <w:rsid w:val="00E518D3"/>
    <w:rsid w:val="00E51CBF"/>
    <w:rsid w:val="00E523CA"/>
    <w:rsid w:val="00E52453"/>
    <w:rsid w:val="00E52906"/>
    <w:rsid w:val="00E53708"/>
    <w:rsid w:val="00E5430D"/>
    <w:rsid w:val="00E545E8"/>
    <w:rsid w:val="00E55103"/>
    <w:rsid w:val="00E554DD"/>
    <w:rsid w:val="00E55C77"/>
    <w:rsid w:val="00E55FAC"/>
    <w:rsid w:val="00E560DC"/>
    <w:rsid w:val="00E56540"/>
    <w:rsid w:val="00E565E9"/>
    <w:rsid w:val="00E56C51"/>
    <w:rsid w:val="00E5735D"/>
    <w:rsid w:val="00E57759"/>
    <w:rsid w:val="00E577E7"/>
    <w:rsid w:val="00E57924"/>
    <w:rsid w:val="00E60E05"/>
    <w:rsid w:val="00E61041"/>
    <w:rsid w:val="00E62AA6"/>
    <w:rsid w:val="00E630EF"/>
    <w:rsid w:val="00E6397D"/>
    <w:rsid w:val="00E63D9E"/>
    <w:rsid w:val="00E642CE"/>
    <w:rsid w:val="00E642E6"/>
    <w:rsid w:val="00E6451A"/>
    <w:rsid w:val="00E647BC"/>
    <w:rsid w:val="00E64A5E"/>
    <w:rsid w:val="00E64AC1"/>
    <w:rsid w:val="00E64C5A"/>
    <w:rsid w:val="00E652D7"/>
    <w:rsid w:val="00E656A2"/>
    <w:rsid w:val="00E65B3A"/>
    <w:rsid w:val="00E65E9B"/>
    <w:rsid w:val="00E664DC"/>
    <w:rsid w:val="00E6680A"/>
    <w:rsid w:val="00E6759C"/>
    <w:rsid w:val="00E675D5"/>
    <w:rsid w:val="00E676A5"/>
    <w:rsid w:val="00E7013F"/>
    <w:rsid w:val="00E7054D"/>
    <w:rsid w:val="00E7136A"/>
    <w:rsid w:val="00E71949"/>
    <w:rsid w:val="00E719DC"/>
    <w:rsid w:val="00E71ABC"/>
    <w:rsid w:val="00E71B82"/>
    <w:rsid w:val="00E71F75"/>
    <w:rsid w:val="00E72EEC"/>
    <w:rsid w:val="00E72F7D"/>
    <w:rsid w:val="00E7305C"/>
    <w:rsid w:val="00E7308A"/>
    <w:rsid w:val="00E74220"/>
    <w:rsid w:val="00E7456E"/>
    <w:rsid w:val="00E74830"/>
    <w:rsid w:val="00E7485E"/>
    <w:rsid w:val="00E75261"/>
    <w:rsid w:val="00E75303"/>
    <w:rsid w:val="00E75EE8"/>
    <w:rsid w:val="00E7723C"/>
    <w:rsid w:val="00E774FC"/>
    <w:rsid w:val="00E77C47"/>
    <w:rsid w:val="00E77E10"/>
    <w:rsid w:val="00E807A1"/>
    <w:rsid w:val="00E81066"/>
    <w:rsid w:val="00E81DE5"/>
    <w:rsid w:val="00E81E2D"/>
    <w:rsid w:val="00E822B2"/>
    <w:rsid w:val="00E824B3"/>
    <w:rsid w:val="00E82729"/>
    <w:rsid w:val="00E82E38"/>
    <w:rsid w:val="00E83934"/>
    <w:rsid w:val="00E84126"/>
    <w:rsid w:val="00E847F8"/>
    <w:rsid w:val="00E8486F"/>
    <w:rsid w:val="00E84FD0"/>
    <w:rsid w:val="00E8528D"/>
    <w:rsid w:val="00E85F5B"/>
    <w:rsid w:val="00E863A2"/>
    <w:rsid w:val="00E86683"/>
    <w:rsid w:val="00E86B52"/>
    <w:rsid w:val="00E86B5C"/>
    <w:rsid w:val="00E86E59"/>
    <w:rsid w:val="00E872B7"/>
    <w:rsid w:val="00E87577"/>
    <w:rsid w:val="00E8773F"/>
    <w:rsid w:val="00E8790C"/>
    <w:rsid w:val="00E8792C"/>
    <w:rsid w:val="00E87E45"/>
    <w:rsid w:val="00E87FFE"/>
    <w:rsid w:val="00E900E0"/>
    <w:rsid w:val="00E90124"/>
    <w:rsid w:val="00E90355"/>
    <w:rsid w:val="00E9084C"/>
    <w:rsid w:val="00E90A36"/>
    <w:rsid w:val="00E90CF1"/>
    <w:rsid w:val="00E90D95"/>
    <w:rsid w:val="00E9147C"/>
    <w:rsid w:val="00E916D6"/>
    <w:rsid w:val="00E9193A"/>
    <w:rsid w:val="00E91A20"/>
    <w:rsid w:val="00E91DA5"/>
    <w:rsid w:val="00E921F4"/>
    <w:rsid w:val="00E925C3"/>
    <w:rsid w:val="00E9277A"/>
    <w:rsid w:val="00E92BBB"/>
    <w:rsid w:val="00E92ED6"/>
    <w:rsid w:val="00E9373E"/>
    <w:rsid w:val="00E938AE"/>
    <w:rsid w:val="00E94769"/>
    <w:rsid w:val="00E94C1E"/>
    <w:rsid w:val="00E9527A"/>
    <w:rsid w:val="00E953F3"/>
    <w:rsid w:val="00E959C2"/>
    <w:rsid w:val="00E95CA9"/>
    <w:rsid w:val="00E95F33"/>
    <w:rsid w:val="00E96070"/>
    <w:rsid w:val="00E96195"/>
    <w:rsid w:val="00E96436"/>
    <w:rsid w:val="00E96F5B"/>
    <w:rsid w:val="00E971D5"/>
    <w:rsid w:val="00E9720F"/>
    <w:rsid w:val="00E97958"/>
    <w:rsid w:val="00EA02BF"/>
    <w:rsid w:val="00EA09DC"/>
    <w:rsid w:val="00EA0E23"/>
    <w:rsid w:val="00EA0ED4"/>
    <w:rsid w:val="00EA0F18"/>
    <w:rsid w:val="00EA0F25"/>
    <w:rsid w:val="00EA1016"/>
    <w:rsid w:val="00EA1447"/>
    <w:rsid w:val="00EA1480"/>
    <w:rsid w:val="00EA14BB"/>
    <w:rsid w:val="00EA165A"/>
    <w:rsid w:val="00EA1EA2"/>
    <w:rsid w:val="00EA1FC5"/>
    <w:rsid w:val="00EA23BF"/>
    <w:rsid w:val="00EA24DE"/>
    <w:rsid w:val="00EA2A57"/>
    <w:rsid w:val="00EA314F"/>
    <w:rsid w:val="00EA37ED"/>
    <w:rsid w:val="00EA39F7"/>
    <w:rsid w:val="00EA42C6"/>
    <w:rsid w:val="00EA4402"/>
    <w:rsid w:val="00EA5036"/>
    <w:rsid w:val="00EA5056"/>
    <w:rsid w:val="00EA5211"/>
    <w:rsid w:val="00EA5351"/>
    <w:rsid w:val="00EA539F"/>
    <w:rsid w:val="00EA540D"/>
    <w:rsid w:val="00EA54B2"/>
    <w:rsid w:val="00EA5B43"/>
    <w:rsid w:val="00EA5B8A"/>
    <w:rsid w:val="00EA5E30"/>
    <w:rsid w:val="00EA66DD"/>
    <w:rsid w:val="00EA67E3"/>
    <w:rsid w:val="00EA6AAA"/>
    <w:rsid w:val="00EA70BA"/>
    <w:rsid w:val="00EA7391"/>
    <w:rsid w:val="00EA79BE"/>
    <w:rsid w:val="00EA7E5B"/>
    <w:rsid w:val="00EA7F2F"/>
    <w:rsid w:val="00EA7F9D"/>
    <w:rsid w:val="00EB02BD"/>
    <w:rsid w:val="00EB0BE7"/>
    <w:rsid w:val="00EB108C"/>
    <w:rsid w:val="00EB12D2"/>
    <w:rsid w:val="00EB1DDD"/>
    <w:rsid w:val="00EB23AA"/>
    <w:rsid w:val="00EB26D0"/>
    <w:rsid w:val="00EB28D1"/>
    <w:rsid w:val="00EB2E60"/>
    <w:rsid w:val="00EB33F8"/>
    <w:rsid w:val="00EB3707"/>
    <w:rsid w:val="00EB39CA"/>
    <w:rsid w:val="00EB3CF4"/>
    <w:rsid w:val="00EB40D2"/>
    <w:rsid w:val="00EB46E4"/>
    <w:rsid w:val="00EB4A24"/>
    <w:rsid w:val="00EB5222"/>
    <w:rsid w:val="00EB5717"/>
    <w:rsid w:val="00EB5768"/>
    <w:rsid w:val="00EB59A5"/>
    <w:rsid w:val="00EB5ADB"/>
    <w:rsid w:val="00EB62A9"/>
    <w:rsid w:val="00EB6374"/>
    <w:rsid w:val="00EB6A64"/>
    <w:rsid w:val="00EB6DE6"/>
    <w:rsid w:val="00EB6E34"/>
    <w:rsid w:val="00EB7274"/>
    <w:rsid w:val="00EB75F8"/>
    <w:rsid w:val="00EB78B1"/>
    <w:rsid w:val="00EB7B1E"/>
    <w:rsid w:val="00EC034A"/>
    <w:rsid w:val="00EC0400"/>
    <w:rsid w:val="00EC09EE"/>
    <w:rsid w:val="00EC0ED5"/>
    <w:rsid w:val="00EC120D"/>
    <w:rsid w:val="00EC1922"/>
    <w:rsid w:val="00EC1F84"/>
    <w:rsid w:val="00EC2461"/>
    <w:rsid w:val="00EC276B"/>
    <w:rsid w:val="00EC3235"/>
    <w:rsid w:val="00EC37CB"/>
    <w:rsid w:val="00EC37D2"/>
    <w:rsid w:val="00EC39A6"/>
    <w:rsid w:val="00EC4CBC"/>
    <w:rsid w:val="00EC53ED"/>
    <w:rsid w:val="00EC632C"/>
    <w:rsid w:val="00EC652A"/>
    <w:rsid w:val="00EC6C4A"/>
    <w:rsid w:val="00EC6D03"/>
    <w:rsid w:val="00EC6F90"/>
    <w:rsid w:val="00EC7296"/>
    <w:rsid w:val="00EC73A3"/>
    <w:rsid w:val="00EC75B9"/>
    <w:rsid w:val="00EC765D"/>
    <w:rsid w:val="00ED08DB"/>
    <w:rsid w:val="00ED1967"/>
    <w:rsid w:val="00ED1A65"/>
    <w:rsid w:val="00ED3556"/>
    <w:rsid w:val="00ED35DB"/>
    <w:rsid w:val="00ED362F"/>
    <w:rsid w:val="00ED41AB"/>
    <w:rsid w:val="00ED426E"/>
    <w:rsid w:val="00ED45F5"/>
    <w:rsid w:val="00ED49A9"/>
    <w:rsid w:val="00ED4D74"/>
    <w:rsid w:val="00ED583A"/>
    <w:rsid w:val="00ED5949"/>
    <w:rsid w:val="00ED5BB3"/>
    <w:rsid w:val="00ED5D52"/>
    <w:rsid w:val="00ED5EB4"/>
    <w:rsid w:val="00EE0585"/>
    <w:rsid w:val="00EE0942"/>
    <w:rsid w:val="00EE0FCF"/>
    <w:rsid w:val="00EE10F7"/>
    <w:rsid w:val="00EE123F"/>
    <w:rsid w:val="00EE1338"/>
    <w:rsid w:val="00EE1389"/>
    <w:rsid w:val="00EE1699"/>
    <w:rsid w:val="00EE1B37"/>
    <w:rsid w:val="00EE1B48"/>
    <w:rsid w:val="00EE227D"/>
    <w:rsid w:val="00EE31CF"/>
    <w:rsid w:val="00EE3C27"/>
    <w:rsid w:val="00EE4D43"/>
    <w:rsid w:val="00EE547D"/>
    <w:rsid w:val="00EE567D"/>
    <w:rsid w:val="00EE5E4D"/>
    <w:rsid w:val="00EE5FA0"/>
    <w:rsid w:val="00EE6936"/>
    <w:rsid w:val="00EE6EF1"/>
    <w:rsid w:val="00EF00A7"/>
    <w:rsid w:val="00EF06FC"/>
    <w:rsid w:val="00EF0D99"/>
    <w:rsid w:val="00EF20F9"/>
    <w:rsid w:val="00EF2B74"/>
    <w:rsid w:val="00EF30CA"/>
    <w:rsid w:val="00EF3EA1"/>
    <w:rsid w:val="00EF4488"/>
    <w:rsid w:val="00EF451E"/>
    <w:rsid w:val="00EF4782"/>
    <w:rsid w:val="00EF4973"/>
    <w:rsid w:val="00EF4CB2"/>
    <w:rsid w:val="00EF51F8"/>
    <w:rsid w:val="00EF5685"/>
    <w:rsid w:val="00EF59C3"/>
    <w:rsid w:val="00EF5F4A"/>
    <w:rsid w:val="00EF6229"/>
    <w:rsid w:val="00EF6270"/>
    <w:rsid w:val="00EF6940"/>
    <w:rsid w:val="00EF6FBE"/>
    <w:rsid w:val="00EF7371"/>
    <w:rsid w:val="00EF7511"/>
    <w:rsid w:val="00EF7DC6"/>
    <w:rsid w:val="00F000F6"/>
    <w:rsid w:val="00F0125E"/>
    <w:rsid w:val="00F01922"/>
    <w:rsid w:val="00F01A35"/>
    <w:rsid w:val="00F02285"/>
    <w:rsid w:val="00F027FD"/>
    <w:rsid w:val="00F02908"/>
    <w:rsid w:val="00F02B57"/>
    <w:rsid w:val="00F02BB4"/>
    <w:rsid w:val="00F02C6B"/>
    <w:rsid w:val="00F02EB6"/>
    <w:rsid w:val="00F02F59"/>
    <w:rsid w:val="00F03281"/>
    <w:rsid w:val="00F03AB2"/>
    <w:rsid w:val="00F03B51"/>
    <w:rsid w:val="00F03D89"/>
    <w:rsid w:val="00F04245"/>
    <w:rsid w:val="00F04AF4"/>
    <w:rsid w:val="00F05268"/>
    <w:rsid w:val="00F05E3A"/>
    <w:rsid w:val="00F06F48"/>
    <w:rsid w:val="00F0775D"/>
    <w:rsid w:val="00F07B66"/>
    <w:rsid w:val="00F07F7B"/>
    <w:rsid w:val="00F07F84"/>
    <w:rsid w:val="00F100E9"/>
    <w:rsid w:val="00F1017C"/>
    <w:rsid w:val="00F10575"/>
    <w:rsid w:val="00F10AA4"/>
    <w:rsid w:val="00F10FF7"/>
    <w:rsid w:val="00F11450"/>
    <w:rsid w:val="00F114C0"/>
    <w:rsid w:val="00F115D2"/>
    <w:rsid w:val="00F11629"/>
    <w:rsid w:val="00F11DED"/>
    <w:rsid w:val="00F12254"/>
    <w:rsid w:val="00F122A7"/>
    <w:rsid w:val="00F12CAA"/>
    <w:rsid w:val="00F1361F"/>
    <w:rsid w:val="00F1418B"/>
    <w:rsid w:val="00F1487B"/>
    <w:rsid w:val="00F14B44"/>
    <w:rsid w:val="00F14E26"/>
    <w:rsid w:val="00F15C94"/>
    <w:rsid w:val="00F160DC"/>
    <w:rsid w:val="00F16526"/>
    <w:rsid w:val="00F1654F"/>
    <w:rsid w:val="00F16ACA"/>
    <w:rsid w:val="00F16D49"/>
    <w:rsid w:val="00F171A1"/>
    <w:rsid w:val="00F17AC6"/>
    <w:rsid w:val="00F17EAF"/>
    <w:rsid w:val="00F2064A"/>
    <w:rsid w:val="00F2172F"/>
    <w:rsid w:val="00F2187B"/>
    <w:rsid w:val="00F21EE6"/>
    <w:rsid w:val="00F223E6"/>
    <w:rsid w:val="00F22809"/>
    <w:rsid w:val="00F22DB3"/>
    <w:rsid w:val="00F232B6"/>
    <w:rsid w:val="00F23A70"/>
    <w:rsid w:val="00F23E4E"/>
    <w:rsid w:val="00F246B0"/>
    <w:rsid w:val="00F249A9"/>
    <w:rsid w:val="00F24F22"/>
    <w:rsid w:val="00F2594C"/>
    <w:rsid w:val="00F260DC"/>
    <w:rsid w:val="00F2679F"/>
    <w:rsid w:val="00F2685E"/>
    <w:rsid w:val="00F269D3"/>
    <w:rsid w:val="00F27480"/>
    <w:rsid w:val="00F27CB5"/>
    <w:rsid w:val="00F305BC"/>
    <w:rsid w:val="00F305F4"/>
    <w:rsid w:val="00F30CDA"/>
    <w:rsid w:val="00F3191C"/>
    <w:rsid w:val="00F31995"/>
    <w:rsid w:val="00F31DC5"/>
    <w:rsid w:val="00F3201F"/>
    <w:rsid w:val="00F32928"/>
    <w:rsid w:val="00F32CCA"/>
    <w:rsid w:val="00F33465"/>
    <w:rsid w:val="00F33544"/>
    <w:rsid w:val="00F33823"/>
    <w:rsid w:val="00F33C13"/>
    <w:rsid w:val="00F3431D"/>
    <w:rsid w:val="00F344D3"/>
    <w:rsid w:val="00F34D46"/>
    <w:rsid w:val="00F34D50"/>
    <w:rsid w:val="00F352C4"/>
    <w:rsid w:val="00F352F3"/>
    <w:rsid w:val="00F3546A"/>
    <w:rsid w:val="00F3571C"/>
    <w:rsid w:val="00F35A61"/>
    <w:rsid w:val="00F362D6"/>
    <w:rsid w:val="00F3640F"/>
    <w:rsid w:val="00F3657C"/>
    <w:rsid w:val="00F37068"/>
    <w:rsid w:val="00F37326"/>
    <w:rsid w:val="00F37578"/>
    <w:rsid w:val="00F375EB"/>
    <w:rsid w:val="00F3781D"/>
    <w:rsid w:val="00F37F36"/>
    <w:rsid w:val="00F37F67"/>
    <w:rsid w:val="00F4089C"/>
    <w:rsid w:val="00F40AD8"/>
    <w:rsid w:val="00F40CCF"/>
    <w:rsid w:val="00F40DFF"/>
    <w:rsid w:val="00F41440"/>
    <w:rsid w:val="00F41776"/>
    <w:rsid w:val="00F41A7D"/>
    <w:rsid w:val="00F41C84"/>
    <w:rsid w:val="00F41D92"/>
    <w:rsid w:val="00F425AD"/>
    <w:rsid w:val="00F429BC"/>
    <w:rsid w:val="00F43388"/>
    <w:rsid w:val="00F4365D"/>
    <w:rsid w:val="00F43839"/>
    <w:rsid w:val="00F44007"/>
    <w:rsid w:val="00F442EF"/>
    <w:rsid w:val="00F44930"/>
    <w:rsid w:val="00F44D52"/>
    <w:rsid w:val="00F44D6E"/>
    <w:rsid w:val="00F45044"/>
    <w:rsid w:val="00F45CA3"/>
    <w:rsid w:val="00F45D8D"/>
    <w:rsid w:val="00F46FE3"/>
    <w:rsid w:val="00F475E4"/>
    <w:rsid w:val="00F47862"/>
    <w:rsid w:val="00F47F3E"/>
    <w:rsid w:val="00F50144"/>
    <w:rsid w:val="00F50E0B"/>
    <w:rsid w:val="00F51003"/>
    <w:rsid w:val="00F5101F"/>
    <w:rsid w:val="00F510E5"/>
    <w:rsid w:val="00F51C89"/>
    <w:rsid w:val="00F51DD5"/>
    <w:rsid w:val="00F51F48"/>
    <w:rsid w:val="00F52115"/>
    <w:rsid w:val="00F52743"/>
    <w:rsid w:val="00F53206"/>
    <w:rsid w:val="00F534B2"/>
    <w:rsid w:val="00F53CFE"/>
    <w:rsid w:val="00F54471"/>
    <w:rsid w:val="00F544F5"/>
    <w:rsid w:val="00F54AFE"/>
    <w:rsid w:val="00F54EC6"/>
    <w:rsid w:val="00F5519E"/>
    <w:rsid w:val="00F551BA"/>
    <w:rsid w:val="00F55393"/>
    <w:rsid w:val="00F55532"/>
    <w:rsid w:val="00F556EA"/>
    <w:rsid w:val="00F5579D"/>
    <w:rsid w:val="00F55CC3"/>
    <w:rsid w:val="00F55F86"/>
    <w:rsid w:val="00F56007"/>
    <w:rsid w:val="00F57352"/>
    <w:rsid w:val="00F57F55"/>
    <w:rsid w:val="00F60392"/>
    <w:rsid w:val="00F60B5E"/>
    <w:rsid w:val="00F60DD9"/>
    <w:rsid w:val="00F61386"/>
    <w:rsid w:val="00F614E2"/>
    <w:rsid w:val="00F62398"/>
    <w:rsid w:val="00F62ACE"/>
    <w:rsid w:val="00F62BF5"/>
    <w:rsid w:val="00F62D78"/>
    <w:rsid w:val="00F63C5B"/>
    <w:rsid w:val="00F64466"/>
    <w:rsid w:val="00F64517"/>
    <w:rsid w:val="00F645DA"/>
    <w:rsid w:val="00F651A0"/>
    <w:rsid w:val="00F65689"/>
    <w:rsid w:val="00F657C3"/>
    <w:rsid w:val="00F65CF4"/>
    <w:rsid w:val="00F6603E"/>
    <w:rsid w:val="00F66A71"/>
    <w:rsid w:val="00F66B54"/>
    <w:rsid w:val="00F66F35"/>
    <w:rsid w:val="00F6704F"/>
    <w:rsid w:val="00F679A8"/>
    <w:rsid w:val="00F70086"/>
    <w:rsid w:val="00F7019A"/>
    <w:rsid w:val="00F70292"/>
    <w:rsid w:val="00F70332"/>
    <w:rsid w:val="00F70CB5"/>
    <w:rsid w:val="00F70E39"/>
    <w:rsid w:val="00F70F21"/>
    <w:rsid w:val="00F711FB"/>
    <w:rsid w:val="00F7121F"/>
    <w:rsid w:val="00F714AD"/>
    <w:rsid w:val="00F71DEF"/>
    <w:rsid w:val="00F71E9A"/>
    <w:rsid w:val="00F72497"/>
    <w:rsid w:val="00F724EB"/>
    <w:rsid w:val="00F729C1"/>
    <w:rsid w:val="00F72BAF"/>
    <w:rsid w:val="00F72C77"/>
    <w:rsid w:val="00F72E08"/>
    <w:rsid w:val="00F72E7F"/>
    <w:rsid w:val="00F73B64"/>
    <w:rsid w:val="00F7415F"/>
    <w:rsid w:val="00F7447D"/>
    <w:rsid w:val="00F74F3F"/>
    <w:rsid w:val="00F7501E"/>
    <w:rsid w:val="00F75594"/>
    <w:rsid w:val="00F755D8"/>
    <w:rsid w:val="00F75C73"/>
    <w:rsid w:val="00F76580"/>
    <w:rsid w:val="00F769EC"/>
    <w:rsid w:val="00F76AAB"/>
    <w:rsid w:val="00F76D7C"/>
    <w:rsid w:val="00F76EE3"/>
    <w:rsid w:val="00F770D1"/>
    <w:rsid w:val="00F77290"/>
    <w:rsid w:val="00F77533"/>
    <w:rsid w:val="00F7779D"/>
    <w:rsid w:val="00F8004B"/>
    <w:rsid w:val="00F80A6A"/>
    <w:rsid w:val="00F80EC1"/>
    <w:rsid w:val="00F810B6"/>
    <w:rsid w:val="00F8153A"/>
    <w:rsid w:val="00F819E2"/>
    <w:rsid w:val="00F82F31"/>
    <w:rsid w:val="00F83565"/>
    <w:rsid w:val="00F838BF"/>
    <w:rsid w:val="00F83AAB"/>
    <w:rsid w:val="00F83B61"/>
    <w:rsid w:val="00F8421D"/>
    <w:rsid w:val="00F84323"/>
    <w:rsid w:val="00F84EC7"/>
    <w:rsid w:val="00F84F77"/>
    <w:rsid w:val="00F8501B"/>
    <w:rsid w:val="00F8583C"/>
    <w:rsid w:val="00F85A40"/>
    <w:rsid w:val="00F85D13"/>
    <w:rsid w:val="00F86235"/>
    <w:rsid w:val="00F864B5"/>
    <w:rsid w:val="00F86601"/>
    <w:rsid w:val="00F86922"/>
    <w:rsid w:val="00F86C59"/>
    <w:rsid w:val="00F86CA8"/>
    <w:rsid w:val="00F87561"/>
    <w:rsid w:val="00F87B09"/>
    <w:rsid w:val="00F902A0"/>
    <w:rsid w:val="00F907F8"/>
    <w:rsid w:val="00F909EC"/>
    <w:rsid w:val="00F90F30"/>
    <w:rsid w:val="00F90F57"/>
    <w:rsid w:val="00F91342"/>
    <w:rsid w:val="00F917EA"/>
    <w:rsid w:val="00F92027"/>
    <w:rsid w:val="00F92817"/>
    <w:rsid w:val="00F928E9"/>
    <w:rsid w:val="00F929FC"/>
    <w:rsid w:val="00F94191"/>
    <w:rsid w:val="00F9446B"/>
    <w:rsid w:val="00F94655"/>
    <w:rsid w:val="00F9476B"/>
    <w:rsid w:val="00F94822"/>
    <w:rsid w:val="00F94A09"/>
    <w:rsid w:val="00F94E05"/>
    <w:rsid w:val="00F95EF0"/>
    <w:rsid w:val="00F96037"/>
    <w:rsid w:val="00F967E9"/>
    <w:rsid w:val="00F968B2"/>
    <w:rsid w:val="00F9705F"/>
    <w:rsid w:val="00F97063"/>
    <w:rsid w:val="00F97174"/>
    <w:rsid w:val="00F97603"/>
    <w:rsid w:val="00FA00F7"/>
    <w:rsid w:val="00FA0322"/>
    <w:rsid w:val="00FA0620"/>
    <w:rsid w:val="00FA0D0D"/>
    <w:rsid w:val="00FA0E3D"/>
    <w:rsid w:val="00FA1079"/>
    <w:rsid w:val="00FA13F9"/>
    <w:rsid w:val="00FA1F49"/>
    <w:rsid w:val="00FA20A2"/>
    <w:rsid w:val="00FA2325"/>
    <w:rsid w:val="00FA2500"/>
    <w:rsid w:val="00FA2988"/>
    <w:rsid w:val="00FA2AFF"/>
    <w:rsid w:val="00FA2B17"/>
    <w:rsid w:val="00FA3630"/>
    <w:rsid w:val="00FA3755"/>
    <w:rsid w:val="00FA38A8"/>
    <w:rsid w:val="00FA392E"/>
    <w:rsid w:val="00FA4838"/>
    <w:rsid w:val="00FA4A6C"/>
    <w:rsid w:val="00FA527A"/>
    <w:rsid w:val="00FA55BB"/>
    <w:rsid w:val="00FA5B75"/>
    <w:rsid w:val="00FA5BCC"/>
    <w:rsid w:val="00FA6832"/>
    <w:rsid w:val="00FA6BFF"/>
    <w:rsid w:val="00FA6D99"/>
    <w:rsid w:val="00FA724C"/>
    <w:rsid w:val="00FA7C09"/>
    <w:rsid w:val="00FA7E04"/>
    <w:rsid w:val="00FA7E1C"/>
    <w:rsid w:val="00FA7F12"/>
    <w:rsid w:val="00FB032A"/>
    <w:rsid w:val="00FB0411"/>
    <w:rsid w:val="00FB0E08"/>
    <w:rsid w:val="00FB0E85"/>
    <w:rsid w:val="00FB1145"/>
    <w:rsid w:val="00FB15A2"/>
    <w:rsid w:val="00FB1834"/>
    <w:rsid w:val="00FB1BB8"/>
    <w:rsid w:val="00FB1C8B"/>
    <w:rsid w:val="00FB1E8B"/>
    <w:rsid w:val="00FB2C5A"/>
    <w:rsid w:val="00FB3D5D"/>
    <w:rsid w:val="00FB47D0"/>
    <w:rsid w:val="00FB4A7B"/>
    <w:rsid w:val="00FB4B3F"/>
    <w:rsid w:val="00FB4B99"/>
    <w:rsid w:val="00FB5797"/>
    <w:rsid w:val="00FB58DB"/>
    <w:rsid w:val="00FB5A1C"/>
    <w:rsid w:val="00FB5B83"/>
    <w:rsid w:val="00FB5BAD"/>
    <w:rsid w:val="00FB62DE"/>
    <w:rsid w:val="00FB66F8"/>
    <w:rsid w:val="00FB6D8F"/>
    <w:rsid w:val="00FB7724"/>
    <w:rsid w:val="00FB7964"/>
    <w:rsid w:val="00FC00BF"/>
    <w:rsid w:val="00FC047E"/>
    <w:rsid w:val="00FC11C1"/>
    <w:rsid w:val="00FC1343"/>
    <w:rsid w:val="00FC13FF"/>
    <w:rsid w:val="00FC1612"/>
    <w:rsid w:val="00FC1908"/>
    <w:rsid w:val="00FC3779"/>
    <w:rsid w:val="00FC37AA"/>
    <w:rsid w:val="00FC3F87"/>
    <w:rsid w:val="00FC404A"/>
    <w:rsid w:val="00FC474A"/>
    <w:rsid w:val="00FC4888"/>
    <w:rsid w:val="00FC4A21"/>
    <w:rsid w:val="00FC4FF6"/>
    <w:rsid w:val="00FC52BE"/>
    <w:rsid w:val="00FC5FB1"/>
    <w:rsid w:val="00FC6109"/>
    <w:rsid w:val="00FC631D"/>
    <w:rsid w:val="00FC680B"/>
    <w:rsid w:val="00FC6862"/>
    <w:rsid w:val="00FC6E02"/>
    <w:rsid w:val="00FC6EDF"/>
    <w:rsid w:val="00FC6EF5"/>
    <w:rsid w:val="00FC75C3"/>
    <w:rsid w:val="00FC786E"/>
    <w:rsid w:val="00FC7B99"/>
    <w:rsid w:val="00FC7C11"/>
    <w:rsid w:val="00FC7E0A"/>
    <w:rsid w:val="00FD079E"/>
    <w:rsid w:val="00FD0937"/>
    <w:rsid w:val="00FD0D46"/>
    <w:rsid w:val="00FD0D5F"/>
    <w:rsid w:val="00FD162F"/>
    <w:rsid w:val="00FD1D98"/>
    <w:rsid w:val="00FD224F"/>
    <w:rsid w:val="00FD34FA"/>
    <w:rsid w:val="00FD3760"/>
    <w:rsid w:val="00FD3AD2"/>
    <w:rsid w:val="00FD3BD6"/>
    <w:rsid w:val="00FD3C07"/>
    <w:rsid w:val="00FD3DBD"/>
    <w:rsid w:val="00FD43B6"/>
    <w:rsid w:val="00FD465B"/>
    <w:rsid w:val="00FD47E9"/>
    <w:rsid w:val="00FD4C27"/>
    <w:rsid w:val="00FD4F37"/>
    <w:rsid w:val="00FD4F3F"/>
    <w:rsid w:val="00FD58C5"/>
    <w:rsid w:val="00FD5C8A"/>
    <w:rsid w:val="00FD5FE7"/>
    <w:rsid w:val="00FD609A"/>
    <w:rsid w:val="00FD6744"/>
    <w:rsid w:val="00FD67AE"/>
    <w:rsid w:val="00FD73A2"/>
    <w:rsid w:val="00FD77E9"/>
    <w:rsid w:val="00FD7A10"/>
    <w:rsid w:val="00FE01EE"/>
    <w:rsid w:val="00FE0425"/>
    <w:rsid w:val="00FE0727"/>
    <w:rsid w:val="00FE0982"/>
    <w:rsid w:val="00FE0A99"/>
    <w:rsid w:val="00FE0C38"/>
    <w:rsid w:val="00FE12E2"/>
    <w:rsid w:val="00FE1CC0"/>
    <w:rsid w:val="00FE2328"/>
    <w:rsid w:val="00FE23AE"/>
    <w:rsid w:val="00FE256E"/>
    <w:rsid w:val="00FE2811"/>
    <w:rsid w:val="00FE2D93"/>
    <w:rsid w:val="00FE3477"/>
    <w:rsid w:val="00FE39C7"/>
    <w:rsid w:val="00FE439F"/>
    <w:rsid w:val="00FE4577"/>
    <w:rsid w:val="00FE46B9"/>
    <w:rsid w:val="00FE4950"/>
    <w:rsid w:val="00FE4CE1"/>
    <w:rsid w:val="00FE4E79"/>
    <w:rsid w:val="00FE4F8C"/>
    <w:rsid w:val="00FE526C"/>
    <w:rsid w:val="00FE5401"/>
    <w:rsid w:val="00FE558D"/>
    <w:rsid w:val="00FE5B24"/>
    <w:rsid w:val="00FE5E96"/>
    <w:rsid w:val="00FE5EA6"/>
    <w:rsid w:val="00FE60A0"/>
    <w:rsid w:val="00FE69C0"/>
    <w:rsid w:val="00FE6D81"/>
    <w:rsid w:val="00FE6EB8"/>
    <w:rsid w:val="00FE7609"/>
    <w:rsid w:val="00FE77CB"/>
    <w:rsid w:val="00FE7813"/>
    <w:rsid w:val="00FF0839"/>
    <w:rsid w:val="00FF084E"/>
    <w:rsid w:val="00FF08A9"/>
    <w:rsid w:val="00FF1116"/>
    <w:rsid w:val="00FF1A64"/>
    <w:rsid w:val="00FF1A7D"/>
    <w:rsid w:val="00FF2D0D"/>
    <w:rsid w:val="00FF3A8F"/>
    <w:rsid w:val="00FF3B2A"/>
    <w:rsid w:val="00FF3C03"/>
    <w:rsid w:val="00FF4301"/>
    <w:rsid w:val="00FF43BF"/>
    <w:rsid w:val="00FF455D"/>
    <w:rsid w:val="00FF4663"/>
    <w:rsid w:val="00FF4881"/>
    <w:rsid w:val="00FF4D59"/>
    <w:rsid w:val="00FF5D2A"/>
    <w:rsid w:val="00FF6266"/>
    <w:rsid w:val="00FF678A"/>
    <w:rsid w:val="00FF6F96"/>
    <w:rsid w:val="00FF72D0"/>
    <w:rsid w:val="00FF7524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9FB68A-A82D-4D03-B398-0BC14899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75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B33175"/>
    <w:pPr>
      <w:keepNext/>
      <w:ind w:right="-529"/>
      <w:jc w:val="right"/>
      <w:outlineLvl w:val="0"/>
    </w:pPr>
    <w:rPr>
      <w:rFonts w:eastAsia="Arial Unicode MS" w:cs="Arial"/>
      <w:b/>
      <w:bCs/>
    </w:rPr>
  </w:style>
  <w:style w:type="paragraph" w:styleId="Nagwek2">
    <w:name w:val="heading 2"/>
    <w:basedOn w:val="Normalny"/>
    <w:next w:val="Normalny"/>
    <w:qFormat/>
    <w:rsid w:val="00B33175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rFonts w:eastAsia="Arial Unicode MS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B33175"/>
    <w:pPr>
      <w:keepNext/>
      <w:widowControl w:val="0"/>
      <w:shd w:val="clear" w:color="auto" w:fill="FFFFFF"/>
      <w:autoSpaceDE w:val="0"/>
      <w:autoSpaceDN w:val="0"/>
      <w:adjustRightInd w:val="0"/>
      <w:ind w:left="720"/>
      <w:outlineLvl w:val="2"/>
    </w:pPr>
    <w:rPr>
      <w:rFonts w:ascii="Times New Roman" w:eastAsia="Arial Unicode MS" w:hAnsi="Times New Roman"/>
      <w:b/>
      <w:bCs/>
      <w:color w:val="000000"/>
      <w:sz w:val="22"/>
      <w:szCs w:val="17"/>
    </w:rPr>
  </w:style>
  <w:style w:type="paragraph" w:styleId="Nagwek4">
    <w:name w:val="heading 4"/>
    <w:basedOn w:val="Normalny"/>
    <w:next w:val="Normalny"/>
    <w:link w:val="Nagwek4Znak"/>
    <w:qFormat/>
    <w:rsid w:val="00B33175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B33175"/>
    <w:pPr>
      <w:keepNext/>
      <w:widowControl w:val="0"/>
      <w:autoSpaceDE w:val="0"/>
      <w:autoSpaceDN w:val="0"/>
      <w:adjustRightInd w:val="0"/>
      <w:ind w:left="720"/>
      <w:jc w:val="both"/>
      <w:outlineLvl w:val="4"/>
    </w:pPr>
    <w:rPr>
      <w:rFonts w:eastAsia="SimSun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rsid w:val="00B33175"/>
    <w:pPr>
      <w:keepNext/>
      <w:suppressAutoHyphens/>
      <w:jc w:val="center"/>
      <w:outlineLvl w:val="5"/>
    </w:pPr>
    <w:rPr>
      <w:rFonts w:ascii="Times New Roman" w:hAnsi="Times New Roman"/>
      <w:b/>
      <w:sz w:val="20"/>
    </w:rPr>
  </w:style>
  <w:style w:type="paragraph" w:styleId="Nagwek7">
    <w:name w:val="heading 7"/>
    <w:basedOn w:val="Normalny"/>
    <w:next w:val="Normalny"/>
    <w:qFormat/>
    <w:rsid w:val="00B33175"/>
    <w:pPr>
      <w:keepNext/>
      <w:spacing w:before="120" w:after="120"/>
      <w:jc w:val="center"/>
      <w:outlineLvl w:val="6"/>
    </w:pPr>
    <w:rPr>
      <w:rFonts w:ascii="Times New Roman" w:hAnsi="Times New Roman"/>
      <w:b/>
      <w:color w:val="000000"/>
      <w:sz w:val="20"/>
    </w:rPr>
  </w:style>
  <w:style w:type="paragraph" w:styleId="Nagwek8">
    <w:name w:val="heading 8"/>
    <w:basedOn w:val="Normalny"/>
    <w:next w:val="Normalny"/>
    <w:qFormat/>
    <w:rsid w:val="00B33175"/>
    <w:pPr>
      <w:keepNext/>
      <w:spacing w:line="360" w:lineRule="auto"/>
      <w:ind w:left="360"/>
      <w:jc w:val="both"/>
      <w:outlineLvl w:val="7"/>
    </w:pPr>
    <w:rPr>
      <w:rFonts w:ascii="Times New Roman" w:hAnsi="Times New Roman"/>
      <w:b/>
      <w:bCs/>
      <w:sz w:val="22"/>
      <w:lang w:val="de-DE"/>
    </w:rPr>
  </w:style>
  <w:style w:type="paragraph" w:styleId="Nagwek9">
    <w:name w:val="heading 9"/>
    <w:basedOn w:val="Normalny"/>
    <w:next w:val="Normalny"/>
    <w:qFormat/>
    <w:rsid w:val="00B33175"/>
    <w:pPr>
      <w:keepNext/>
      <w:jc w:val="both"/>
      <w:outlineLvl w:val="8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B33175"/>
    <w:rPr>
      <w:b/>
      <w:bCs/>
    </w:rPr>
  </w:style>
  <w:style w:type="paragraph" w:styleId="Tekstpodstawowy">
    <w:name w:val="Body Text"/>
    <w:basedOn w:val="Normalny"/>
    <w:link w:val="TekstpodstawowyZnak"/>
    <w:semiHidden/>
    <w:rsid w:val="00B33175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2"/>
      <w:szCs w:val="17"/>
    </w:rPr>
  </w:style>
  <w:style w:type="paragraph" w:styleId="Tekstpodstawowywcity">
    <w:name w:val="Body Text Indent"/>
    <w:basedOn w:val="Normalny"/>
    <w:semiHidden/>
    <w:rsid w:val="00B33175"/>
    <w:pPr>
      <w:shd w:val="clear" w:color="auto" w:fill="FFFFFF"/>
      <w:ind w:firstLine="346"/>
      <w:jc w:val="both"/>
    </w:pPr>
    <w:rPr>
      <w:rFonts w:cs="Arial"/>
      <w:szCs w:val="17"/>
    </w:rPr>
  </w:style>
  <w:style w:type="paragraph" w:styleId="Tekstpodstawowy3">
    <w:name w:val="Body Text 3"/>
    <w:basedOn w:val="Normalny"/>
    <w:semiHidden/>
    <w:rsid w:val="00B33175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 w:val="22"/>
      <w:szCs w:val="17"/>
    </w:rPr>
  </w:style>
  <w:style w:type="paragraph" w:styleId="Stopka">
    <w:name w:val="footer"/>
    <w:basedOn w:val="Normalny"/>
    <w:link w:val="StopkaZnak"/>
    <w:uiPriority w:val="99"/>
    <w:rsid w:val="00B331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33175"/>
  </w:style>
  <w:style w:type="paragraph" w:styleId="NormalnyWeb">
    <w:name w:val="Normal (Web)"/>
    <w:basedOn w:val="Normalny"/>
    <w:uiPriority w:val="99"/>
    <w:semiHidden/>
    <w:rsid w:val="00B33175"/>
    <w:pPr>
      <w:spacing w:before="100" w:beforeAutospacing="1" w:after="100" w:afterAutospacing="1"/>
    </w:pPr>
    <w:rPr>
      <w:rFonts w:cs="Arial"/>
      <w:sz w:val="21"/>
      <w:szCs w:val="21"/>
    </w:rPr>
  </w:style>
  <w:style w:type="character" w:styleId="Hipercze">
    <w:name w:val="Hyperlink"/>
    <w:semiHidden/>
    <w:rsid w:val="00B33175"/>
    <w:rPr>
      <w:color w:val="0000FF"/>
      <w:u w:val="single"/>
    </w:rPr>
  </w:style>
  <w:style w:type="paragraph" w:customStyle="1" w:styleId="WW-Tekstpodstawowywcity3">
    <w:name w:val="WW-Tekst podstawowy wcięty 3"/>
    <w:basedOn w:val="Normalny"/>
    <w:rsid w:val="00B33175"/>
    <w:pPr>
      <w:suppressAutoHyphens/>
      <w:ind w:left="180"/>
      <w:jc w:val="both"/>
    </w:pPr>
    <w:rPr>
      <w:rFonts w:ascii="Times New Roman" w:hAnsi="Times New Roman"/>
      <w:i/>
      <w:sz w:val="22"/>
      <w:lang w:eastAsia="ar-SA"/>
    </w:rPr>
  </w:style>
  <w:style w:type="paragraph" w:customStyle="1" w:styleId="WW-Tekstpodstawowywcity2">
    <w:name w:val="WW-Tekst podstawowy wcięty 2"/>
    <w:basedOn w:val="Normalny"/>
    <w:rsid w:val="00B33175"/>
    <w:pPr>
      <w:suppressAutoHyphens/>
      <w:ind w:left="600"/>
      <w:jc w:val="center"/>
    </w:pPr>
    <w:rPr>
      <w:rFonts w:ascii="Times New Roman" w:hAnsi="Times New Roman"/>
      <w:b/>
      <w:szCs w:val="20"/>
      <w:lang w:eastAsia="ar-SA"/>
    </w:rPr>
  </w:style>
  <w:style w:type="paragraph" w:customStyle="1" w:styleId="WW-Tekstpodstawowywcity31">
    <w:name w:val="WW-Tekst podstawowy wcięty 31"/>
    <w:basedOn w:val="Normalny"/>
    <w:rsid w:val="00B33175"/>
    <w:pPr>
      <w:tabs>
        <w:tab w:val="left" w:pos="360"/>
      </w:tabs>
      <w:suppressAutoHyphens/>
      <w:ind w:left="360" w:hanging="360"/>
      <w:jc w:val="both"/>
    </w:pPr>
    <w:rPr>
      <w:rFonts w:ascii="Times New Roman" w:hAnsi="Times New Roman"/>
      <w:lang w:eastAsia="ar-SA"/>
    </w:rPr>
  </w:style>
  <w:style w:type="paragraph" w:customStyle="1" w:styleId="1">
    <w:name w:val="1."/>
    <w:basedOn w:val="Normalny"/>
    <w:rsid w:val="00B33175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Zawartotabeli">
    <w:name w:val="Zawartość tabeli"/>
    <w:basedOn w:val="Normalny"/>
    <w:rsid w:val="00B33175"/>
    <w:pPr>
      <w:suppressLineNumbers/>
      <w:suppressAutoHyphens/>
    </w:pPr>
    <w:rPr>
      <w:rFonts w:ascii="Times New Roman" w:hAnsi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B33175"/>
    <w:pPr>
      <w:jc w:val="center"/>
    </w:pPr>
    <w:rPr>
      <w:b/>
      <w:bCs/>
      <w:i/>
      <w:iCs/>
    </w:rPr>
  </w:style>
  <w:style w:type="paragraph" w:styleId="Tekstpodstawowywcity2">
    <w:name w:val="Body Text Indent 2"/>
    <w:basedOn w:val="Normalny"/>
    <w:semiHidden/>
    <w:rsid w:val="00B33175"/>
    <w:pPr>
      <w:ind w:left="705"/>
      <w:jc w:val="both"/>
    </w:pPr>
    <w:rPr>
      <w:rFonts w:ascii="Verdana" w:hAnsi="Verdana"/>
      <w:sz w:val="20"/>
      <w:szCs w:val="20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B33175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rsid w:val="00B33175"/>
    <w:pPr>
      <w:spacing w:line="360" w:lineRule="auto"/>
      <w:ind w:left="340"/>
      <w:jc w:val="both"/>
    </w:pPr>
    <w:rPr>
      <w:rFonts w:ascii="Times New Roman" w:hAnsi="Times New Roman"/>
      <w:sz w:val="22"/>
    </w:rPr>
  </w:style>
  <w:style w:type="paragraph" w:customStyle="1" w:styleId="Nagwek60">
    <w:name w:val="Nag?—wek 6"/>
    <w:basedOn w:val="Normalny"/>
    <w:next w:val="Normalny"/>
    <w:rsid w:val="00B33175"/>
    <w:pPr>
      <w:keepNext/>
      <w:overflowPunct w:val="0"/>
      <w:autoSpaceDE w:val="0"/>
      <w:autoSpaceDN w:val="0"/>
      <w:adjustRightInd w:val="0"/>
      <w:jc w:val="center"/>
    </w:pPr>
    <w:rPr>
      <w:b/>
      <w:sz w:val="22"/>
      <w:szCs w:val="20"/>
      <w:lang w:val="en-US" w:eastAsia="en-US"/>
    </w:rPr>
  </w:style>
  <w:style w:type="paragraph" w:styleId="Lista">
    <w:name w:val="List"/>
    <w:basedOn w:val="Normalny"/>
    <w:semiHidden/>
    <w:rsid w:val="00B33175"/>
    <w:pPr>
      <w:ind w:left="283" w:hanging="283"/>
    </w:pPr>
    <w:rPr>
      <w:rFonts w:ascii="Times New Roman" w:hAnsi="Times New Roman"/>
      <w:sz w:val="20"/>
      <w:szCs w:val="20"/>
    </w:rPr>
  </w:style>
  <w:style w:type="paragraph" w:styleId="Lista2">
    <w:name w:val="List 2"/>
    <w:basedOn w:val="Normalny"/>
    <w:semiHidden/>
    <w:rsid w:val="00B33175"/>
    <w:pPr>
      <w:ind w:left="566" w:hanging="283"/>
    </w:pPr>
    <w:rPr>
      <w:rFonts w:ascii="Times New Roman" w:hAnsi="Times New Roman"/>
      <w:sz w:val="20"/>
      <w:szCs w:val="20"/>
    </w:rPr>
  </w:style>
  <w:style w:type="character" w:styleId="UyteHipercze">
    <w:name w:val="FollowedHyperlink"/>
    <w:semiHidden/>
    <w:rsid w:val="00B33175"/>
    <w:rPr>
      <w:color w:val="800080"/>
      <w:u w:val="single"/>
    </w:rPr>
  </w:style>
  <w:style w:type="paragraph" w:customStyle="1" w:styleId="Tekstpodstawowywcity1">
    <w:name w:val="Tekst podstawowy wcięty1"/>
    <w:basedOn w:val="Normalny"/>
    <w:rsid w:val="00B33175"/>
    <w:pPr>
      <w:ind w:left="1080"/>
    </w:pPr>
    <w:rPr>
      <w:rFonts w:ascii="Times New Roman" w:hAnsi="Times New Roman"/>
    </w:rPr>
  </w:style>
  <w:style w:type="paragraph" w:customStyle="1" w:styleId="tyt">
    <w:name w:val="tyt"/>
    <w:basedOn w:val="Normalny"/>
    <w:rsid w:val="00B33175"/>
    <w:pPr>
      <w:keepNext/>
      <w:spacing w:before="60" w:after="60"/>
      <w:jc w:val="center"/>
    </w:pPr>
    <w:rPr>
      <w:rFonts w:ascii="Times New Roman" w:hAnsi="Times New Roman"/>
      <w:b/>
      <w:bCs/>
    </w:rPr>
  </w:style>
  <w:style w:type="paragraph" w:customStyle="1" w:styleId="pkt">
    <w:name w:val="pkt"/>
    <w:basedOn w:val="Normalny"/>
    <w:rsid w:val="00B33175"/>
    <w:pPr>
      <w:spacing w:before="60" w:after="60"/>
      <w:ind w:left="851" w:hanging="295"/>
      <w:jc w:val="both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B33175"/>
    <w:pPr>
      <w:suppressAutoHyphens/>
    </w:pPr>
    <w:rPr>
      <w:rFonts w:ascii="Times New Roman" w:hAnsi="Times New Roman"/>
      <w:b/>
      <w:iCs/>
      <w:sz w:val="22"/>
      <w:lang w:eastAsia="ar-SA"/>
    </w:rPr>
  </w:style>
  <w:style w:type="paragraph" w:customStyle="1" w:styleId="WW-Tekstpodstawowy2">
    <w:name w:val="WW-Tekst podstawowy 2"/>
    <w:basedOn w:val="Normalny"/>
    <w:rsid w:val="00B33175"/>
    <w:pPr>
      <w:suppressAutoHyphens/>
      <w:jc w:val="both"/>
    </w:pPr>
    <w:rPr>
      <w:rFonts w:ascii="Tahoma" w:hAnsi="Tahoma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3317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B33175"/>
    <w:pPr>
      <w:suppressAutoHyphens/>
      <w:spacing w:before="120"/>
      <w:ind w:left="709"/>
      <w:jc w:val="both"/>
    </w:pPr>
    <w:rPr>
      <w:rFonts w:cs="Arial"/>
      <w:iCs/>
      <w:sz w:val="22"/>
      <w:lang w:eastAsia="ar-SA"/>
    </w:rPr>
  </w:style>
  <w:style w:type="paragraph" w:customStyle="1" w:styleId="Tom1">
    <w:name w:val="Tom1"/>
    <w:basedOn w:val="Normalny"/>
    <w:autoRedefine/>
    <w:rsid w:val="00B33175"/>
    <w:pPr>
      <w:tabs>
        <w:tab w:val="left" w:pos="4488"/>
        <w:tab w:val="left" w:pos="4675"/>
      </w:tabs>
      <w:jc w:val="center"/>
    </w:pPr>
    <w:rPr>
      <w:rFonts w:ascii="Times New Roman" w:hAnsi="Times New Roman"/>
      <w:sz w:val="20"/>
    </w:rPr>
  </w:style>
  <w:style w:type="paragraph" w:customStyle="1" w:styleId="tekwzpod">
    <w:name w:val="tekwzpod"/>
    <w:rsid w:val="00B33175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line="220" w:lineRule="atLeast"/>
      <w:ind w:left="822" w:right="567" w:hanging="255"/>
      <w:jc w:val="both"/>
      <w:textAlignment w:val="baseline"/>
    </w:pPr>
    <w:rPr>
      <w:rFonts w:ascii="Arial" w:hAnsi="Arial"/>
      <w:sz w:val="19"/>
    </w:rPr>
  </w:style>
  <w:style w:type="character" w:customStyle="1" w:styleId="FontStyle20">
    <w:name w:val="Font Style20"/>
    <w:rsid w:val="00B33175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B33175"/>
    <w:pPr>
      <w:widowControl w:val="0"/>
      <w:autoSpaceDE w:val="0"/>
      <w:autoSpaceDN w:val="0"/>
      <w:adjustRightInd w:val="0"/>
      <w:spacing w:line="281" w:lineRule="exact"/>
    </w:pPr>
    <w:rPr>
      <w:rFonts w:ascii="Arial Black" w:hAnsi="Arial Black"/>
    </w:rPr>
  </w:style>
  <w:style w:type="paragraph" w:customStyle="1" w:styleId="Style7">
    <w:name w:val="Style7"/>
    <w:basedOn w:val="Normalny"/>
    <w:rsid w:val="00B33175"/>
    <w:pPr>
      <w:widowControl w:val="0"/>
      <w:autoSpaceDE w:val="0"/>
      <w:autoSpaceDN w:val="0"/>
      <w:adjustRightInd w:val="0"/>
      <w:spacing w:line="281" w:lineRule="exact"/>
      <w:ind w:hanging="727"/>
      <w:jc w:val="both"/>
    </w:pPr>
    <w:rPr>
      <w:rFonts w:ascii="Arial Black" w:hAnsi="Arial Black"/>
    </w:rPr>
  </w:style>
  <w:style w:type="paragraph" w:styleId="Zwykytekst">
    <w:name w:val="Plain Text"/>
    <w:basedOn w:val="Normalny"/>
    <w:link w:val="ZwykytekstZnak"/>
    <w:uiPriority w:val="99"/>
    <w:rsid w:val="00B33175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unhideWhenUsed/>
    <w:rsid w:val="00B33175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33175"/>
    <w:rPr>
      <w:sz w:val="20"/>
      <w:szCs w:val="20"/>
    </w:rPr>
  </w:style>
  <w:style w:type="character" w:customStyle="1" w:styleId="TekstkomentarzaZnak">
    <w:name w:val="Tekst komentarza Znak"/>
    <w:semiHidden/>
    <w:rsid w:val="00B33175"/>
    <w:rPr>
      <w:rFonts w:ascii="Arial" w:hAnsi="Arial"/>
    </w:rPr>
  </w:style>
  <w:style w:type="paragraph" w:styleId="Tematkomentarza">
    <w:name w:val="annotation subject"/>
    <w:basedOn w:val="Tekstkomentarza"/>
    <w:next w:val="Tekstkomentarza"/>
    <w:semiHidden/>
    <w:unhideWhenUsed/>
    <w:rsid w:val="00B33175"/>
    <w:rPr>
      <w:b/>
      <w:bCs/>
    </w:rPr>
  </w:style>
  <w:style w:type="character" w:customStyle="1" w:styleId="TematkomentarzaZnak">
    <w:name w:val="Temat komentarza Znak"/>
    <w:semiHidden/>
    <w:rsid w:val="00B33175"/>
    <w:rPr>
      <w:rFonts w:ascii="Arial" w:hAnsi="Arial"/>
      <w:b/>
      <w:bCs/>
    </w:rPr>
  </w:style>
  <w:style w:type="paragraph" w:styleId="Tekstdymka">
    <w:name w:val="Balloon Text"/>
    <w:basedOn w:val="Normalny"/>
    <w:semiHidden/>
    <w:unhideWhenUsed/>
    <w:rsid w:val="00B331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33175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B33175"/>
    <w:pPr>
      <w:jc w:val="center"/>
    </w:pPr>
    <w:rPr>
      <w:rFonts w:ascii="Times New Roman" w:hAnsi="Times New Roman"/>
      <w:b/>
      <w:bCs/>
    </w:rPr>
  </w:style>
  <w:style w:type="character" w:styleId="Pogrubienie">
    <w:name w:val="Strong"/>
    <w:uiPriority w:val="22"/>
    <w:qFormat/>
    <w:rsid w:val="00B33175"/>
    <w:rPr>
      <w:b/>
      <w:bCs/>
    </w:rPr>
  </w:style>
  <w:style w:type="paragraph" w:styleId="Bezodstpw">
    <w:name w:val="No Spacing"/>
    <w:uiPriority w:val="1"/>
    <w:qFormat/>
    <w:rsid w:val="00B33175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Tekstpodstawowy22">
    <w:name w:val="Tekst podstawowy 22"/>
    <w:basedOn w:val="Normalny"/>
    <w:rsid w:val="00B33175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Odwoaniedokomentarza1">
    <w:name w:val="Odwołanie do komentarza1"/>
    <w:rsid w:val="00B33175"/>
    <w:rPr>
      <w:sz w:val="16"/>
      <w:szCs w:val="16"/>
    </w:rPr>
  </w:style>
  <w:style w:type="character" w:customStyle="1" w:styleId="Domylnaczcionkaakapitu2">
    <w:name w:val="Domyślna czcionka akapitu2"/>
    <w:rsid w:val="00B33175"/>
  </w:style>
  <w:style w:type="character" w:customStyle="1" w:styleId="StopkaZnak">
    <w:name w:val="Stopka Znak"/>
    <w:link w:val="Stopka"/>
    <w:uiPriority w:val="99"/>
    <w:rsid w:val="00CA602D"/>
    <w:rPr>
      <w:rFonts w:ascii="Arial" w:hAnsi="Arial"/>
      <w:sz w:val="24"/>
      <w:szCs w:val="24"/>
    </w:rPr>
  </w:style>
  <w:style w:type="character" w:customStyle="1" w:styleId="newsshortext">
    <w:name w:val="newsshortext"/>
    <w:rsid w:val="002E7540"/>
  </w:style>
  <w:style w:type="character" w:customStyle="1" w:styleId="TekstpodstawowyZnak">
    <w:name w:val="Tekst podstawowy Znak"/>
    <w:link w:val="Tekstpodstawowy"/>
    <w:semiHidden/>
    <w:rsid w:val="00AA4180"/>
    <w:rPr>
      <w:rFonts w:ascii="Arial" w:hAnsi="Arial" w:cs="Arial"/>
      <w:color w:val="000000"/>
      <w:sz w:val="22"/>
      <w:szCs w:val="17"/>
      <w:shd w:val="clear" w:color="auto" w:fill="FFFFFF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404DD5"/>
    <w:rPr>
      <w:rFonts w:ascii="Arial" w:hAnsi="Arial"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1366B8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5F33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C6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48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4810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4810"/>
    <w:rPr>
      <w:vertAlign w:val="superscript"/>
    </w:rPr>
  </w:style>
  <w:style w:type="paragraph" w:customStyle="1" w:styleId="Standard">
    <w:name w:val="Standard"/>
    <w:rsid w:val="00BA031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awciety">
    <w:name w:val="a) wciety"/>
    <w:basedOn w:val="Normalny"/>
    <w:rsid w:val="00226A48"/>
    <w:pPr>
      <w:suppressAutoHyphens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F6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5B9BD5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F61"/>
    <w:rPr>
      <w:i/>
      <w:iCs/>
      <w:color w:val="5B9BD5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35A2"/>
    <w:rPr>
      <w:rFonts w:ascii="Courier New" w:hAnsi="Courier New"/>
    </w:rPr>
  </w:style>
  <w:style w:type="paragraph" w:customStyle="1" w:styleId="Tekstpodstawowywcity10">
    <w:name w:val="Tekst podstawowy wcięty1"/>
    <w:basedOn w:val="Normalny"/>
    <w:rsid w:val="00407904"/>
    <w:pPr>
      <w:ind w:left="1080"/>
    </w:pPr>
    <w:rPr>
      <w:rFonts w:ascii="Times New Roman" w:hAnsi="Times New Roman"/>
    </w:rPr>
  </w:style>
  <w:style w:type="character" w:styleId="HTML-cytat">
    <w:name w:val="HTML Cite"/>
    <w:basedOn w:val="Domylnaczcionkaakapitu"/>
    <w:uiPriority w:val="99"/>
    <w:semiHidden/>
    <w:unhideWhenUsed/>
    <w:rsid w:val="00D00D6B"/>
    <w:rPr>
      <w:i/>
      <w:iCs/>
    </w:rPr>
  </w:style>
  <w:style w:type="character" w:customStyle="1" w:styleId="DeltaViewInsertion">
    <w:name w:val="DeltaView Insertion"/>
    <w:rsid w:val="00665B08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B08"/>
    <w:pPr>
      <w:ind w:left="720" w:hanging="720"/>
      <w:jc w:val="both"/>
    </w:pPr>
    <w:rPr>
      <w:rFonts w:ascii="Times New Roman" w:eastAsia="Calibri" w:hAnsi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B08"/>
    <w:rPr>
      <w:rFonts w:eastAsia="Calibri"/>
      <w:lang w:eastAsia="en-GB"/>
    </w:rPr>
  </w:style>
  <w:style w:type="character" w:styleId="Odwoanieprzypisudolnego">
    <w:name w:val="footnote reference"/>
    <w:uiPriority w:val="99"/>
    <w:semiHidden/>
    <w:unhideWhenUsed/>
    <w:rsid w:val="00665B08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665B08"/>
    <w:pPr>
      <w:spacing w:before="120" w:after="120"/>
      <w:ind w:left="850"/>
      <w:jc w:val="both"/>
    </w:pPr>
    <w:rPr>
      <w:rFonts w:ascii="Times New Roman" w:eastAsia="Calibri" w:hAnsi="Times New Roman"/>
      <w:szCs w:val="22"/>
      <w:lang w:eastAsia="en-GB"/>
    </w:rPr>
  </w:style>
  <w:style w:type="character" w:customStyle="1" w:styleId="FontStyle83">
    <w:name w:val="Font Style83"/>
    <w:uiPriority w:val="99"/>
    <w:rsid w:val="004033CD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basedOn w:val="Domylnaczcionkaakapitu"/>
    <w:rsid w:val="00C60A83"/>
  </w:style>
  <w:style w:type="paragraph" w:customStyle="1" w:styleId="44-">
    <w:name w:val="44-"/>
    <w:basedOn w:val="awciety"/>
    <w:next w:val="awciety"/>
    <w:rsid w:val="00EB7274"/>
    <w:pPr>
      <w:snapToGrid w:val="0"/>
      <w:ind w:left="680" w:hanging="227"/>
    </w:pPr>
    <w:rPr>
      <w:rFonts w:cs="FrankfurtGothic"/>
      <w:kern w:val="1"/>
      <w:lang w:eastAsia="ar-SA"/>
    </w:rPr>
  </w:style>
  <w:style w:type="character" w:customStyle="1" w:styleId="Nagwek4Znak">
    <w:name w:val="Nagłówek 4 Znak"/>
    <w:basedOn w:val="Domylnaczcionkaakapitu"/>
    <w:link w:val="Nagwek4"/>
    <w:rsid w:val="00091232"/>
    <w:rPr>
      <w:rFonts w:ascii="Arial" w:hAnsi="Arial"/>
      <w:b/>
      <w:bCs/>
      <w:sz w:val="24"/>
      <w:szCs w:val="24"/>
    </w:rPr>
  </w:style>
  <w:style w:type="paragraph" w:customStyle="1" w:styleId="glowny">
    <w:name w:val="glowny"/>
    <w:basedOn w:val="Stopka"/>
    <w:next w:val="Stopka"/>
    <w:rsid w:val="009E67CF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25"/>
    <w:rPr>
      <w:color w:val="605E5C"/>
      <w:shd w:val="clear" w:color="auto" w:fill="E1DFDD"/>
    </w:rPr>
  </w:style>
  <w:style w:type="character" w:customStyle="1" w:styleId="czeinternetowe">
    <w:name w:val="Łącze internetowe"/>
    <w:rsid w:val="00593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2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6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niechlow.pl" TargetMode="External"/><Relationship Id="rId13" Type="http://schemas.openxmlformats.org/officeDocument/2006/relationships/hyperlink" Target="mailto:urzad@niechlow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iechlow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iechlow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echl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.luka@niechlow.pl" TargetMode="External"/><Relationship Id="rId10" Type="http://schemas.openxmlformats.org/officeDocument/2006/relationships/hyperlink" Target="mailto:urzad@niechlow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niechlow.pl/" TargetMode="External"/><Relationship Id="rId14" Type="http://schemas.openxmlformats.org/officeDocument/2006/relationships/hyperlink" Target="mailto:urzad@niechl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009D-6EC2-4609-8F5F-4FC21DC4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11592</Words>
  <Characters>69558</Characters>
  <Application>Microsoft Office Word</Application>
  <DocSecurity>0</DocSecurity>
  <Lines>579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80989</CharactersWithSpaces>
  <SharedDoc>false</SharedDoc>
  <HLinks>
    <vt:vector size="54" baseType="variant">
      <vt:variant>
        <vt:i4>786540</vt:i4>
      </vt:variant>
      <vt:variant>
        <vt:i4>27</vt:i4>
      </vt:variant>
      <vt:variant>
        <vt:i4>0</vt:i4>
      </vt:variant>
      <vt:variant>
        <vt:i4>5</vt:i4>
      </vt:variant>
      <vt:variant>
        <vt:lpwstr>mailto:pomieszcz@gora.com.pl</vt:lpwstr>
      </vt:variant>
      <vt:variant>
        <vt:lpwstr/>
      </vt:variant>
      <vt:variant>
        <vt:i4>5832765</vt:i4>
      </vt:variant>
      <vt:variant>
        <vt:i4>24</vt:i4>
      </vt:variant>
      <vt:variant>
        <vt:i4>0</vt:i4>
      </vt:variant>
      <vt:variant>
        <vt:i4>5</vt:i4>
      </vt:variant>
      <vt:variant>
        <vt:lpwstr>mailto:szendryk@gora.com.pl</vt:lpwstr>
      </vt:variant>
      <vt:variant>
        <vt:lpwstr/>
      </vt:variant>
      <vt:variant>
        <vt:i4>1179772</vt:i4>
      </vt:variant>
      <vt:variant>
        <vt:i4>21</vt:i4>
      </vt:variant>
      <vt:variant>
        <vt:i4>0</vt:i4>
      </vt:variant>
      <vt:variant>
        <vt:i4>5</vt:i4>
      </vt:variant>
      <vt:variant>
        <vt:lpwstr>mailto:czarnecki@gora.com.pl</vt:lpwstr>
      </vt:variant>
      <vt:variant>
        <vt:lpwstr/>
      </vt:variant>
      <vt:variant>
        <vt:i4>2228290</vt:i4>
      </vt:variant>
      <vt:variant>
        <vt:i4>18</vt:i4>
      </vt:variant>
      <vt:variant>
        <vt:i4>0</vt:i4>
      </vt:variant>
      <vt:variant>
        <vt:i4>5</vt:i4>
      </vt:variant>
      <vt:variant>
        <vt:lpwstr>mailto:pr@gora.com.pl</vt:lpwstr>
      </vt:variant>
      <vt:variant>
        <vt:lpwstr/>
      </vt:variant>
      <vt:variant>
        <vt:i4>3080295</vt:i4>
      </vt:variant>
      <vt:variant>
        <vt:i4>15</vt:i4>
      </vt:variant>
      <vt:variant>
        <vt:i4>0</vt:i4>
      </vt:variant>
      <vt:variant>
        <vt:i4>5</vt:i4>
      </vt:variant>
      <vt:variant>
        <vt:lpwstr>http://www.bip.gora.com.pl/</vt:lpwstr>
      </vt:variant>
      <vt:variant>
        <vt:lpwstr/>
      </vt:variant>
      <vt:variant>
        <vt:i4>786540</vt:i4>
      </vt:variant>
      <vt:variant>
        <vt:i4>12</vt:i4>
      </vt:variant>
      <vt:variant>
        <vt:i4>0</vt:i4>
      </vt:variant>
      <vt:variant>
        <vt:i4>5</vt:i4>
      </vt:variant>
      <vt:variant>
        <vt:lpwstr>mailto:pomieszcz@gora.com.pl</vt:lpwstr>
      </vt:variant>
      <vt:variant>
        <vt:lpwstr/>
      </vt:variant>
      <vt:variant>
        <vt:i4>786540</vt:i4>
      </vt:variant>
      <vt:variant>
        <vt:i4>9</vt:i4>
      </vt:variant>
      <vt:variant>
        <vt:i4>0</vt:i4>
      </vt:variant>
      <vt:variant>
        <vt:i4>5</vt:i4>
      </vt:variant>
      <vt:variant>
        <vt:lpwstr>mailto:pomieszcz@gora.com.pl</vt:lpwstr>
      </vt:variant>
      <vt:variant>
        <vt:lpwstr/>
      </vt:variant>
      <vt:variant>
        <vt:i4>6094897</vt:i4>
      </vt:variant>
      <vt:variant>
        <vt:i4>6</vt:i4>
      </vt:variant>
      <vt:variant>
        <vt:i4>0</vt:i4>
      </vt:variant>
      <vt:variant>
        <vt:i4>5</vt:i4>
      </vt:variant>
      <vt:variant>
        <vt:lpwstr>mailto:info@gora.com.pl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http://www.gora.com.pl/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przetargi</dc:creator>
  <cp:lastModifiedBy>m.jozwiak@niechlow.pl</cp:lastModifiedBy>
  <cp:revision>2</cp:revision>
  <cp:lastPrinted>2019-01-17T09:27:00Z</cp:lastPrinted>
  <dcterms:created xsi:type="dcterms:W3CDTF">2019-01-17T09:32:00Z</dcterms:created>
  <dcterms:modified xsi:type="dcterms:W3CDTF">2019-01-17T09:32:00Z</dcterms:modified>
</cp:coreProperties>
</file>