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E0" w:rsidRDefault="006525E0" w:rsidP="006525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NIERUCHOMOŚCI PRZEZNACZONYCH DO </w:t>
      </w:r>
      <w:r>
        <w:rPr>
          <w:rFonts w:ascii="Times New Roman" w:hAnsi="Times New Roman" w:cs="Times New Roman"/>
          <w:u w:val="single"/>
        </w:rPr>
        <w:t>DZIERŻAWY</w:t>
      </w:r>
      <w:r>
        <w:rPr>
          <w:rFonts w:ascii="Times New Roman" w:hAnsi="Times New Roman" w:cs="Times New Roman"/>
        </w:rPr>
        <w:t xml:space="preserve"> Z ZASOBU GMINY NIECHLÓW</w:t>
      </w:r>
    </w:p>
    <w:p w:rsidR="006525E0" w:rsidRDefault="006525E0" w:rsidP="006525E0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1E0"/>
      </w:tblPr>
      <w:tblGrid>
        <w:gridCol w:w="603"/>
        <w:gridCol w:w="1602"/>
        <w:gridCol w:w="1138"/>
        <w:gridCol w:w="1175"/>
        <w:gridCol w:w="1963"/>
        <w:gridCol w:w="1894"/>
        <w:gridCol w:w="1552"/>
        <w:gridCol w:w="1773"/>
        <w:gridCol w:w="2518"/>
      </w:tblGrid>
      <w:tr w:rsidR="006525E0" w:rsidTr="006525E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Położenie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Pow.dz.w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KW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Przeznaczenie w MPZP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Sposób rozdysponowania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0" w:rsidRDefault="006525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Uwagi</w:t>
            </w:r>
          </w:p>
          <w:p w:rsidR="006525E0" w:rsidRDefault="006525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25E0" w:rsidTr="006525E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Siciny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104/2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Nieruchomość niezabudowana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F14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LE1G/00075902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Droga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Dzierżawa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Pr="006525E0" w:rsidRDefault="006525E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Powierzchnia przeznaczona do dzierżawy 1,5m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6525E0" w:rsidTr="006525E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25E0" w:rsidTr="006525E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25E0" w:rsidTr="006525E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0" w:rsidRDefault="006525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525E0" w:rsidRDefault="006525E0" w:rsidP="006525E0">
      <w:pPr>
        <w:jc w:val="both"/>
        <w:rPr>
          <w:rFonts w:ascii="Times New Roman" w:hAnsi="Times New Roman" w:cs="Times New Roman"/>
        </w:rPr>
      </w:pPr>
    </w:p>
    <w:p w:rsidR="006525E0" w:rsidRDefault="006525E0" w:rsidP="006525E0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Zgodnie z art. 34 ust.1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1 i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2(ustawa o gospodarce nieruchomościami), osoby którym przysługuje pierwszeństwo w dysponowaniu są proszone </w:t>
      </w:r>
      <w:r>
        <w:rPr>
          <w:rFonts w:ascii="Times New Roman" w:hAnsi="Times New Roman" w:cs="Times New Roman"/>
          <w:i/>
          <w:sz w:val="20"/>
          <w:szCs w:val="20"/>
        </w:rPr>
        <w:br/>
        <w:t>o złożenie wniosku w tej sprawie w terminie do 12.11.2021r.</w:t>
      </w:r>
    </w:p>
    <w:p w:rsidR="006525E0" w:rsidRDefault="006525E0" w:rsidP="006525E0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525E0" w:rsidRDefault="006525E0" w:rsidP="006525E0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525E0" w:rsidRDefault="006525E0" w:rsidP="006525E0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525E0" w:rsidRDefault="006525E0" w:rsidP="006525E0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525E0" w:rsidRDefault="006525E0" w:rsidP="006525E0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Niechlów, 27.09.2021r.</w:t>
      </w:r>
    </w:p>
    <w:p w:rsidR="006525E0" w:rsidRDefault="006525E0" w:rsidP="006525E0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Wywieszono na tablicy ogłoszeń – 1.10.2021r.</w:t>
      </w:r>
    </w:p>
    <w:p w:rsidR="006525E0" w:rsidRDefault="006525E0" w:rsidP="006525E0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Zdjęto z tablicy ogłoszeń – ………………..</w:t>
      </w:r>
    </w:p>
    <w:p w:rsidR="006525E0" w:rsidRDefault="006525E0" w:rsidP="006525E0">
      <w:pPr>
        <w:rPr>
          <w:rFonts w:ascii="Times New Roman" w:hAnsi="Times New Roman" w:cs="Times New Roman"/>
        </w:rPr>
      </w:pPr>
    </w:p>
    <w:p w:rsidR="00996831" w:rsidRDefault="00996831"/>
    <w:sectPr w:rsidR="00996831" w:rsidSect="006525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25E0"/>
    <w:rsid w:val="004B3898"/>
    <w:rsid w:val="006525E0"/>
    <w:rsid w:val="006F14D0"/>
    <w:rsid w:val="00996831"/>
    <w:rsid w:val="009E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5E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LPankiewicz</dc:creator>
  <cp:lastModifiedBy>LPankiewicz</cp:lastModifiedBy>
  <cp:revision>2</cp:revision>
  <cp:lastPrinted>2021-09-27T08:31:00Z</cp:lastPrinted>
  <dcterms:created xsi:type="dcterms:W3CDTF">2021-09-27T09:43:00Z</dcterms:created>
  <dcterms:modified xsi:type="dcterms:W3CDTF">2021-09-27T09:43:00Z</dcterms:modified>
</cp:coreProperties>
</file>